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f12j2bh02fx" w:id="0"/>
      <w:bookmarkEnd w:id="0"/>
      <w:r w:rsidDel="00000000" w:rsidR="00000000" w:rsidRPr="00000000">
        <w:rPr>
          <w:rFonts w:ascii="Arial Unicode MS" w:cs="Arial Unicode MS" w:eastAsia="Arial Unicode MS" w:hAnsi="Arial Unicode MS"/>
          <w:b w:val="1"/>
          <w:bCs w:val="1"/>
          <w:sz w:val="44"/>
          <w:szCs w:val="44"/>
          <w:rtl w:val="0"/>
        </w:rPr>
        <w:t xml:space="preserve">電子納品同意書（不動産鑑定士）</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不動産鑑定事務所（以下「甲」という。）と、依頼者（以下「乙」という。）は、不動産鑑定評価業務等における成果物の電子納品について、次のとおり電子納品同意書（以下「本同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1mqi15536z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に提供する不動産鑑定評価書、価格調査報告書、意見書その他業務成果物（以下「成果物」という。）を電子データにより納品する場合の方法、取扱い及び双方の権利義務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74kagjt6ww4" w:id="2"/>
      <w:bookmarkEnd w:id="2"/>
      <w:r w:rsidDel="00000000" w:rsidR="00000000" w:rsidRPr="00000000">
        <w:rPr>
          <w:rFonts w:ascii="Arial Unicode MS" w:cs="Arial Unicode MS" w:eastAsia="Arial Unicode MS" w:hAnsi="Arial Unicode MS"/>
          <w:b w:val="1"/>
          <w:bCs w:val="1"/>
          <w:rtl w:val="0"/>
        </w:rPr>
        <w:t xml:space="preserve">第2条（電子納品の方法）</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1．甲は成果物を次のいずれかの方法により納品することができる。</w:t>
        <w:br w:type="textWrapping"/>
        <w:t xml:space="preserve">（1）電子メールへの添付</w:t>
        <w:br w:type="textWrapping"/>
        <w:t xml:space="preserve">（2）クラウドストレージによる共有</w:t>
        <w:br w:type="textWrapping"/>
        <w:t xml:space="preserve">（3）オンラインストレージサービス</w:t>
        <w:br w:type="textWrapping"/>
        <w:t xml:space="preserve">（4）電子契約・電子文書管理サービス</w:t>
        <w:br w:type="textWrapping"/>
        <w:t xml:space="preserve">（5）その他甲乙が合意した方法</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2．電子納品の方法は、案件ごとに甲乙協議のうえ決定する。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km80q7oj9qn" w:id="3"/>
      <w:bookmarkEnd w:id="3"/>
      <w:r w:rsidDel="00000000" w:rsidR="00000000" w:rsidRPr="00000000">
        <w:rPr>
          <w:rFonts w:ascii="Arial Unicode MS" w:cs="Arial Unicode MS" w:eastAsia="Arial Unicode MS" w:hAnsi="Arial Unicode MS"/>
          <w:b w:val="1"/>
          <w:bCs w:val="1"/>
          <w:rtl w:val="0"/>
        </w:rPr>
        <w:t xml:space="preserve">第3条（成果物の形式）</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成果物は次の形式のいずれか又は複数の形式で提供する。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（1）PDFファイル</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（2）PDF/Aファイル</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（3）電子署名付PDF</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（4）画像データ</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（5）その他甲乙が合意した電子ファイル</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wf28j7niq1m5" w:id="4"/>
      <w:bookmarkEnd w:id="4"/>
      <w:r w:rsidDel="00000000" w:rsidR="00000000" w:rsidRPr="00000000">
        <w:rPr>
          <w:rFonts w:ascii="Arial Unicode MS" w:cs="Arial Unicode MS" w:eastAsia="Arial Unicode MS" w:hAnsi="Arial Unicode MS"/>
          <w:b w:val="1"/>
          <w:bCs w:val="1"/>
          <w:rtl w:val="0"/>
        </w:rPr>
        <w:t xml:space="preserve">第4条（電子署名等）</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1．甲は必要に応じて電子署名、電子証明書、タイムスタンプその他改ざん防止措置を付した成果物を納品することができる。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2．乙は電子署名等が付された成果物について真正な成果物として受領することに同意する。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21obqyq5rp0o" w:id="5"/>
      <w:bookmarkEnd w:id="5"/>
      <w:r w:rsidDel="00000000" w:rsidR="00000000" w:rsidRPr="00000000">
        <w:rPr>
          <w:rFonts w:ascii="Arial Unicode MS" w:cs="Arial Unicode MS" w:eastAsia="Arial Unicode MS" w:hAnsi="Arial Unicode MS"/>
          <w:b w:val="1"/>
          <w:bCs w:val="1"/>
          <w:rtl w:val="0"/>
        </w:rPr>
        <w:t xml:space="preserve">第5条（納品完了）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次のいずれかに該当した時点で納品は完了したものとする。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（1）乙が受領を確認したとき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（2）電子メール送信後、通常到達すべき時間が経過したとき</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（3）クラウド上で乙がダウンロードしたとき</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（4）甲がアップロード通知を送信し、合理的期間内に通信障害等の連絡がないとき</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hgqavk8dwem2" w:id="6"/>
      <w:bookmarkEnd w:id="6"/>
      <w:r w:rsidDel="00000000" w:rsidR="00000000" w:rsidRPr="00000000">
        <w:rPr>
          <w:rFonts w:ascii="Arial Unicode MS" w:cs="Arial Unicode MS" w:eastAsia="Arial Unicode MS" w:hAnsi="Arial Unicode MS"/>
          <w:b w:val="1"/>
          <w:bCs w:val="1"/>
          <w:rtl w:val="0"/>
        </w:rPr>
        <w:t xml:space="preserve">第6条（受領確認）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1．乙は成果物受領後、速やかに内容及びファイルの閲覧可否を確認する。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2．閲覧不能又は破損等がある場合は、速やかに甲へ通知する。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3．通知がない場合は正常に受領したものとみなす。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ir0gw0srzl3w" w:id="7"/>
      <w:bookmarkEnd w:id="7"/>
      <w:r w:rsidDel="00000000" w:rsidR="00000000" w:rsidRPr="00000000">
        <w:rPr>
          <w:rFonts w:ascii="Arial Unicode MS" w:cs="Arial Unicode MS" w:eastAsia="Arial Unicode MS" w:hAnsi="Arial Unicode MS"/>
          <w:b w:val="1"/>
          <w:bCs w:val="1"/>
          <w:rtl w:val="0"/>
        </w:rPr>
        <w:t xml:space="preserve">第7条（セキュリティ）</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1．甲は成果物を適切な方法で管理し、安全な通信方法を選択するよう努める。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2．乙は受領した成果物について適切なアクセス管理及び保存を行うものとする。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fdxu6oc0tri2" w:id="8"/>
      <w:bookmarkEnd w:id="8"/>
      <w:r w:rsidDel="00000000" w:rsidR="00000000" w:rsidRPr="00000000">
        <w:rPr>
          <w:rFonts w:ascii="Arial Unicode MS" w:cs="Arial Unicode MS" w:eastAsia="Arial Unicode MS" w:hAnsi="Arial Unicode MS"/>
          <w:b w:val="1"/>
          <w:bCs w:val="1"/>
          <w:rtl w:val="0"/>
        </w:rPr>
        <w:t xml:space="preserve">第8条（パスワード管理）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1．パスワードを設定する場合は、別経路により通知する。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2．乙は第三者へパスワードを開示してはならない。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lwf8vk5ci5y5" w:id="9"/>
      <w:bookmarkEnd w:id="9"/>
      <w:r w:rsidDel="00000000" w:rsidR="00000000" w:rsidRPr="00000000">
        <w:rPr>
          <w:rFonts w:ascii="Arial Unicode MS" w:cs="Arial Unicode MS" w:eastAsia="Arial Unicode MS" w:hAnsi="Arial Unicode MS"/>
          <w:b w:val="1"/>
          <w:bCs w:val="1"/>
          <w:rtl w:val="0"/>
        </w:rPr>
        <w:t xml:space="preserve">第9条（保存義務）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乙は成果物について自己の責任において保存及びバックアップを行う。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8csjba2w56nc" w:id="10"/>
      <w:bookmarkEnd w:id="10"/>
      <w:r w:rsidDel="00000000" w:rsidR="00000000" w:rsidRPr="00000000">
        <w:rPr>
          <w:rFonts w:ascii="Arial Unicode MS" w:cs="Arial Unicode MS" w:eastAsia="Arial Unicode MS" w:hAnsi="Arial Unicode MS"/>
          <w:b w:val="1"/>
          <w:bCs w:val="1"/>
          <w:rtl w:val="0"/>
        </w:rPr>
        <w:t xml:space="preserve">第10条（再送付）</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甲は納品後一定期間内であれば合理的な範囲で成果物の再送付に応じる。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（1）保存期間経過後</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（2）システム更新</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（3）法令上保存できない場合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については対応できないことがある。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cwrjcudt19o4" w:id="11"/>
      <w:bookmarkEnd w:id="11"/>
      <w:r w:rsidDel="00000000" w:rsidR="00000000" w:rsidRPr="00000000">
        <w:rPr>
          <w:rFonts w:ascii="Arial Unicode MS" w:cs="Arial Unicode MS" w:eastAsia="Arial Unicode MS" w:hAnsi="Arial Unicode MS"/>
          <w:b w:val="1"/>
          <w:bCs w:val="1"/>
          <w:rtl w:val="0"/>
        </w:rPr>
        <w:t xml:space="preserve">第11条（電子データの利用）</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成果物の利用範囲は、不動産鑑定評価契約その他関連契約の定めによる。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k8uy5uh0ib5q" w:id="12"/>
      <w:bookmarkEnd w:id="12"/>
      <w:r w:rsidDel="00000000" w:rsidR="00000000" w:rsidRPr="00000000">
        <w:rPr>
          <w:rFonts w:ascii="Arial Unicode MS" w:cs="Arial Unicode MS" w:eastAsia="Arial Unicode MS" w:hAnsi="Arial Unicode MS"/>
          <w:b w:val="1"/>
          <w:bCs w:val="1"/>
          <w:rtl w:val="0"/>
        </w:rPr>
        <w:t xml:space="preserve">第12条（複製）</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乙は自己利用の範囲で成果物を複製することができる。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第三者への提供、公表又は改変を行う場合は甲の承諾を得るものとする。ただし法令に基づく場合はこの限りではない。</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2gnl9uimb6t" w:id="13"/>
      <w:bookmarkEnd w:id="13"/>
      <w:r w:rsidDel="00000000" w:rsidR="00000000" w:rsidRPr="00000000">
        <w:rPr>
          <w:rFonts w:ascii="Arial Unicode MS" w:cs="Arial Unicode MS" w:eastAsia="Arial Unicode MS" w:hAnsi="Arial Unicode MS"/>
          <w:b w:val="1"/>
          <w:bCs w:val="1"/>
          <w:rtl w:val="0"/>
        </w:rPr>
        <w:t xml:space="preserve">第13条（システム障害）</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通信障害、クラウド障害、メール障害その他不可抗力により電子納品が困難となった場合、甲は別の方法による納品へ変更できる。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rxb6lxioaiqi" w:id="14"/>
      <w:bookmarkEnd w:id="14"/>
      <w:r w:rsidDel="00000000" w:rsidR="00000000" w:rsidRPr="00000000">
        <w:rPr>
          <w:rFonts w:ascii="Arial Unicode MS" w:cs="Arial Unicode MS" w:eastAsia="Arial Unicode MS" w:hAnsi="Arial Unicode MS"/>
          <w:b w:val="1"/>
          <w:bCs w:val="1"/>
          <w:rtl w:val="0"/>
        </w:rPr>
        <w:t xml:space="preserve">第14条（紙媒体への変更）</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乙が紙媒体での納品を希望する場合は、甲乙協議のうえ対応する。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この場合、印刷費、製本費、郵送費等を別途請求できるものとする。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craixpihogic" w:id="15"/>
      <w:bookmarkEnd w:id="15"/>
      <w:r w:rsidDel="00000000" w:rsidR="00000000" w:rsidRPr="00000000">
        <w:rPr>
          <w:rFonts w:ascii="Arial Unicode MS" w:cs="Arial Unicode MS" w:eastAsia="Arial Unicode MS" w:hAnsi="Arial Unicode MS"/>
          <w:b w:val="1"/>
          <w:bCs w:val="1"/>
          <w:rtl w:val="0"/>
        </w:rPr>
        <w:t xml:space="preserve">第15条（個人情報）</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電子納品に伴い取得する個人情報は、法令及び甲の個人情報保護方針に従い適切に取り扱う。</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tpp1ztnjf4e3" w:id="16"/>
      <w:bookmarkEnd w:id="16"/>
      <w:r w:rsidDel="00000000" w:rsidR="00000000" w:rsidRPr="00000000">
        <w:rPr>
          <w:rFonts w:ascii="Arial Unicode MS" w:cs="Arial Unicode MS" w:eastAsia="Arial Unicode MS" w:hAnsi="Arial Unicode MS"/>
          <w:b w:val="1"/>
          <w:bCs w:val="1"/>
          <w:rtl w:val="0"/>
        </w:rPr>
        <w:t xml:space="preserve">第16条（免責）</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甲は、次の各号に該当する事由により乙に損害が生じても、故意又は重大な過失がある場合を除き責任を負わない。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（1）通信障害</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（2）メール遅延</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（3）クラウド障害</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（4）乙側設備の故障</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（5）第三者による不正アクセス</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（6）乙の保存不備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7bpjf4h1v1in"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本同意書に定めのない事項又は疑義が生じた場合は、甲乙誠意をもって協議し解決する。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sbhzglt8x4sd"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本同意書に関する紛争は、甲の主たる事務所所在地を管轄する地方裁判所又は簡易裁判所を第一審の専属的合意管轄裁判所とする。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ox4qgxn9e2bm" w:id="19"/>
      <w:bookmarkEnd w:id="19"/>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8cyjf0t10gkf" w:id="20"/>
      <w:bookmarkEnd w:id="20"/>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1ob9sitqmakj" w:id="21"/>
      <w:bookmarkEnd w:id="21"/>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rb619p67v2yj" w:id="22"/>
      <w:bookmarkEnd w:id="22"/>
      <w:r w:rsidDel="00000000" w:rsidR="00000000" w:rsidRPr="00000000">
        <w:rPr>
          <w:rtl w:val="0"/>
        </w:rPr>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l57yvv5w8be" w:id="23"/>
      <w:bookmarkEnd w:id="23"/>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36m8hc2sri3j"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【署名欄】</w:t>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甲（不動産鑑定業者）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乙（依頼者）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締結日：　　　年　　　月　　　日</w:t>
      </w:r>
    </w:p>
    <w:p w:rsidR="00000000" w:rsidDel="00000000" w:rsidP="00000000" w:rsidRDefault="00000000" w:rsidRPr="00000000" w14:paraId="0000006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