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89043dwh1ud" w:id="0"/>
      <w:bookmarkEnd w:id="0"/>
      <w:r w:rsidDel="00000000" w:rsidR="00000000" w:rsidRPr="00000000">
        <w:rPr>
          <w:rFonts w:ascii="Arial Unicode MS" w:cs="Arial Unicode MS" w:eastAsia="Arial Unicode MS" w:hAnsi="Arial Unicode MS"/>
          <w:b w:val="1"/>
          <w:bCs w:val="1"/>
          <w:sz w:val="44"/>
          <w:szCs w:val="44"/>
          <w:rtl w:val="0"/>
        </w:rPr>
        <w:t xml:space="preserve">境界塀・万年塀改修に関する隣地合意書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乙がそれぞれ所有し、又は使用する隣接土地の境界付近に設置された塀（いわゆる万年塀、コンクリート塀、ブロック塀その他これらに類する工作物を含む。以下「本件塀」という。）の撤去、補修、改修又は再設置に関し、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1tybq7e3wh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本件塀の老朽化、破損、傾斜その他の状況を踏まえ、安全性の確保及び隣接土地の適切な利用を図るため、本件塀の改修工事に関する工事内容、費用負担、隣地への立入りその他必要な事項を定め、甲乙間の紛争を予防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p4nnkuant8z" w:id="2"/>
      <w:bookmarkEnd w:id="2"/>
      <w:r w:rsidDel="00000000" w:rsidR="00000000" w:rsidRPr="00000000">
        <w:rPr>
          <w:rFonts w:ascii="Arial Unicode MS" w:cs="Arial Unicode MS" w:eastAsia="Arial Unicode MS" w:hAnsi="Arial Unicode MS"/>
          <w:b w:val="1"/>
          <w:bCs w:val="1"/>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本合意書の対象となる土地は、次のとおりとする。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甲所有地</w:t>
        <w:br w:type="textWrapping"/>
        <w:t xml:space="preserve">所在地：________________</w:t>
        <w:br w:type="textWrapping"/>
        <w:t xml:space="preserve">地番：________________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乙所有地</w:t>
        <w:br w:type="textWrapping"/>
        <w:t xml:space="preserve">所在地：________________</w:t>
        <w:br w:type="textWrapping"/>
        <w:t xml:space="preserve">地番：________________</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k9pfy3p5z6" w:id="3"/>
      <w:bookmarkEnd w:id="3"/>
      <w:r w:rsidDel="00000000" w:rsidR="00000000" w:rsidRPr="00000000">
        <w:rPr>
          <w:rFonts w:ascii="Arial Unicode MS" w:cs="Arial Unicode MS" w:eastAsia="Arial Unicode MS" w:hAnsi="Arial Unicode MS"/>
          <w:b w:val="1"/>
          <w:bCs w:val="1"/>
          <w:rtl w:val="0"/>
        </w:rPr>
        <w:t xml:space="preserve">第3条（本件塀の位置及び現況）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本件塀は、前条に定める甲所有地と乙所有地との境界付近に設置されている塀であり、その位置、延長、構造その他の現況は、甲乙が現地において確認したとおりとする。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甲乙は、必要に応じ、本件塀の位置及び工事対象範囲を図面、写真その他の資料により特定し、これを本合意書の別紙として添付することができる。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は、本件塀の改修工事に関する合意を定めるものであり、別途明示的な合意がない限り、土地の所有権の範囲又は筆界若しくは所有権界を新たに確定し、又は変更することを目的とするものでは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zgwqfr586fa" w:id="4"/>
      <w:bookmarkEnd w:id="4"/>
      <w:r w:rsidDel="00000000" w:rsidR="00000000" w:rsidRPr="00000000">
        <w:rPr>
          <w:rFonts w:ascii="Arial Unicode MS" w:cs="Arial Unicode MS" w:eastAsia="Arial Unicode MS" w:hAnsi="Arial Unicode MS"/>
          <w:b w:val="1"/>
          <w:bCs w:val="1"/>
          <w:rtl w:val="0"/>
        </w:rPr>
        <w:t xml:space="preserve">第4条（改修工事）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甲及び乙は、本件塀について、次に定める工事（以下「本件工事」という。）を実施することに合意する。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工事内容：________________</w:t>
        <w:br w:type="textWrapping"/>
        <w:t xml:space="preserve">工事対象範囲：________________</w:t>
        <w:br w:type="textWrapping"/>
        <w:t xml:space="preserve">施工方法：________________</w:t>
        <w:br w:type="textWrapping"/>
        <w:t xml:space="preserve">施工予定期間：</w:t>
      </w:r>
      <w:r w:rsidDel="00000000" w:rsidR="00000000" w:rsidRPr="00000000">
        <w:rPr>
          <w:rFonts w:ascii="Arial Unicode MS" w:cs="Arial Unicode MS" w:eastAsia="Arial Unicode MS" w:hAnsi="Arial Unicode MS"/>
          <w:b w:val="1"/>
          <w:bCs w:val="1"/>
          <w:sz w:val="20"/>
          <w:szCs w:val="20"/>
          <w:rtl w:val="0"/>
        </w:rPr>
        <w:t xml:space="preserve">年____月____日から______年____月____日まで</w:t>
        <w:br w:type="textWrapping"/>
        <w:t xml:space="preserve">施工業者：</w:t>
      </w:r>
      <w:r w:rsidDel="00000000" w:rsidR="00000000" w:rsidRPr="00000000">
        <w:rPr>
          <w:sz w:val="20"/>
          <w:szCs w:val="20"/>
          <w:rtl w:val="0"/>
        </w:rPr>
        <w:t xml:space="preserve">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本件工事には、必要に応じて、本件塀の解体、撤去、基礎部分の処理、補修、新設、再設置、廃材処分その他これらに付随する作業を含むものとする。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本件工事の内容又は施工方法について重要な変更が生じる場合、甲乙は事前に協議し、相手方の承諾を得るものとする。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tlcxrt2kpkc" w:id="5"/>
      <w:bookmarkEnd w:id="5"/>
      <w:r w:rsidDel="00000000" w:rsidR="00000000" w:rsidRPr="00000000">
        <w:rPr>
          <w:rFonts w:ascii="Arial Unicode MS" w:cs="Arial Unicode MS" w:eastAsia="Arial Unicode MS" w:hAnsi="Arial Unicode MS"/>
          <w:b w:val="1"/>
          <w:bCs w:val="1"/>
          <w:rtl w:val="0"/>
        </w:rPr>
        <w:t xml:space="preserve">第5条（新設する塀の位置）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本件工事により新たに塀を設置する場合、その設置位置は、甲乙が事前に確認した位置とする。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新たに設置する塀については、基礎、支柱、笠木その他の構造部分を含め、甲又は乙の土地へ予定外の越境が生じないよう施工するものとする。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工事の過程で、予定していた設置位置では施工が困難であることが判明した場合、甲乙は施工を継続する前に協議し、新たな設置位置及び施工方法を定めるものとする。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f71h6rdqz66" w:id="6"/>
      <w:bookmarkEnd w:id="6"/>
      <w:r w:rsidDel="00000000" w:rsidR="00000000" w:rsidRPr="00000000">
        <w:rPr>
          <w:rFonts w:ascii="Arial Unicode MS" w:cs="Arial Unicode MS" w:eastAsia="Arial Unicode MS" w:hAnsi="Arial Unicode MS"/>
          <w:b w:val="1"/>
          <w:bCs w:val="1"/>
          <w:rtl w:val="0"/>
        </w:rPr>
        <w:t xml:space="preserve">第6条（工事費用の負担）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本件工事に要する費用は、次のとおり負担する。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甲の負担：________________</w:t>
        <w:br w:type="textWrapping"/>
        <w:t xml:space="preserve">乙の負担：________________</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撤去費、廃材処分費、材料費、施工費その他本件工事に通常必要となる費用についても、前項に定める負担割合に従うものとする。ただし、甲乙が別途合意した費用については、この限りでない。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工事開始後、当初想定していなかった追加工事又は追加費用が必要となった場合、当該追加費用の負担については、原則として工事実施前に甲乙で協議して決定する。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4jyxtv0rwu8" w:id="7"/>
      <w:bookmarkEnd w:id="7"/>
      <w:r w:rsidDel="00000000" w:rsidR="00000000" w:rsidRPr="00000000">
        <w:rPr>
          <w:rFonts w:ascii="Arial Unicode MS" w:cs="Arial Unicode MS" w:eastAsia="Arial Unicode MS" w:hAnsi="Arial Unicode MS"/>
          <w:b w:val="1"/>
          <w:bCs w:val="1"/>
          <w:rtl w:val="0"/>
        </w:rPr>
        <w:t xml:space="preserve">第7条（隣地への立入り）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甲又は乙は、本件工事の施工上必要な範囲に限り、相手方の承諾を得て、施工業者その他本件工事に必要な者を相手方の土地に立ち入らせることができる。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前項の立入りを必要とする場合、工事を実施する側は、原則として事前に立入りの日時、目的、作業内容及び立入予定者を相手方に通知するものとする。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立入りを行う者は、相手方の土地の利用を不当に妨げないよう十分配慮し、必要な範囲を超えて立ち入ってはならない。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工事資材、工具、廃材その他の物品を相手方の土地に置く必要がある場合には、事前に相手方の承諾を得るものとする。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rlwdurjtz8y" w:id="8"/>
      <w:bookmarkEnd w:id="8"/>
      <w:r w:rsidDel="00000000" w:rsidR="00000000" w:rsidRPr="00000000">
        <w:rPr>
          <w:rFonts w:ascii="Arial Unicode MS" w:cs="Arial Unicode MS" w:eastAsia="Arial Unicode MS" w:hAnsi="Arial Unicode MS"/>
          <w:b w:val="1"/>
          <w:bCs w:val="1"/>
          <w:rtl w:val="0"/>
        </w:rPr>
        <w:t xml:space="preserve">第8条（工事中の安全確保）</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本件工事を実施するに当たっては、施工業者に対し、関係法令を遵守させるとともに、倒壊、落下、飛散その他の事故が生じないよう必要な安全措置を講じさせるものとする。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甲及び乙は、本件工事に伴う騒音、振動、粉じん、車両の出入りその他周辺への影響を可能な限り軽減するよう努めるものとする。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本件工事により危険が生じるおそれがある場合、必要に応じて工事を一時中断し、甲乙及び施工業者で対応を協議するものとする。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87vu720vnf8" w:id="9"/>
      <w:bookmarkEnd w:id="9"/>
      <w:r w:rsidDel="00000000" w:rsidR="00000000" w:rsidRPr="00000000">
        <w:rPr>
          <w:rFonts w:ascii="Arial Unicode MS" w:cs="Arial Unicode MS" w:eastAsia="Arial Unicode MS" w:hAnsi="Arial Unicode MS"/>
          <w:b w:val="1"/>
          <w:bCs w:val="1"/>
          <w:rtl w:val="0"/>
        </w:rPr>
        <w:t xml:space="preserve">第9条（工作物等の損傷及び原状回復）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に起因して、相手方の土地、建物、植栽、舗装、配管、設備その他の工作物等を損傷した場合、本件工事を実施した側は、自己の責めに帰すべき事由があるときは、自己の負担により合理的な範囲で原状回復又は必要な補修を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施工業者の責めに帰すべき事由によって損害が生じた場合には、本件工事を発注した当事者は、施工業者と連携して適切な対応を行うものとする。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工事前から存在していた損傷等との区別を明確にするため、甲乙は必要に応じて工事開始前に本件塀及びその周辺の状況を写真等により記録するものとする。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cyi2gxs1mkj" w:id="10"/>
      <w:bookmarkEnd w:id="10"/>
      <w:r w:rsidDel="00000000" w:rsidR="00000000" w:rsidRPr="00000000">
        <w:rPr>
          <w:rFonts w:ascii="Arial Unicode MS" w:cs="Arial Unicode MS" w:eastAsia="Arial Unicode MS" w:hAnsi="Arial Unicode MS"/>
          <w:b w:val="1"/>
          <w:bCs w:val="1"/>
          <w:rtl w:val="0"/>
        </w:rPr>
        <w:t xml:space="preserve">第10条（越境の防止）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甲及び乙は、本件工事により設置される塀、基礎、支柱その他の構造物が、合意した範囲を超えて相手方の土地に越境しないよう十分配慮するものとする。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本件工事の完成後、越境又はその疑いが判明した場合、甲乙は現況を確認した上で、その原因及び是正方法について誠実に協議する。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施工上の誤りその他工事を実施した側の責めに帰すべき事由により越境が生じた場合、当該当事者は、合理的な範囲で必要な是正措置を講じるものとする。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jpjrwnowu3l" w:id="11"/>
      <w:bookmarkEnd w:id="11"/>
      <w:r w:rsidDel="00000000" w:rsidR="00000000" w:rsidRPr="00000000">
        <w:rPr>
          <w:rFonts w:ascii="Arial Unicode MS" w:cs="Arial Unicode MS" w:eastAsia="Arial Unicode MS" w:hAnsi="Arial Unicode MS"/>
          <w:b w:val="1"/>
          <w:bCs w:val="1"/>
          <w:rtl w:val="0"/>
        </w:rPr>
        <w:t xml:space="preserve">第11条（完成確認）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本件工事が完了したときは、甲乙は必要に応じて本件塀の位置、構造、仕上がり及び周辺の状況を確認するものとする。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前項の確認により補修その他の対応が必要であることが判明した場合、甲乙は施工業者を含めて対応方法を協議するものとする。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m1hq81ts46" w:id="12"/>
      <w:bookmarkEnd w:id="12"/>
      <w:r w:rsidDel="00000000" w:rsidR="00000000" w:rsidRPr="00000000">
        <w:rPr>
          <w:rFonts w:ascii="Arial Unicode MS" w:cs="Arial Unicode MS" w:eastAsia="Arial Unicode MS" w:hAnsi="Arial Unicode MS"/>
          <w:b w:val="1"/>
          <w:bCs w:val="1"/>
          <w:rtl w:val="0"/>
        </w:rPr>
        <w:t xml:space="preserve">第12条（完成後の所有及び維持管理）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本件工事後の塀の所有関係は、次のとおりとする。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所有者：________________</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本件塀の清掃、補修、修繕、更新その他完成後の維持管理に要する費用は、次のとおり負担する。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甲の負担：________________</w:t>
        <w:br w:type="textWrapping"/>
        <w:t xml:space="preserve">乙の負担：________________</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将来、本件塀について大規模な修繕、撤去又は再築が必要となった場合、甲乙は、その時点における塀の状況、所有関係及び必要性等を踏まえて協議するものとする。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w0ikx22vgtb" w:id="13"/>
      <w:bookmarkEnd w:id="13"/>
      <w:r w:rsidDel="00000000" w:rsidR="00000000" w:rsidRPr="00000000">
        <w:rPr>
          <w:rFonts w:ascii="Arial Unicode MS" w:cs="Arial Unicode MS" w:eastAsia="Arial Unicode MS" w:hAnsi="Arial Unicode MS"/>
          <w:b w:val="1"/>
          <w:bCs w:val="1"/>
          <w:rtl w:val="0"/>
        </w:rPr>
        <w:t xml:space="preserve">第13条（第三者への承継）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甲又は乙が対象土地を第三者に譲渡する場合には、本件塀の位置、所有関係、維持管理その他本合意書に基づく事項について、必要に応じて当該第三者に説明するよう努めるものとする。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7jp1umpb8n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甲又は乙が本合意書に違反し、自己の責めに帰すべき事由により相手方に損害を与えた場合には、その相手方に生じた通常かつ直接の損害について賠償するものとする。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42wun56b32j"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その他の自然災害その他甲乙いずれの責めにも帰することのできない事由により、本件工事の中断、延期又は工事内容の変更が必要となった場合、甲乙は、その対応及び追加費用の負担について協議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4cei4fgxtw" w:id="16"/>
      <w:bookmarkEnd w:id="16"/>
      <w:r w:rsidDel="00000000" w:rsidR="00000000" w:rsidRPr="00000000">
        <w:rPr>
          <w:rFonts w:ascii="Arial Unicode MS" w:cs="Arial Unicode MS" w:eastAsia="Arial Unicode MS" w:hAnsi="Arial Unicode MS"/>
          <w:b w:val="1"/>
          <w:bCs w:val="1"/>
          <w:rtl w:val="0"/>
        </w:rPr>
        <w:t xml:space="preserve">第16条（合意内容の変更）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本合意書の内容を変更する必要が生じた場合、甲乙は協議の上、書面又は電磁的方法により変更内容を確認するものとする。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pPr>
      <w:bookmarkStart w:colFirst="0" w:colLast="0" w:name="_6dkxdlxiwlzw" w:id="17"/>
      <w:bookmarkEnd w:id="17"/>
      <w:r w:rsidDel="00000000" w:rsidR="00000000" w:rsidRPr="00000000">
        <w:rPr>
          <w:rFonts w:ascii="Arial Unicode MS" w:cs="Arial Unicode MS" w:eastAsia="Arial Unicode MS" w:hAnsi="Arial Unicode MS"/>
          <w:b w:val="1"/>
          <w:bCs w:val="1"/>
          <w:rtl w:val="0"/>
        </w:rPr>
        <w:t xml:space="preserve">第17条（協議事項）</w: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本合意書に定めのない事項又は本合意書の解釈について疑義が生じた場合には、甲乙は、隣接土地の円滑な利用関係に配慮し、誠意をもって協議の上解決するものとする。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qjxgg9esxof"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本合意書に関して訴訟の必要が生じた場合には、甲乙が別途合意する地方裁判所又は簡易裁判所を第一審の専属的合意管轄裁判所とする。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以上の合意成立を証するため、本書2通を作成し、甲乙が記名押印又は署名の上、各1通を保有する。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住所：____________________________</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住所：____________________________</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