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vplgr86voi2m" w:id="0"/>
      <w:bookmarkEnd w:id="0"/>
      <w:r w:rsidDel="00000000" w:rsidR="00000000" w:rsidRPr="00000000">
        <w:rPr>
          <w:rFonts w:ascii="Arial Unicode MS" w:cs="Arial Unicode MS" w:eastAsia="Arial Unicode MS" w:hAnsi="Arial Unicode MS"/>
          <w:b w:val="1"/>
          <w:bCs w:val="1"/>
          <w:sz w:val="44"/>
          <w:szCs w:val="44"/>
          <w:rtl w:val="0"/>
        </w:rPr>
        <w:t xml:space="preserve">ギフト商品販売規約（カフェ・喫茶店）</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本規約は、［店舗名・事業者名］（以下「当店」という。）が販売するギフト商品について、当該商品を購入する者（以下「購入者」という。）との間の販売条件その他必要な事項を定めるものです。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clrapx29w2of"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当店が店頭、ウェブサイト、オンラインショップ、電話その他当店が指定する方法により販売するギフト商品の購入、代金の支払い、商品の引渡し、配送、キャンセル、返品その他の取扱条件を定め、当店と購入者との間の権利義務関係を明確に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p8btmdxhzd5v" w:id="2"/>
      <w:bookmarkEnd w:id="2"/>
      <w:r w:rsidDel="00000000" w:rsidR="00000000" w:rsidRPr="00000000">
        <w:rPr>
          <w:rFonts w:ascii="Arial Unicode MS" w:cs="Arial Unicode MS" w:eastAsia="Arial Unicode MS" w:hAnsi="Arial Unicode MS"/>
          <w:b w:val="1"/>
          <w:bCs w:val="1"/>
          <w:rtl w:val="0"/>
        </w:rPr>
        <w:t xml:space="preserve">第2条（適用範囲）</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本規約は、購入者による当店のギフト商品の購入について適用します。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当店が商品ページ、注文画面、申込書、店頭表示その他の方法により個別の販売条件を定めた場合、当該条件は本規約の一部を構成します。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本規約と前項の個別の販売条件が異なる場合は、個別の販売条件を優先して適用します。</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etxxmclk6atp" w:id="3"/>
      <w:bookmarkEnd w:id="3"/>
      <w:r w:rsidDel="00000000" w:rsidR="00000000" w:rsidRPr="00000000">
        <w:rPr>
          <w:rFonts w:ascii="Arial Unicode MS" w:cs="Arial Unicode MS" w:eastAsia="Arial Unicode MS" w:hAnsi="Arial Unicode MS"/>
          <w:b w:val="1"/>
          <w:bCs w:val="1"/>
          <w:rtl w:val="0"/>
        </w:rPr>
        <w:t xml:space="preserve">第3条（ギフト商品）</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における「ギフト商品」とは、当店が贈答用として販売するコーヒー豆、ドリップバッグ、茶葉、焼き菓子、菓子類、食品、飲料、雑貨、ギフトボックス、詰め合わせ商品その他当店が指定する商品をいいま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ギフト商品の内容、数量、価格、包装方法、賞味期限又は消費期限、保存方法その他の条件は、商品ごとに当店が表示する内容によるものとします。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商品の写真、画像、包装例その他の表示はイメージを含む場合があり、実際の商品について、色、形状、包装、配置その他に軽微な相違が生じることがあります。</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njscm9usg4vv" w:id="4"/>
      <w:bookmarkEnd w:id="4"/>
      <w:r w:rsidDel="00000000" w:rsidR="00000000" w:rsidRPr="00000000">
        <w:rPr>
          <w:rFonts w:ascii="Arial Unicode MS" w:cs="Arial Unicode MS" w:eastAsia="Arial Unicode MS" w:hAnsi="Arial Unicode MS"/>
          <w:b w:val="1"/>
          <w:bCs w:val="1"/>
          <w:rtl w:val="0"/>
        </w:rPr>
        <w:t xml:space="preserve">第4条（注文）</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購入者は、当店が指定する方法に従い、商品、数量、包装、配送先、希望配送日その他必要な事項を指定して注文するものとします。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購入者は、注文に際し、氏名、住所、電話番号、メールアドレス、配送先その他当店が求める事項について、正確かつ最新の情報を提供するものとします。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購入者が誤った情報を提供したことにより配送遅延、誤配送その他の問題が生じた場合、当店は、当店の責めに帰すべき事由がある場合を除き、これにより生じた損害について責任を負いません。</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300fn7fyq94d" w:id="5"/>
      <w:bookmarkEnd w:id="5"/>
      <w:r w:rsidDel="00000000" w:rsidR="00000000" w:rsidRPr="00000000">
        <w:rPr>
          <w:rFonts w:ascii="Arial Unicode MS" w:cs="Arial Unicode MS" w:eastAsia="Arial Unicode MS" w:hAnsi="Arial Unicode MS"/>
          <w:b w:val="1"/>
          <w:bCs w:val="1"/>
          <w:rtl w:val="0"/>
        </w:rPr>
        <w:t xml:space="preserve">第5条（売買契約の成立）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購入者による注文後、当店が注文を承諾した時点で、当店と購入者との間に当該ギフト商品に関する売買契約が成立するものとします。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オンラインショップ等を利用する場合は、当店が注文受付又は注文確定を通知した時点をもって売買契約が成立するものとします。ただし、当該オンラインショップに別段の定めがある場合は、その定めによりま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次の各号のいずれかに該当する場合、当店は注文を承諾せず、又は売買契約成立後であっても注文を取り消すことができます。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（1）商品が欠品又は販売終了となった場合</w:t>
        <w:br w:type="textWrapping"/>
        <w:t xml:space="preserve">（2）購入者が虚偽又は誤った情報を申告した場合</w:t>
        <w:br w:type="textWrapping"/>
        <w:t xml:space="preserve">（3）代金の支払いが確認できない場合</w:t>
        <w:br w:type="textWrapping"/>
        <w:t xml:space="preserve">（4）転売その他通常の購入目的と異なる目的であると合理的に判断される場合</w:t>
        <w:br w:type="textWrapping"/>
        <w:t xml:space="preserve">（5）過去に当店との取引において重大な規約違反があった場合</w:t>
        <w:br w:type="textWrapping"/>
        <w:t xml:space="preserve">（6）その他、当店が商品の販売を行うことが困難又は不適切であると合理的に判断した場合</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12o5ql7u80ab" w:id="6"/>
      <w:bookmarkEnd w:id="6"/>
      <w:r w:rsidDel="00000000" w:rsidR="00000000" w:rsidRPr="00000000">
        <w:rPr>
          <w:rFonts w:ascii="Arial Unicode MS" w:cs="Arial Unicode MS" w:eastAsia="Arial Unicode MS" w:hAnsi="Arial Unicode MS"/>
          <w:b w:val="1"/>
          <w:bCs w:val="1"/>
          <w:rtl w:val="0"/>
        </w:rPr>
        <w:t xml:space="preserve">第6条（販売価格）</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ギフト商品の販売価格は、店頭、商品ページ、注文画面その他当店が指定する方法により表示します。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送料、包装料、手提げ袋代、メッセージカード代その他の商品代金以外の費用が発生する場合、当店は購入者に対し、その内容を表示又は案内します。</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商品の販売価格は、原材料価格、仕入価格その他の事情により変更する場合があります。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売買契約成立後に販売価格が変更された場合であっても、原則として当該売買契約成立時の価格を適用します。</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6bjjs5w40p9d" w:id="7"/>
      <w:bookmarkEnd w:id="7"/>
      <w:r w:rsidDel="00000000" w:rsidR="00000000" w:rsidRPr="00000000">
        <w:rPr>
          <w:rFonts w:ascii="Arial Unicode MS" w:cs="Arial Unicode MS" w:eastAsia="Arial Unicode MS" w:hAnsi="Arial Unicode MS"/>
          <w:b w:val="1"/>
          <w:bCs w:val="1"/>
          <w:rtl w:val="0"/>
        </w:rPr>
        <w:t xml:space="preserve">第7条（代金の支払い）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購入者は、当店が指定する支払方法により、商品代金、送料その他購入に伴い発生する費用を支払うものとします。</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支払時期及び決済条件については、利用する決済方法又はオンラインショップ等の条件に従うものとします。</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決済事業者等との間で生じたトラブルについては、当店の責めに帰すべき事由がある場合を除き、購入者と当該決済事業者等との間で解決するものとします。</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s2ace195i9m3" w:id="8"/>
      <w:bookmarkEnd w:id="8"/>
      <w:r w:rsidDel="00000000" w:rsidR="00000000" w:rsidRPr="00000000">
        <w:rPr>
          <w:rFonts w:ascii="Arial Unicode MS" w:cs="Arial Unicode MS" w:eastAsia="Arial Unicode MS" w:hAnsi="Arial Unicode MS"/>
          <w:b w:val="1"/>
          <w:bCs w:val="1"/>
          <w:rtl w:val="0"/>
        </w:rPr>
        <w:t xml:space="preserve">第8条（包装及びラッピング）</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購入者は、当店が対応可能な範囲において、ギフト包装、ラッピング、のし、メッセージカードその他のサービスを申し込むことができます。</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包装資材、リボン、箱、袋その他の仕様は、在庫状況その他の事情により変更することがあります。</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購入者が指定したメッセージその他の内容について、法令若しくは公序良俗に反する場合又は当店が不適切と合理的に判断した場合、当店はその対応を拒否することができます。</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bxzlt2x2cclu" w:id="9"/>
      <w:bookmarkEnd w:id="9"/>
      <w:r w:rsidDel="00000000" w:rsidR="00000000" w:rsidRPr="00000000">
        <w:rPr>
          <w:rFonts w:ascii="Arial Unicode MS" w:cs="Arial Unicode MS" w:eastAsia="Arial Unicode MS" w:hAnsi="Arial Unicode MS"/>
          <w:b w:val="1"/>
          <w:bCs w:val="1"/>
          <w:rtl w:val="0"/>
        </w:rPr>
        <w:t xml:space="preserve">第9条（商品の引渡し）</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店頭受取の場合、購入者は当店が指定した日時及び場所において商品を受け取るものとします。</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購入者が指定日時に商品を受け取らなかった場合、当店は商品の品質、安全性及び保管可能期間等を考慮して商品を処分することができます。</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食品その他保存期間が限定される商品について、購入者の都合により受取りが遅れた場合、当店は品質の劣化等について責任を負いません。</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890abxz63ppt" w:id="10"/>
      <w:bookmarkEnd w:id="10"/>
      <w:r w:rsidDel="00000000" w:rsidR="00000000" w:rsidRPr="00000000">
        <w:rPr>
          <w:rFonts w:ascii="Arial Unicode MS" w:cs="Arial Unicode MS" w:eastAsia="Arial Unicode MS" w:hAnsi="Arial Unicode MS"/>
          <w:b w:val="1"/>
          <w:bCs w:val="1"/>
          <w:rtl w:val="0"/>
        </w:rPr>
        <w:t xml:space="preserve">第10条（配送）</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購入者が配送を希望する場合、当店は、当店又は当店が指定する配送事業者を通じて商品を配送します。</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配送日時の指定は、当店が対応可能な範囲で受け付けるものとし、指定日時における到着を保証するものではありません。</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天候、災害、交通事情、配送事業者の事情、繁忙期その他当店の合理的な管理を超える事情により、商品の配送が遅延することがあります。</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購入者が指定した配送先情報の誤り、長期不在、受取拒否その他購入者又は受取人の事情により商品を配送できなかった場合、再配送に必要な送料その他の費用を購入者に負担していただくことがあります。</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gqa155w9oyi6" w:id="11"/>
      <w:bookmarkEnd w:id="11"/>
      <w:r w:rsidDel="00000000" w:rsidR="00000000" w:rsidRPr="00000000">
        <w:rPr>
          <w:rFonts w:ascii="Arial Unicode MS" w:cs="Arial Unicode MS" w:eastAsia="Arial Unicode MS" w:hAnsi="Arial Unicode MS"/>
          <w:b w:val="1"/>
          <w:bCs w:val="1"/>
          <w:rtl w:val="0"/>
        </w:rPr>
        <w:t xml:space="preserve">第11条（食品の取扱い）</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ギフト商品に食品が含まれる場合、購入者及び受取人は、商品に表示された賞味期限又は消費期限、保存方法その他の注意事項を確認し、適切に保管するものとします。</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開封後は、商品に表示された方法に従い、できる限り速やかに消費してください。</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購入者又は受取人による不適切な保存、取扱い、長期間の放置その他当店の責めに帰することのできない事情による品質劣化について、当店は責任を負いません。</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8eg3d2csqlr" w:id="12"/>
      <w:bookmarkEnd w:id="12"/>
      <w:r w:rsidDel="00000000" w:rsidR="00000000" w:rsidRPr="00000000">
        <w:rPr>
          <w:rFonts w:ascii="Arial Unicode MS" w:cs="Arial Unicode MS" w:eastAsia="Arial Unicode MS" w:hAnsi="Arial Unicode MS"/>
          <w:b w:val="1"/>
          <w:bCs w:val="1"/>
          <w:rtl w:val="0"/>
        </w:rPr>
        <w:t xml:space="preserve">第12条（アレルギー等）</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当店は、法令に従い、必要な食品表示を行います。</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購入者は、購入者又は受取人に食物アレルギーその他食品の摂取に関する制限がある場合、商品の原材料表示その他当店が提供する情報を十分に確認するものとします。</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当店の商品は、同一の厨房、製造設備又は保管場所において、特定原材料その他のアレルギー原因物質を含む商品と共通して取り扱われる場合があります。</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重度の食物アレルギー等がある場合は、購入前に当店へ確認するものとします。</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q20vtef97tu2" w:id="13"/>
      <w:bookmarkEnd w:id="13"/>
      <w:r w:rsidDel="00000000" w:rsidR="00000000" w:rsidRPr="00000000">
        <w:rPr>
          <w:rFonts w:ascii="Arial Unicode MS" w:cs="Arial Unicode MS" w:eastAsia="Arial Unicode MS" w:hAnsi="Arial Unicode MS"/>
          <w:b w:val="1"/>
          <w:bCs w:val="1"/>
          <w:rtl w:val="0"/>
        </w:rPr>
        <w:t xml:space="preserve">第13条（商品の変更）</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原材料の入荷状況、季節、在庫状況その他やむを得ない事情により、ギフト商品を構成する商品の一部を変更する必要が生じた場合、当店は、商品の性質及び価格等を考慮したうえで、同等の商品への変更を行うことがあります。ただし、商品の重要な内容を変更する場合は、可能な限り事前に購入者へ連絡します。</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qflbtf32rwvw" w:id="14"/>
      <w:bookmarkEnd w:id="14"/>
      <w:r w:rsidDel="00000000" w:rsidR="00000000" w:rsidRPr="00000000">
        <w:rPr>
          <w:rFonts w:ascii="Arial Unicode MS" w:cs="Arial Unicode MS" w:eastAsia="Arial Unicode MS" w:hAnsi="Arial Unicode MS"/>
          <w:b w:val="1"/>
          <w:bCs w:val="1"/>
          <w:rtl w:val="0"/>
        </w:rPr>
        <w:t xml:space="preserve">第14条（キャンセル及び注文内容の変更）</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購入者は、当店が定める期限までに限り、注文のキャンセル又は内容変更を申し込むことができます。</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商品の発送後、製造開始後、包装完了後、名入れその他の個別加工開始後又は当店が別途指定する期限経過後は、購入者都合によるキャンセル又は変更を受け付けない場合があります。</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キャンセル料その他の費用が発生する場合は、注文時に表示又は案内する条件によるものとします。</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pPr>
      <w:bookmarkStart w:colFirst="0" w:colLast="0" w:name="_bhp251g8gt78" w:id="15"/>
      <w:bookmarkEnd w:id="15"/>
      <w:r w:rsidDel="00000000" w:rsidR="00000000" w:rsidRPr="00000000">
        <w:rPr>
          <w:rFonts w:ascii="Arial Unicode MS" w:cs="Arial Unicode MS" w:eastAsia="Arial Unicode MS" w:hAnsi="Arial Unicode MS"/>
          <w:b w:val="1"/>
          <w:bCs w:val="1"/>
          <w:rtl w:val="0"/>
        </w:rPr>
        <w:t xml:space="preserve">第15条（返品及び交換）</w:t>
      </w: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食品その他商品の性質上、購入者の都合による返品又は交換は、原則として受け付けません。</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商品に破損、汚損、腐敗、注文内容との相違その他当店の責めに帰すべき不具合がある場合、購入者は、商品到着後［　］日以内に当店へ連絡するものとします。</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前項の場合、当店は商品の状態を確認したうえで、商品の交換、再送、代金の返金その他当店が適切と判断する方法により対応します。</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商品の性質上、現物又は商品の状態が確認できる写真等の提示をお願いする場合があります。</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wcky9wmv6oxw" w:id="16"/>
      <w:bookmarkEnd w:id="16"/>
      <w:r w:rsidDel="00000000" w:rsidR="00000000" w:rsidRPr="00000000">
        <w:rPr>
          <w:rFonts w:ascii="Arial Unicode MS" w:cs="Arial Unicode MS" w:eastAsia="Arial Unicode MS" w:hAnsi="Arial Unicode MS"/>
          <w:b w:val="1"/>
          <w:bCs w:val="1"/>
          <w:rtl w:val="0"/>
        </w:rPr>
        <w:t xml:space="preserve">第16条（賞味期限及び消費期限）</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食品を含むギフト商品については、商品又は包装等に賞味期限又は消費期限を表示します。</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複数の商品を詰め合わせる場合、それぞれの商品について賞味期限又は消費期限が異なることがあります。</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購入者が贈答日又は受取予定日を指定する場合、購入者は商品の賞味期限又は消費期限を考慮して注文するものとします。</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1brsy238vqls" w:id="17"/>
      <w:bookmarkEnd w:id="17"/>
      <w:r w:rsidDel="00000000" w:rsidR="00000000" w:rsidRPr="00000000">
        <w:rPr>
          <w:rFonts w:ascii="Arial Unicode MS" w:cs="Arial Unicode MS" w:eastAsia="Arial Unicode MS" w:hAnsi="Arial Unicode MS"/>
          <w:b w:val="1"/>
          <w:bCs w:val="1"/>
          <w:rtl w:val="0"/>
        </w:rPr>
        <w:t xml:space="preserve">第17条（転売等の禁止）</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購入者は、当店の事前の承諾なく、営利目的の転売、再販売その他これらに類する目的でギフト商品を購入してはならないものとします。</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7fkyxh26wp44" w:id="18"/>
      <w:bookmarkEnd w:id="18"/>
      <w:r w:rsidDel="00000000" w:rsidR="00000000" w:rsidRPr="00000000">
        <w:rPr>
          <w:rFonts w:ascii="Arial Unicode MS" w:cs="Arial Unicode MS" w:eastAsia="Arial Unicode MS" w:hAnsi="Arial Unicode MS"/>
          <w:b w:val="1"/>
          <w:bCs w:val="1"/>
          <w:rtl w:val="0"/>
        </w:rPr>
        <w:t xml:space="preserve">第18条（禁止事項）</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購入者は、ギフト商品の購入にあたり、次の各号に掲げる行為をしてはなりません。</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（1）虚偽の情報を申告する行為</w:t>
        <w:br w:type="textWrapping"/>
        <w:t xml:space="preserve">（2）他人になりすまして注文する行為</w:t>
        <w:br w:type="textWrapping"/>
        <w:t xml:space="preserve">（3）不正な決済手段を利用する行為</w:t>
        <w:br w:type="textWrapping"/>
        <w:t xml:space="preserve">（4）当店又は第三者の権利又は利益を侵害する行為</w:t>
        <w:br w:type="textWrapping"/>
        <w:t xml:space="preserve">（5）当店の営業又は業務を妨害する行為</w:t>
        <w:br w:type="textWrapping"/>
        <w:t xml:space="preserve">（6）法令又は公序良俗に反する行為</w:t>
        <w:br w:type="textWrapping"/>
        <w:t xml:space="preserve">（7）営利目的による無断転売その他当店が禁止する行為</w:t>
        <w:br w:type="textWrapping"/>
        <w:t xml:space="preserve">（8）その他、当店が不適切と合理的に判断する行為</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4zdjy1x0q4dd" w:id="19"/>
      <w:bookmarkEnd w:id="19"/>
      <w:r w:rsidDel="00000000" w:rsidR="00000000" w:rsidRPr="00000000">
        <w:rPr>
          <w:rFonts w:ascii="Arial Unicode MS" w:cs="Arial Unicode MS" w:eastAsia="Arial Unicode MS" w:hAnsi="Arial Unicode MS"/>
          <w:b w:val="1"/>
          <w:bCs w:val="1"/>
          <w:rtl w:val="0"/>
        </w:rPr>
        <w:t xml:space="preserve">第19条（注文の取消し等）</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購入者が本規約に違反した場合又はそのおそれがあると合理的に認められる場合、当店は、注文の取消し、商品の引渡し若しくは発送の停止その他必要な措置を講じることができます。</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26pqhhb1jlc3" w:id="20"/>
      <w:bookmarkEnd w:id="20"/>
      <w:r w:rsidDel="00000000" w:rsidR="00000000" w:rsidRPr="00000000">
        <w:rPr>
          <w:rFonts w:ascii="Arial Unicode MS" w:cs="Arial Unicode MS" w:eastAsia="Arial Unicode MS" w:hAnsi="Arial Unicode MS"/>
          <w:b w:val="1"/>
          <w:bCs w:val="1"/>
          <w:rtl w:val="0"/>
        </w:rPr>
        <w:t xml:space="preserve">第20条（不可抗力）</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地震、台風、豪雨、洪水、火災、感染症の流行、停電、通信障害、交通機関の停止、配送事業者の業務停止、原材料の供給停止その他当店の合理的な管理を超える事由により、商品の製造、販売、引渡し又は配送が困難となった場合、当店は、その影響を受ける範囲において履行を延期し、又は注文を取り消すことができます。</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svgut0a2rpz0" w:id="21"/>
      <w:bookmarkEnd w:id="21"/>
      <w:r w:rsidDel="00000000" w:rsidR="00000000" w:rsidRPr="00000000">
        <w:rPr>
          <w:rFonts w:ascii="Arial Unicode MS" w:cs="Arial Unicode MS" w:eastAsia="Arial Unicode MS" w:hAnsi="Arial Unicode MS"/>
          <w:b w:val="1"/>
          <w:bCs w:val="1"/>
          <w:rtl w:val="0"/>
        </w:rPr>
        <w:t xml:space="preserve">第21条（損害賠償）</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購入者が本規約に違反し、当店に損害を与えた場合、購入者は当店に対し、その損害を賠償するものとします。</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当店の責めに帰すべき事由により購入者に損害が生じた場合、当店は、法令に別段の定めがある場合を除き、当該損害について法令上認められる範囲で責任を負います。</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本規約のいかなる規定も、消費者契約法その他の強行法規により制限又は無効とされる当店の責任を免除するものではありません。</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fknq5xv3pxkk" w:id="22"/>
      <w:bookmarkEnd w:id="22"/>
      <w:r w:rsidDel="00000000" w:rsidR="00000000" w:rsidRPr="00000000">
        <w:rPr>
          <w:rFonts w:ascii="Arial Unicode MS" w:cs="Arial Unicode MS" w:eastAsia="Arial Unicode MS" w:hAnsi="Arial Unicode MS"/>
          <w:b w:val="1"/>
          <w:bCs w:val="1"/>
          <w:rtl w:val="0"/>
        </w:rPr>
        <w:t xml:space="preserve">第22条（個人情報の取扱い）</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当店は、ギフト商品の販売に伴い取得した購入者及び配送先その他の個人情報を、商品の販売、決済、配送、問い合わせ対応その他これらに付随する目的のために利用します。</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当店は、法令に基づく場合その他正当な理由がある場合を除き、本人の同意なく個人情報を利用目的の範囲を超えて取り扱いません。</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商品の配送その他注文の履行に必要な範囲で、配送事業者、決済事業者その他の委託先に必要な情報を提供する場合があります。</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その他の個人情報の取扱いについては、当店が別途定めるプライバシーポリシーによるものとします。</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7vmuhzm2rkix" w:id="23"/>
      <w:bookmarkEnd w:id="23"/>
      <w:r w:rsidDel="00000000" w:rsidR="00000000" w:rsidRPr="00000000">
        <w:rPr>
          <w:rFonts w:ascii="Arial Unicode MS" w:cs="Arial Unicode MS" w:eastAsia="Arial Unicode MS" w:hAnsi="Arial Unicode MS"/>
          <w:b w:val="1"/>
          <w:bCs w:val="1"/>
          <w:rtl w:val="0"/>
        </w:rPr>
        <w:t xml:space="preserve">第23条（反社会的勢力の排除）</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購入者は、自らが暴力団、暴力団員、暴力団関係企業その他これらに準ずる反社会的勢力に該当しないことを表明し、保証するものとします。</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購入者が前項に違反していることが判明した場合、当店は、何らの催告を要することなく注文を取り消し、その他必要な措置を講じることができます。</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b w:val="1"/>
          <w:bCs w:val="1"/>
        </w:rPr>
      </w:pPr>
      <w:bookmarkStart w:colFirst="0" w:colLast="0" w:name="_h60mukkq8h9" w:id="24"/>
      <w:bookmarkEnd w:id="24"/>
      <w:r w:rsidDel="00000000" w:rsidR="00000000" w:rsidRPr="00000000">
        <w:rPr>
          <w:rFonts w:ascii="Arial Unicode MS" w:cs="Arial Unicode MS" w:eastAsia="Arial Unicode MS" w:hAnsi="Arial Unicode MS"/>
          <w:b w:val="1"/>
          <w:bCs w:val="1"/>
          <w:rtl w:val="0"/>
        </w:rPr>
        <w:t xml:space="preserve">第24条（本規約の変更）</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当店は、法令の改正、サービス内容の変更その他必要がある場合、法令に従い本規約を変更することがあります。</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本規約を変更する場合、当店は、変更内容及び効力発生日を店頭、ウェブサイトその他適切な方法により周知します。</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変更後の規約は、当店が定める効力発生日から適用します。</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pStyle w:val="Heading2"/>
        <w:keepNext w:val="0"/>
        <w:keepLines w:val="0"/>
        <w:spacing w:after="80" w:lineRule="auto"/>
        <w:rPr>
          <w:b w:val="1"/>
          <w:bCs w:val="1"/>
        </w:rPr>
      </w:pPr>
      <w:bookmarkStart w:colFirst="0" w:colLast="0" w:name="_u1tuugxag5z7" w:id="25"/>
      <w:bookmarkEnd w:id="25"/>
      <w:r w:rsidDel="00000000" w:rsidR="00000000" w:rsidRPr="00000000">
        <w:rPr>
          <w:rFonts w:ascii="Arial Unicode MS" w:cs="Arial Unicode MS" w:eastAsia="Arial Unicode MS" w:hAnsi="Arial Unicode MS"/>
          <w:b w:val="1"/>
          <w:bCs w:val="1"/>
          <w:rtl w:val="0"/>
        </w:rPr>
        <w:t xml:space="preserve">第25条（準拠法及び管轄）</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本規約及びギフト商品の売買に関する法律関係には、日本法を適用します。</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本規約又はギフト商品の売買に関連して紛争が生じた場合、法令に別段の定めがある場合を除き、［当店の本店所在地を管轄する地方裁判所又は簡易裁判所］を第一審の合意管轄裁判所とします。</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pStyle w:val="Heading2"/>
        <w:keepNext w:val="0"/>
        <w:keepLines w:val="0"/>
        <w:spacing w:after="80" w:lineRule="auto"/>
        <w:rPr>
          <w:b w:val="1"/>
          <w:bCs w:val="1"/>
        </w:rPr>
      </w:pPr>
      <w:bookmarkStart w:colFirst="0" w:colLast="0" w:name="_haewvx9m69im" w:id="26"/>
      <w:bookmarkEnd w:id="26"/>
      <w:r w:rsidDel="00000000" w:rsidR="00000000" w:rsidRPr="00000000">
        <w:rPr>
          <w:rFonts w:ascii="Arial Unicode MS" w:cs="Arial Unicode MS" w:eastAsia="Arial Unicode MS" w:hAnsi="Arial Unicode MS"/>
          <w:b w:val="1"/>
          <w:bCs w:val="1"/>
          <w:rtl w:val="0"/>
        </w:rPr>
        <w:t xml:space="preserve">第26条（協議事項）</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本規約に定めのない事項又は本規約の解釈について疑義が生じた場合、当店及び購入者は、関係法令及び商慣習に従い、誠意をもって協議し、解決を図るものとします。</w:t>
      </w:r>
    </w:p>
    <w:p w:rsidR="00000000" w:rsidDel="00000000" w:rsidP="00000000" w:rsidRDefault="00000000" w:rsidRPr="00000000" w14:paraId="0000007D">
      <w:pPr>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制定日：［　　年　月　日］</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［店舗名・事業者名］</w:t>
        <w:br w:type="textWrapping"/>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　　　　　　　　　　　　　　　　］</w:t>
        <w:br w:type="textWrapping"/>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w:t>
        <w:br w:type="textWrapping"/>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br w:type="textWrapping"/>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　　　　　　　　　　　　］</w:t>
      </w:r>
    </w:p>
    <w:p w:rsidR="00000000" w:rsidDel="00000000" w:rsidP="00000000" w:rsidRDefault="00000000" w:rsidRPr="00000000" w14:paraId="0000008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