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fglxf1mvys8a" w:id="0"/>
      <w:bookmarkEnd w:id="0"/>
      <w:r w:rsidDel="00000000" w:rsidR="00000000" w:rsidRPr="00000000">
        <w:rPr>
          <w:rFonts w:ascii="Arial Unicode MS" w:cs="Arial Unicode MS" w:eastAsia="Arial Unicode MS" w:hAnsi="Arial Unicode MS"/>
          <w:b w:val="1"/>
          <w:bCs w:val="1"/>
          <w:sz w:val="44"/>
          <w:szCs w:val="44"/>
          <w:rtl w:val="0"/>
        </w:rPr>
        <w:t xml:space="preserve">共同イベント開催契約書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〇〇〇〇（以下「甲」という。）と〇〇〇〇（以下「乙」という。）は、甲乙が共同して企画及び開催するイベントについて、次のとおり共同イベント開催契約（以下「本契約」という。）を締結する。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v9zxgehf4h5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カフェ・喫茶店その他の施設において、甲乙が共同してイベントを企画及び開催するにあたり、その役割分担、費用負担、収益の取扱い、施設及び設備の利用、参加者への対応、事故発生時の責任その他必要な事項を定め、本イベントの円滑かつ安全な実施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mgty65ti1ov0" w:id="2"/>
      <w:bookmarkEnd w:id="2"/>
      <w:r w:rsidDel="00000000" w:rsidR="00000000" w:rsidRPr="00000000">
        <w:rPr>
          <w:rFonts w:ascii="Arial Unicode MS" w:cs="Arial Unicode MS" w:eastAsia="Arial Unicode MS" w:hAnsi="Arial Unicode MS"/>
          <w:b w:val="1"/>
          <w:bCs w:val="1"/>
          <w:rtl w:val="0"/>
        </w:rPr>
        <w:t xml:space="preserve">第2条（本イベントの概要）</w:t>
      </w:r>
    </w:p>
    <w:p w:rsidR="00000000" w:rsidDel="00000000" w:rsidP="00000000" w:rsidRDefault="00000000" w:rsidRPr="00000000" w14:paraId="00000008">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甲乙が共同して開催するイベント（以下「本イベント」という。）の概要は、次のとおりとする。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イベント名称：〇〇〇〇</w:t>
        <w:br w:type="textWrapping"/>
        <w:t xml:space="preserve">開催日時：〇〇年〇月〇日　〇時〇分から〇時〇分まで</w:t>
        <w:br w:type="textWrapping"/>
        <w:t xml:space="preserve">開催場所：〇〇〇〇</w:t>
        <w:br w:type="textWrapping"/>
        <w:t xml:space="preserve">イベント内容：〇〇〇〇</w:t>
        <w:br w:type="textWrapping"/>
        <w:t xml:space="preserve">対象者：〇〇〇〇</w:t>
        <w:br w:type="textWrapping"/>
        <w:t xml:space="preserve">予定参加人数：〇〇名</w:t>
        <w:br w:type="textWrapping"/>
        <w:t xml:space="preserve">参加料金：1名につき〇〇円（税込）</w:t>
        <w:br w:type="textWrapping"/>
        <w:t xml:space="preserve">申込方法：〇〇〇〇</w:t>
      </w:r>
    </w:p>
    <w:p w:rsidR="00000000" w:rsidDel="00000000" w:rsidP="00000000" w:rsidRDefault="00000000" w:rsidRPr="00000000" w14:paraId="0000000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前項に定める内容を変更する場合、甲乙は事前に協議し、書面又は電磁的方法により合意するものとする。</w:t>
      </w:r>
    </w:p>
    <w:p w:rsidR="00000000" w:rsidDel="00000000" w:rsidP="00000000" w:rsidRDefault="00000000" w:rsidRPr="00000000" w14:paraId="0000000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qp5is10xv85"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D">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甲乙は、本イベントの開催に必要な業務を相互に協力して遂行するものとする。</w:t>
      </w:r>
    </w:p>
    <w:p w:rsidR="00000000" w:rsidDel="00000000" w:rsidP="00000000" w:rsidRDefault="00000000" w:rsidRPr="00000000" w14:paraId="0000000E">
      <w:pPr>
        <w:numPr>
          <w:ilvl w:val="0"/>
          <w:numId w:val="2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甲は、原則として次の業務を担当する。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（1）本イベントの開催場所の提供</w:t>
        <w:br w:type="textWrapping"/>
        <w:t xml:space="preserve">（2）店舗内の設備及び備品の提供</w:t>
        <w:br w:type="textWrapping"/>
        <w:t xml:space="preserve">（3）飲食物の調理及び提供</w:t>
        <w:br w:type="textWrapping"/>
        <w:t xml:space="preserve">（4）店舗設備及び衛生環境の管理</w:t>
        <w:br w:type="textWrapping"/>
        <w:t xml:space="preserve">（5）その他甲乙が合意した業務</w:t>
      </w:r>
    </w:p>
    <w:p w:rsidR="00000000" w:rsidDel="00000000" w:rsidP="00000000" w:rsidRDefault="00000000" w:rsidRPr="00000000" w14:paraId="00000010">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乙は、原則として次の業務を担当する。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（1）本イベントの企画及び内容の実施</w:t>
        <w:br w:type="textWrapping"/>
        <w:t xml:space="preserve">（2）参加者の募集及び受付</w:t>
        <w:br w:type="textWrapping"/>
        <w:t xml:space="preserve">（3）イベントに必要な資料、物品その他資材の準備</w:t>
        <w:br w:type="textWrapping"/>
        <w:t xml:space="preserve">（4）参加者への案内及びイベント進行</w:t>
        <w:br w:type="textWrapping"/>
        <w:t xml:space="preserve">（5）その他甲乙が合意した業務</w:t>
      </w:r>
    </w:p>
    <w:p w:rsidR="00000000" w:rsidDel="00000000" w:rsidP="00000000" w:rsidRDefault="00000000" w:rsidRPr="00000000" w14:paraId="00000012">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前2項に定める役割分担の詳細については、必要に応じて甲乙協議のうえ別途定めることができる。</w:t>
      </w:r>
    </w:p>
    <w:p w:rsidR="00000000" w:rsidDel="00000000" w:rsidP="00000000" w:rsidRDefault="00000000" w:rsidRPr="00000000" w14:paraId="00000013">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hwrq8ud727l" w:id="4"/>
      <w:bookmarkEnd w:id="4"/>
      <w:r w:rsidDel="00000000" w:rsidR="00000000" w:rsidRPr="00000000">
        <w:rPr>
          <w:rFonts w:ascii="Arial Unicode MS" w:cs="Arial Unicode MS" w:eastAsia="Arial Unicode MS" w:hAnsi="Arial Unicode MS"/>
          <w:b w:val="1"/>
          <w:bCs w:val="1"/>
          <w:rtl w:val="0"/>
        </w:rPr>
        <w:t xml:space="preserve">第4条（開催場所の利用）</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乙は、本イベントの開催に必要な範囲で、甲が指定する店舗内の場所、設備及び備品を利用することができる。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乙は、甲の事前の承諾なく、店舗内の設備、什器、備品等を移動、改造又は店舗外へ持ち出してはならない。</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乙は、店舗及び設備等を善良な管理者の注意をもって使用し、本イベント終了後は速やかに原状に復するものとする。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乙又は乙の関係者の責めに帰すべき事由により店舗、設備又は備品等を破損、汚損又は紛失した場合、乙はその修理、交換その他原状回復に必要となる合理的な費用を負担する。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jakis2mfxgj" w:id="5"/>
      <w:bookmarkEnd w:id="5"/>
      <w:r w:rsidDel="00000000" w:rsidR="00000000" w:rsidRPr="00000000">
        <w:rPr>
          <w:rFonts w:ascii="Arial Unicode MS" w:cs="Arial Unicode MS" w:eastAsia="Arial Unicode MS" w:hAnsi="Arial Unicode MS"/>
          <w:b w:val="1"/>
          <w:bCs w:val="1"/>
          <w:rtl w:val="0"/>
        </w:rPr>
        <w:t xml:space="preserve">第5条（飲食物の提供）</w:t>
      </w:r>
    </w:p>
    <w:p w:rsidR="00000000" w:rsidDel="00000000" w:rsidP="00000000" w:rsidRDefault="00000000" w:rsidRPr="00000000" w14:paraId="0000001B">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本イベントにおいて甲が飲食物を提供する場合、その内容、数量、提供方法及び料金等については、甲乙が事前に協議して定める。</w:t>
      </w:r>
    </w:p>
    <w:p w:rsidR="00000000" w:rsidDel="00000000" w:rsidP="00000000" w:rsidRDefault="00000000" w:rsidRPr="00000000" w14:paraId="0000001C">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乙が飲食物を持ち込み、調理し、販売し、又は参加者に提供しようとする場合には、事前に甲の承諾を得なければならない。</w:t>
      </w:r>
    </w:p>
    <w:p w:rsidR="00000000" w:rsidDel="00000000" w:rsidP="00000000" w:rsidRDefault="00000000" w:rsidRPr="00000000" w14:paraId="0000001D">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前項の場合、乙は食品衛生その他関係法令を遵守し、必要な許可、届出等がある場合には、自己の責任と費用においてこれを行うものとする。</w:t>
      </w:r>
    </w:p>
    <w:p w:rsidR="00000000" w:rsidDel="00000000" w:rsidP="00000000" w:rsidRDefault="00000000" w:rsidRPr="00000000" w14:paraId="0000001E">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甲乙は、食物アレルギーその他参加者の安全に関わる情報について、必要に応じて相互に情報共有し、適切な対応に努めるものとする。</w:t>
      </w:r>
    </w:p>
    <w:p w:rsidR="00000000" w:rsidDel="00000000" w:rsidP="00000000" w:rsidRDefault="00000000" w:rsidRPr="00000000" w14:paraId="0000001F">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0gu73gmdmhs" w:id="6"/>
      <w:bookmarkEnd w:id="6"/>
      <w:r w:rsidDel="00000000" w:rsidR="00000000" w:rsidRPr="00000000">
        <w:rPr>
          <w:rFonts w:ascii="Arial Unicode MS" w:cs="Arial Unicode MS" w:eastAsia="Arial Unicode MS" w:hAnsi="Arial Unicode MS"/>
          <w:b w:val="1"/>
          <w:bCs w:val="1"/>
          <w:rtl w:val="0"/>
        </w:rPr>
        <w:t xml:space="preserve">第6条（参加者の募集及び申込み）</w:t>
      </w:r>
    </w:p>
    <w:p w:rsidR="00000000" w:rsidDel="00000000" w:rsidP="00000000" w:rsidRDefault="00000000" w:rsidRPr="00000000" w14:paraId="00000021">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本イベントの参加者の募集方法、申込受付方法、定員、参加条件その他必要な事項は、甲乙協議のうえ定める。</w:t>
      </w:r>
    </w:p>
    <w:p w:rsidR="00000000" w:rsidDel="00000000" w:rsidP="00000000" w:rsidRDefault="00000000" w:rsidRPr="00000000" w14:paraId="00000022">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参加者の募集を行う当事者は、募集に際して、本イベントの内容、開催日時、開催場所、参加料金、キャンセル条件その他参加者の判断に重要な事項について、適切に表示するものとする。</w:t>
      </w:r>
    </w:p>
    <w:p w:rsidR="00000000" w:rsidDel="00000000" w:rsidP="00000000" w:rsidRDefault="00000000" w:rsidRPr="00000000" w14:paraId="00000023">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参加者から取得した個人情報については、第17条の定めに従って取り扱うものとする。</w:t>
      </w:r>
    </w:p>
    <w:p w:rsidR="00000000" w:rsidDel="00000000" w:rsidP="00000000" w:rsidRDefault="00000000" w:rsidRPr="00000000" w14:paraId="00000024">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ro1r519xcqq" w:id="7"/>
      <w:bookmarkEnd w:id="7"/>
      <w:r w:rsidDel="00000000" w:rsidR="00000000" w:rsidRPr="00000000">
        <w:rPr>
          <w:rFonts w:ascii="Arial Unicode MS" w:cs="Arial Unicode MS" w:eastAsia="Arial Unicode MS" w:hAnsi="Arial Unicode MS"/>
          <w:b w:val="1"/>
          <w:bCs w:val="1"/>
          <w:rtl w:val="0"/>
        </w:rPr>
        <w:t xml:space="preserve">第7条（参加料金等の収受）</w:t>
      </w:r>
    </w:p>
    <w:p w:rsidR="00000000" w:rsidDel="00000000" w:rsidP="00000000" w:rsidRDefault="00000000" w:rsidRPr="00000000" w14:paraId="0000002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本イベントにおける参加料金その他参加者から収受する金銭（以下「イベント収入」という。）の収受方法は、甲乙協議のうえ定める。</w:t>
      </w:r>
    </w:p>
    <w:p w:rsidR="00000000" w:rsidDel="00000000" w:rsidP="00000000" w:rsidRDefault="00000000" w:rsidRPr="00000000" w14:paraId="0000002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イベント収入を甲又は乙の一方が代表して収受する場合、当該当事者は、その収受状況を適切に記録するものとする。</w:t>
      </w:r>
    </w:p>
    <w:p w:rsidR="00000000" w:rsidDel="00000000" w:rsidP="00000000" w:rsidRDefault="00000000" w:rsidRPr="00000000" w14:paraId="0000002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甲又は乙は、相手方から合理的な範囲でイベント収入に関する確認を求められた場合、必要な資料を提示するものとする。</w:t>
      </w:r>
    </w:p>
    <w:p w:rsidR="00000000" w:rsidDel="00000000" w:rsidP="00000000" w:rsidRDefault="00000000" w:rsidRPr="00000000" w14:paraId="0000002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yb16x2xfw0" w:id="8"/>
      <w:bookmarkEnd w:id="8"/>
      <w:r w:rsidDel="00000000" w:rsidR="00000000" w:rsidRPr="00000000">
        <w:rPr>
          <w:rFonts w:ascii="Arial Unicode MS" w:cs="Arial Unicode MS" w:eastAsia="Arial Unicode MS" w:hAnsi="Arial Unicode MS"/>
          <w:b w:val="1"/>
          <w:bCs w:val="1"/>
          <w:rtl w:val="0"/>
        </w:rPr>
        <w:t xml:space="preserve">第8条（収益の分配）</w:t>
      </w:r>
    </w:p>
    <w:p w:rsidR="00000000" w:rsidDel="00000000" w:rsidP="00000000" w:rsidRDefault="00000000" w:rsidRPr="00000000" w14:paraId="0000002B">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本イベントから生じる収益については、次の割合により甲乙間で分配する。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甲：〇〇％</w:t>
        <w:br w:type="textWrapping"/>
        <w:t xml:space="preserve">乙：〇〇％</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前項にいう収益とは、イベント収入から、甲乙が事前に合意した本イベントの開催に直接必要となる費用を控除した金額をいう。</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収益の計算方法、精算日及び支払方法については、甲乙が別途協議して定める。</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支払に伴う振込手数料については、〇〇の負担とする。</w:t>
      </w:r>
    </w:p>
    <w:p w:rsidR="00000000" w:rsidDel="00000000" w:rsidP="00000000" w:rsidRDefault="00000000" w:rsidRPr="00000000" w14:paraId="0000003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28b016abtlm"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32">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本イベントの開催に要する費用については、甲乙が事前に協議し、それぞれの負担範囲を定める。</w:t>
      </w:r>
    </w:p>
    <w:p w:rsidR="00000000" w:rsidDel="00000000" w:rsidP="00000000" w:rsidRDefault="00000000" w:rsidRPr="00000000" w14:paraId="00000033">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一方当事者が相手方の負担すべき費用を立て替えた場合、相手方は、領収書その他支出を確認できる資料に基づき、合意した期日までに当該費用を精算するものとする。</w:t>
      </w:r>
    </w:p>
    <w:p w:rsidR="00000000" w:rsidDel="00000000" w:rsidP="00000000" w:rsidRDefault="00000000" w:rsidRPr="00000000" w14:paraId="00000034">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甲又は乙は、事前に相手方の承諾を得ることなく発生させた費用について、相手方に負担を求めることができない。ただし、緊急その他やむを得ない事情がある場合を除く。</w:t>
      </w:r>
    </w:p>
    <w:p w:rsidR="00000000" w:rsidDel="00000000" w:rsidP="00000000" w:rsidRDefault="00000000" w:rsidRPr="00000000" w14:paraId="00000035">
      <w:pPr>
        <w:numPr>
          <w:ilvl w:val="0"/>
          <w:numId w:val="2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0rna75gledc" w:id="10"/>
      <w:bookmarkEnd w:id="10"/>
      <w:r w:rsidDel="00000000" w:rsidR="00000000" w:rsidRPr="00000000">
        <w:rPr>
          <w:rFonts w:ascii="Arial Unicode MS" w:cs="Arial Unicode MS" w:eastAsia="Arial Unicode MS" w:hAnsi="Arial Unicode MS"/>
          <w:b w:val="1"/>
          <w:bCs w:val="1"/>
          <w:rtl w:val="0"/>
        </w:rPr>
        <w:t xml:space="preserve">第10条（広報及び広告）</w:t>
      </w:r>
    </w:p>
    <w:p w:rsidR="00000000" w:rsidDel="00000000" w:rsidP="00000000" w:rsidRDefault="00000000" w:rsidRPr="00000000" w14:paraId="00000037">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甲乙は、本イベントの告知及び集客のため、ウェブサイト、SNS、チラシその他の媒体を利用して広報活動を行うことができる。</w:t>
      </w:r>
    </w:p>
    <w:p w:rsidR="00000000" w:rsidDel="00000000" w:rsidP="00000000" w:rsidRDefault="00000000" w:rsidRPr="00000000" w14:paraId="0000003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一方当事者が相手方の商号、店舗名、ロゴ、商標、写真その他相手方に権利が帰属する素材を広告又は広報に使用する場合、事前に相手方の承諾を得るものとする。</w:t>
      </w:r>
    </w:p>
    <w:p w:rsidR="00000000" w:rsidDel="00000000" w:rsidP="00000000" w:rsidRDefault="00000000" w:rsidRPr="00000000" w14:paraId="0000003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前項の素材は、本イベントの告知及び運営の目的に限り使用するものとし、相手方の事前の承諾なく他の目的に利用してはならない。</w:t>
      </w:r>
    </w:p>
    <w:p w:rsidR="00000000" w:rsidDel="00000000" w:rsidP="00000000" w:rsidRDefault="00000000" w:rsidRPr="00000000" w14:paraId="0000003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本イベント終了後、相手方から使用停止を求められた場合、当該当事者は合理的な期間内に対象となる素材の使用を終了するものとする。</w:t>
      </w:r>
    </w:p>
    <w:p w:rsidR="00000000" w:rsidDel="00000000" w:rsidP="00000000" w:rsidRDefault="00000000" w:rsidRPr="00000000" w14:paraId="0000003B">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k1qbi52i1n2k"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本契約締結前から甲又は乙が保有する商標、著作物、ノウハウその他の知的財産に関する権利は、従前どおり当該権利を保有する当事者に帰属する。</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本イベントのために甲又は乙が単独で作成した文章、写真、画像、動画、資料その他の成果物に関する著作権その他の権利は、別段の合意がない限り、これを作成した当事者に帰属する。</w:t>
      </w:r>
    </w:p>
    <w:p w:rsidR="00000000" w:rsidDel="00000000" w:rsidP="00000000" w:rsidRDefault="00000000" w:rsidRPr="00000000" w14:paraId="0000003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甲乙が共同して作成した成果物に関する権利の帰属及び利用条件については、甲乙協議のうえ別途定める。</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甲乙は、相手方から提供された著作物、ロゴその他の素材を、本イベントの実施及び告知に必要な範囲を超えて利用してはならない。</w:t>
      </w:r>
    </w:p>
    <w:p w:rsidR="00000000" w:rsidDel="00000000" w:rsidP="00000000" w:rsidRDefault="00000000" w:rsidRPr="00000000" w14:paraId="0000004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byljv3pq0py" w:id="12"/>
      <w:bookmarkEnd w:id="12"/>
      <w:r w:rsidDel="00000000" w:rsidR="00000000" w:rsidRPr="00000000">
        <w:rPr>
          <w:rFonts w:ascii="Arial Unicode MS" w:cs="Arial Unicode MS" w:eastAsia="Arial Unicode MS" w:hAnsi="Arial Unicode MS"/>
          <w:b w:val="1"/>
          <w:bCs w:val="1"/>
          <w:rtl w:val="0"/>
        </w:rPr>
        <w:t xml:space="preserve">第12条（撮影及び写真等の利用）</w:t>
      </w:r>
    </w:p>
    <w:p w:rsidR="00000000" w:rsidDel="00000000" w:rsidP="00000000" w:rsidRDefault="00000000" w:rsidRPr="00000000" w14:paraId="0000004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本イベントにおいて写真又は動画の撮影を行う場合、甲乙は、参加者の肖像権及びプライバシーに配慮するものとする。</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撮影した写真又は動画をウェブサイト、SNS、広告物その他の媒体に掲載する場合、必要に応じて対象となる参加者から掲載について同意を取得するものとする。</w:t>
      </w:r>
    </w:p>
    <w:p w:rsidR="00000000" w:rsidDel="00000000" w:rsidP="00000000" w:rsidRDefault="00000000" w:rsidRPr="00000000" w14:paraId="0000004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甲乙は、参加者から撮影又は掲載を拒否する旨の申出があった場合、合理的な範囲でこれに配慮するものとする。</w:t>
      </w:r>
    </w:p>
    <w:p w:rsidR="00000000" w:rsidDel="00000000" w:rsidP="00000000" w:rsidRDefault="00000000" w:rsidRPr="00000000" w14:paraId="00000046">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ozjihej6rsj4" w:id="13"/>
      <w:bookmarkEnd w:id="13"/>
      <w:r w:rsidDel="00000000" w:rsidR="00000000" w:rsidRPr="00000000">
        <w:rPr>
          <w:rFonts w:ascii="Arial Unicode MS" w:cs="Arial Unicode MS" w:eastAsia="Arial Unicode MS" w:hAnsi="Arial Unicode MS"/>
          <w:b w:val="1"/>
          <w:bCs w:val="1"/>
          <w:rtl w:val="0"/>
        </w:rPr>
        <w:t xml:space="preserve">第13条（法令等の遵守）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甲乙は、本イベントの企画、募集及び開催にあたり、食品衛生、消防、防災、著作権、個人情報保護その他本イベントに適用される関係法令、条例及び行政上のルール等を遵守するものとする。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ygzjaqtcx95" w:id="14"/>
      <w:bookmarkEnd w:id="14"/>
      <w:r w:rsidDel="00000000" w:rsidR="00000000" w:rsidRPr="00000000">
        <w:rPr>
          <w:rFonts w:ascii="Arial Unicode MS" w:cs="Arial Unicode MS" w:eastAsia="Arial Unicode MS" w:hAnsi="Arial Unicode MS"/>
          <w:b w:val="1"/>
          <w:bCs w:val="1"/>
          <w:rtl w:val="0"/>
        </w:rPr>
        <w:t xml:space="preserve">第14条（安全管理）</w:t>
      </w:r>
    </w:p>
    <w:p w:rsidR="00000000" w:rsidDel="00000000" w:rsidP="00000000" w:rsidRDefault="00000000" w:rsidRPr="00000000" w14:paraId="0000004B">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甲乙は、本イベントの開催に際し、参加者、従業員その他関係者の安全確保に十分配慮するものとする。</w:t>
      </w:r>
    </w:p>
    <w:p w:rsidR="00000000" w:rsidDel="00000000" w:rsidP="00000000" w:rsidRDefault="00000000" w:rsidRPr="00000000" w14:paraId="0000004C">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甲乙は、事故、急病、設備故障、火災その他の緊急事態が発生した場合、相互に協力し、参加者の安全確保その他必要な措置を講じるものとする。</w:t>
      </w:r>
    </w:p>
    <w:p w:rsidR="00000000" w:rsidDel="00000000" w:rsidP="00000000" w:rsidRDefault="00000000" w:rsidRPr="00000000" w14:paraId="0000004D">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本イベントの内容に危険を伴う行為が含まれる場合、当該企画を担当する当事者は、必要な安全対策を講じるものとする。</w:t>
      </w:r>
    </w:p>
    <w:p w:rsidR="00000000" w:rsidDel="00000000" w:rsidP="00000000" w:rsidRDefault="00000000" w:rsidRPr="00000000" w14:paraId="0000004E">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nwuwhj6190ge"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甲及び乙は、本イベントの開催にあたり、次の各号に掲げる行為を行ってはならない。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（2）相手方又は第三者の権利又は利益を侵害する行為</w:t>
        <w:br w:type="textWrapping"/>
        <w:t xml:space="preserve">（3）店舗の営業又は周辺環境に著しい支障を及ぼす行為</w:t>
        <w:br w:type="textWrapping"/>
        <w:t xml:space="preserve">（4）甲の承諾なく火気、危険物その他店舗の安全を害するおそれのある物品を使用する行為</w:t>
        <w:br w:type="textWrapping"/>
        <w:t xml:space="preserve">（5）参加者に対し虚偽又は誤解を招く表示を行う行為</w:t>
        <w:br w:type="textWrapping"/>
        <w:t xml:space="preserve">（6）相手方の信用又はブランドイメージを著しく毀損する行為</w:t>
        <w:br w:type="textWrapping"/>
        <w:t xml:space="preserve">（7）本イベントと無関係な営業、勧誘又は販売を行う行為</w:t>
        <w:br w:type="textWrapping"/>
        <w:t xml:space="preserve">（8）その他本イベントの円滑又は安全な開催を妨げる行為</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h56njndaky24" w:id="16"/>
      <w:bookmarkEnd w:id="16"/>
      <w:r w:rsidDel="00000000" w:rsidR="00000000" w:rsidRPr="00000000">
        <w:rPr>
          <w:rFonts w:ascii="Arial Unicode MS" w:cs="Arial Unicode MS" w:eastAsia="Arial Unicode MS" w:hAnsi="Arial Unicode MS"/>
          <w:b w:val="1"/>
          <w:bCs w:val="1"/>
          <w:rtl w:val="0"/>
        </w:rPr>
        <w:t xml:space="preserve">第16条（第三者との紛争）</w:t>
      </w:r>
    </w:p>
    <w:p w:rsidR="00000000" w:rsidDel="00000000" w:rsidP="00000000" w:rsidRDefault="00000000" w:rsidRPr="00000000" w14:paraId="0000005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甲又は乙が担当する業務に関連して、参加者その他第三者から苦情、請求その他の申出を受けた場合、当該当事者は速やかに相手方にその内容を通知するものとする。</w:t>
      </w:r>
    </w:p>
    <w:p w:rsidR="00000000" w:rsidDel="00000000" w:rsidP="00000000" w:rsidRDefault="00000000" w:rsidRPr="00000000" w14:paraId="0000005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前項の紛争が一方当事者の責めに帰すべき事由により生じた場合、当該当事者は自己の責任と費用においてこれに対応するものとする。</w:t>
      </w:r>
    </w:p>
    <w:p w:rsidR="00000000" w:rsidDel="00000000" w:rsidP="00000000" w:rsidRDefault="00000000" w:rsidRPr="00000000" w14:paraId="0000005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原因が甲乙双方に関係する場合、甲乙は誠実に協議し、その責任及び費用負担を定めるものとする。</w:t>
      </w:r>
    </w:p>
    <w:p w:rsidR="00000000" w:rsidDel="00000000" w:rsidP="00000000" w:rsidRDefault="00000000" w:rsidRPr="00000000" w14:paraId="00000057">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ear9e66k0hzz"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9">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甲乙は、本イベントの申込みその他の手続を通じて取得した参加者の氏名、連絡先その他の個人情報を、個人情報の保護に関する法律その他関係法令に従って適切に取り扱うものとする。</w:t>
      </w:r>
    </w:p>
    <w:p w:rsidR="00000000" w:rsidDel="00000000" w:rsidP="00000000" w:rsidRDefault="00000000" w:rsidRPr="00000000" w14:paraId="0000005A">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甲乙は、取得した個人情報を、本イベントの受付、連絡、運営その他あらかじめ参加者に示した利用目的の範囲内で利用するものとする。</w:t>
      </w:r>
    </w:p>
    <w:p w:rsidR="00000000" w:rsidDel="00000000" w:rsidP="00000000" w:rsidRDefault="00000000" w:rsidRPr="00000000" w14:paraId="0000005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一方当事者から参加者の個人情報の提供を受けた当事者は、本イベントの運営に必要な範囲を超えてこれを利用し、又は正当な理由なく第三者に提供してはならない。</w:t>
      </w:r>
    </w:p>
    <w:p w:rsidR="00000000" w:rsidDel="00000000" w:rsidP="00000000" w:rsidRDefault="00000000" w:rsidRPr="00000000" w14:paraId="0000005C">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本イベント終了後、保有する必要がなくなった個人情報については、法令その他正当な理由により保存する必要がある場合を除き、適切な方法により削除又は廃棄するものとする。</w:t>
      </w:r>
    </w:p>
    <w:p w:rsidR="00000000" w:rsidDel="00000000" w:rsidP="00000000" w:rsidRDefault="00000000" w:rsidRPr="00000000" w14:paraId="0000005D">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h30lvasp2wr"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イベントに関連して相手方から開示された営業上、技術上その他業務上の情報のうち、秘密である旨が明示された情報又はその性質上合理的に秘密として取り扱うべき情報を、相手方の事前の承諾なく第三者に開示又は漏えいしてはならない。</w:t>
      </w:r>
    </w:p>
    <w:p w:rsidR="00000000" w:rsidDel="00000000" w:rsidP="00000000" w:rsidRDefault="00000000" w:rsidRPr="00000000" w14:paraId="00000060">
      <w:pPr>
        <w:numPr>
          <w:ilvl w:val="0"/>
          <w:numId w:val="1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前項の規定は、次の各号のいずれかに該当する情報には適用しない。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（3）開示を受ける前から適法に保有していた情報</w:t>
        <w:br w:type="textWrapping"/>
        <w:t xml:space="preserve">（4）正当な権限を有する第三者から秘密保持義務を負うことなく取得した情報</w:t>
        <w:br w:type="textWrapping"/>
        <w:t xml:space="preserve">（5）相手方から開示された情報によらず独自に取得又は開発した情報</w:t>
      </w:r>
    </w:p>
    <w:p w:rsidR="00000000" w:rsidDel="00000000" w:rsidP="00000000" w:rsidRDefault="00000000" w:rsidRPr="00000000" w14:paraId="0000006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法令又は裁判所その他公的機関の命令等により開示が必要となる場合、必要最小限の範囲で当該情報を開示することができる。</w:t>
      </w:r>
    </w:p>
    <w:p w:rsidR="00000000" w:rsidDel="00000000" w:rsidP="00000000" w:rsidRDefault="00000000" w:rsidRPr="00000000" w14:paraId="0000006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hd2s42cu497l" w:id="19"/>
      <w:bookmarkEnd w:id="19"/>
      <w:r w:rsidDel="00000000" w:rsidR="00000000" w:rsidRPr="00000000">
        <w:rPr>
          <w:rFonts w:ascii="Arial Unicode MS" w:cs="Arial Unicode MS" w:eastAsia="Arial Unicode MS" w:hAnsi="Arial Unicode MS"/>
          <w:b w:val="1"/>
          <w:bCs w:val="1"/>
          <w:rtl w:val="0"/>
        </w:rPr>
        <w:t xml:space="preserve">第19条（イベントの変更又は中止）</w:t>
      </w:r>
    </w:p>
    <w:p w:rsidR="00000000" w:rsidDel="00000000" w:rsidP="00000000" w:rsidRDefault="00000000" w:rsidRPr="00000000" w14:paraId="0000006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交通機関の停止、行政機関による要請、店舗設備の重大な故障その他甲乙の合理的な支配を超える事情により、本イベントの開催が困難となった場合、甲乙は協議のうえ、本イベントの延期、内容変更又は中止を決定することができる。</w:t>
      </w:r>
    </w:p>
    <w:p w:rsidR="00000000" w:rsidDel="00000000" w:rsidP="00000000" w:rsidRDefault="00000000" w:rsidRPr="00000000" w14:paraId="0000006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前項の場合における参加者への通知、参加料金の返金、すでに発生した費用その他必要な事項については、甲乙協議のうえ対応するものとする。</w:t>
      </w:r>
    </w:p>
    <w:p w:rsidR="00000000" w:rsidDel="00000000" w:rsidP="00000000" w:rsidRDefault="00000000" w:rsidRPr="00000000" w14:paraId="0000006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甲又は乙の責めに帰すべき事由により本イベントが中止となった場合の費用負担については、その原因及び発生した損害等を踏まえ、甲乙協議のうえ定めるものとする。</w:t>
      </w:r>
    </w:p>
    <w:p w:rsidR="00000000" w:rsidDel="00000000" w:rsidP="00000000" w:rsidRDefault="00000000" w:rsidRPr="00000000" w14:paraId="0000006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loatam9f9nnc" w:id="20"/>
      <w:bookmarkEnd w:id="20"/>
      <w:r w:rsidDel="00000000" w:rsidR="00000000" w:rsidRPr="00000000">
        <w:rPr>
          <w:rFonts w:ascii="Arial Unicode MS" w:cs="Arial Unicode MS" w:eastAsia="Arial Unicode MS" w:hAnsi="Arial Unicode MS"/>
          <w:b w:val="1"/>
          <w:bCs w:val="1"/>
          <w:rtl w:val="0"/>
        </w:rPr>
        <w:t xml:space="preserve">第20条（キャンセル）</w:t>
      </w:r>
    </w:p>
    <w:p w:rsidR="00000000" w:rsidDel="00000000" w:rsidP="00000000" w:rsidRDefault="00000000" w:rsidRPr="00000000" w14:paraId="0000006A">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甲又は乙が自己の都合により本イベントの開催を取りやめようとする場合、速やかに相手方に通知するものとする。</w:t>
      </w:r>
    </w:p>
    <w:p w:rsidR="00000000" w:rsidDel="00000000" w:rsidP="00000000" w:rsidRDefault="00000000" w:rsidRPr="00000000" w14:paraId="0000006B">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前項のキャンセルにより相手方に実費その他の損害が生じた場合、キャンセルした当事者は、自己の責めに帰すべき範囲においてこれを負担するものとする。</w:t>
      </w:r>
    </w:p>
    <w:p w:rsidR="00000000" w:rsidDel="00000000" w:rsidP="00000000" w:rsidRDefault="00000000" w:rsidRPr="00000000" w14:paraId="0000006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参加者によるキャンセルの取扱いについては、甲乙が事前に定めたキャンセルポリシーその他の条件によるものとする。</w:t>
      </w:r>
    </w:p>
    <w:p w:rsidR="00000000" w:rsidDel="00000000" w:rsidP="00000000" w:rsidRDefault="00000000" w:rsidRPr="00000000" w14:paraId="0000006D">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mnxqyzb3oae7"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7blxffx6se8z"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感染症、戦争、暴動、法令の制定若しくは改廃、公権力による命令又は処分、交通機関若しくは通信回線の障害その他当事者の合理的な支配を超える事由により、本契約上の義務の全部又は一部を履行できない場合、当該当事者は、その不可抗力に起因する不履行について責任を負わないものとする。ただし、当該当事者は、相手方に対して速やかにその旨を通知し、影響を軽減するため合理的な努力を行う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8qy2gcdkli7c"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5">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6">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77">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前項に基づく解除を受けた当事者は、解除によって生じた損害について相手方に請求することができない。</w:t>
      </w:r>
    </w:p>
    <w:p w:rsidR="00000000" w:rsidDel="00000000" w:rsidP="00000000" w:rsidRDefault="00000000" w:rsidRPr="00000000" w14:paraId="00000078">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txrce16kv2n" w:id="24"/>
      <w:bookmarkEnd w:id="24"/>
      <w:r w:rsidDel="00000000" w:rsidR="00000000" w:rsidRPr="00000000">
        <w:rPr>
          <w:rFonts w:ascii="Arial Unicode MS" w:cs="Arial Unicode MS" w:eastAsia="Arial Unicode MS" w:hAnsi="Arial Unicode MS"/>
          <w:b w:val="1"/>
          <w:bCs w:val="1"/>
          <w:rtl w:val="0"/>
        </w:rPr>
        <w:t xml:space="preserve">第24条（契約の解除）</w:t>
      </w:r>
    </w:p>
    <w:p w:rsidR="00000000" w:rsidDel="00000000" w:rsidP="00000000" w:rsidRDefault="00000000" w:rsidRPr="00000000" w14:paraId="0000007A">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B">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前項にかかわらず、相手方に次の各号のいずれかの事由が生じた場合、何らの催告を要することなく直ちに本契約を解除することができる。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br w:type="textWrapping"/>
        <w:t xml:space="preserve">（2）支払停止又は支払不能となったとき</w:t>
        <w:br w:type="textWrapping"/>
        <w:t xml:space="preserve">（3）差押え、仮差押えその他強制執行を受けたとき</w:t>
        <w:br w:type="textWrapping"/>
        <w:t xml:space="preserve">（4）破産手続、民事再生手続その他これらに類する手続の申立てがあったとき</w:t>
        <w:br w:type="textWrapping"/>
        <w:t xml:space="preserve">（5）相手方との信頼関係を著しく損なう行為があったとき</w:t>
        <w:br w:type="textWrapping"/>
        <w:t xml:space="preserve">（6）その他本契約を継続することが困難となる重大な事由が生じたとき</w:t>
      </w:r>
    </w:p>
    <w:p w:rsidR="00000000" w:rsidDel="00000000" w:rsidP="00000000" w:rsidRDefault="00000000" w:rsidRPr="00000000" w14:paraId="0000007D">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7E">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q64jqhio9jm9"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pp7fjfv146zm"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8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本契約の有効期間は、本契約締結日から本イベント終了後の精算その他甲乙間の必要な手続が完了する日までとする。</w:t>
      </w:r>
    </w:p>
    <w:p w:rsidR="00000000" w:rsidDel="00000000" w:rsidP="00000000" w:rsidRDefault="00000000" w:rsidRPr="00000000" w14:paraId="0000008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知的財産権）、第16条（第三者との紛争）、第17条（個人情報の取扱い）、第18条（秘密保持）、第21条（損害賠償）、第25条（権利義務の譲渡禁止）、第27条（協議事項）及び第28条（準拠法及び合意管轄）は、その性質に応じて引き続き効力を有するものとする。</w:t>
      </w:r>
    </w:p>
    <w:p w:rsidR="00000000" w:rsidDel="00000000" w:rsidP="00000000" w:rsidRDefault="00000000" w:rsidRPr="00000000" w14:paraId="0000008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qj51xn1kj5q2"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本契約に定めのない事項又は本契約の各条項の解釈について疑義が生じた場合、甲乙は、本イベントの円滑な実施という本契約の目的を踏まえ、誠意をもって協議し解決するものとする。</w:t>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cz1yyr3vk3pn"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8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本契約に関して訴訟の必要が生じた場合、〇〇地方裁判所又は〇〇簡易裁判所を第一審の専属的合意管轄裁判所とする。</w:t>
      </w:r>
    </w:p>
    <w:p w:rsidR="00000000" w:rsidDel="00000000" w:rsidP="00000000" w:rsidRDefault="00000000" w:rsidRPr="00000000" w14:paraId="0000008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電子署名その他甲乙が合意する方法により本契約を成立させ、各自その電磁的記録を保管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店舗名・会社名：〇〇〇〇</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住所：〇〇〇〇</w:t>
        <w:br w:type="textWrapping"/>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会社名・屋号：〇〇〇〇</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