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k1gz3zobio90" w:id="0"/>
      <w:bookmarkEnd w:id="0"/>
      <w:r w:rsidDel="00000000" w:rsidR="00000000" w:rsidRPr="00000000">
        <w:rPr>
          <w:rFonts w:ascii="Arial Unicode MS" w:cs="Arial Unicode MS" w:eastAsia="Arial Unicode MS" w:hAnsi="Arial Unicode MS"/>
          <w:b w:val="1"/>
          <w:bCs w:val="1"/>
          <w:sz w:val="44"/>
          <w:szCs w:val="44"/>
          <w:rtl w:val="0"/>
        </w:rPr>
        <w:t xml:space="preserve">住宅ローン相談契約書（FP）</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下「甲」という。）と、ファイナンシャルプランナー＿＿＿＿＿＿＿＿＿＿（以下「乙」という。）は、甲が住宅の取得、建築、借換えその他住宅ローンに関する検討を行うにあたり、乙が提供する相談業務について、次のとおり住宅ローン相談契約（以下「本契約」という。）を締結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vktavhel48jp"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乙が甲に対し、甲の収入、支出、資産、負債、家族構成、住宅取得計画その他甲から提供された情報に基づき、住宅ローンに関する情報提供、資金計画の検討、返済計画の検討その他の相談業務を行う場合の条件及び甲乙間の権利義務関係を定め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8an1yrfckhwx" w:id="2"/>
      <w:bookmarkEnd w:id="2"/>
      <w:r w:rsidDel="00000000" w:rsidR="00000000" w:rsidRPr="00000000">
        <w:rPr>
          <w:rFonts w:ascii="Arial Unicode MS" w:cs="Arial Unicode MS" w:eastAsia="Arial Unicode MS" w:hAnsi="Arial Unicode MS"/>
          <w:b w:val="1"/>
          <w:bCs w:val="1"/>
          <w:rtl w:val="0"/>
        </w:rPr>
        <w:t xml:space="preserve">第2条（相談業務の内容）</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乙は、甲に対し、次に掲げる業務のうち、甲乙間で合意した業務（以下「本相談業務」という。）を行う。</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（1）住宅取得に必要となる資金に関する相談</w:t>
        <w:br w:type="textWrapping"/>
        <w:t xml:space="preserve">（2）住宅ローンの借入可能額及び適正な借入額に関する検討</w:t>
        <w:br w:type="textWrapping"/>
        <w:t xml:space="preserve">（3）住宅ローンの返済額及び返済期間に関する検討</w:t>
        <w:br w:type="textWrapping"/>
        <w:t xml:space="preserve">（4）固定金利、変動金利その他の金利方式に関する情報提供</w:t>
        <w:br w:type="textWrapping"/>
        <w:t xml:space="preserve">（5）元利均等返済、元金均等返済その他の返済方法に関する情報提供</w:t>
        <w:br w:type="textWrapping"/>
        <w:t xml:space="preserve">（6）頭金、諸費用その他住宅取得時に必要となる資金に関する相談</w:t>
        <w:br w:type="textWrapping"/>
        <w:t xml:space="preserve">（7）繰上返済及び住宅ローンの借換えに関する相談</w:t>
        <w:br w:type="textWrapping"/>
        <w:t xml:space="preserve">（8）住宅ローン返済を含む家計収支及びライフプランに関する分析</w:t>
        <w:br w:type="textWrapping"/>
        <w:t xml:space="preserve">（9）住宅ローンに関連する公的制度、税制その他一般的な制度に関する情報提供</w:t>
        <w:br w:type="textWrapping"/>
        <w:t xml:space="preserve">（10）金融機関が提供する住宅ローン商品に関する一般的な情報の整理及び比較</w:t>
        <w:br w:type="textWrapping"/>
        <w:t xml:space="preserve">（11）前各号に付随する業務</w:t>
        <w:br w:type="textWrapping"/>
        <w:t xml:space="preserve">（12）その他甲乙間で合意した業務</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本相談業務の具体的な内容、実施日時、実施方法、相談回数その他必要な事項は、申込書その他甲乙間で別途合意する書面又は電磁的方法により定めることができる。</w:t>
      </w:r>
    </w:p>
    <w:p w:rsidR="00000000" w:rsidDel="00000000" w:rsidP="00000000" w:rsidRDefault="00000000" w:rsidRPr="00000000" w14:paraId="0000000C">
      <w:pPr>
        <w:spacing w:after="240" w:before="240" w:lineRule="auto"/>
        <w:rPr>
          <w:sz w:val="20"/>
          <w:szCs w:val="20"/>
        </w:rPr>
      </w:pPr>
      <w:r w:rsidDel="00000000" w:rsidR="00000000" w:rsidRPr="00000000">
        <w:rPr>
          <w:rtl w:val="0"/>
        </w:rPr>
      </w:r>
    </w:p>
    <w:p w:rsidR="00000000" w:rsidDel="00000000" w:rsidP="00000000" w:rsidRDefault="00000000" w:rsidRPr="00000000" w14:paraId="0000000D">
      <w:pPr>
        <w:pStyle w:val="Heading2"/>
        <w:keepNext w:val="0"/>
        <w:keepLines w:val="0"/>
        <w:spacing w:after="80" w:lineRule="auto"/>
        <w:rPr>
          <w:b w:val="1"/>
          <w:bCs w:val="1"/>
        </w:rPr>
      </w:pPr>
      <w:bookmarkStart w:colFirst="0" w:colLast="0" w:name="_wphns45379ar" w:id="3"/>
      <w:bookmarkEnd w:id="3"/>
      <w:r w:rsidDel="00000000" w:rsidR="00000000" w:rsidRPr="00000000">
        <w:rPr>
          <w:rFonts w:ascii="Arial Unicode MS" w:cs="Arial Unicode MS" w:eastAsia="Arial Unicode MS" w:hAnsi="Arial Unicode MS"/>
          <w:b w:val="1"/>
          <w:bCs w:val="1"/>
          <w:rtl w:val="0"/>
        </w:rPr>
        <w:t xml:space="preserve">第3条（業務の範囲）</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が行う本相談業務は、甲から提供された情報等を基礎として、住宅ローン及びこれに関連する資金計画について一般的な情報、分析結果及び検討材料を提供するものであり、特定の金融商品の契約、融資の実行その他一定の結果を保証するものではない。</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乙は、金融機関による住宅ローンの審査、融資条件、金利、融資額その他の判断について決定する権限を有しない。</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住宅ローンの申込み、金融機関の選択、借入額、返済期間、金利方式その他住宅ローンに関する最終的な判断は、甲が自己の責任において行うものとする。</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乙は、本契約に基づき、弁護士、司法書士、税理士その他法令上資格を有する者のみが行うことのできる業務を行うものではない。</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　乙が法令上必要となる登録又は許可等を有しない場合、本相談業務には、金融商品の契約締結の代理又は媒介その他法令上登録等を必要とする業務を含まないものとする。</w:t>
      </w:r>
    </w:p>
    <w:p w:rsidR="00000000" w:rsidDel="00000000" w:rsidP="00000000" w:rsidRDefault="00000000" w:rsidRPr="00000000" w14:paraId="00000013">
      <w:pPr>
        <w:spacing w:after="240" w:before="240" w:lineRule="auto"/>
        <w:rPr>
          <w:sz w:val="20"/>
          <w:szCs w:val="20"/>
        </w:rPr>
      </w:pPr>
      <w:r w:rsidDel="00000000" w:rsidR="00000000" w:rsidRPr="00000000">
        <w:rPr>
          <w:rtl w:val="0"/>
        </w:rPr>
      </w:r>
    </w:p>
    <w:p w:rsidR="00000000" w:rsidDel="00000000" w:rsidP="00000000" w:rsidRDefault="00000000" w:rsidRPr="00000000" w14:paraId="00000014">
      <w:pPr>
        <w:pStyle w:val="Heading2"/>
        <w:keepNext w:val="0"/>
        <w:keepLines w:val="0"/>
        <w:spacing w:after="80" w:lineRule="auto"/>
        <w:rPr>
          <w:b w:val="1"/>
          <w:bCs w:val="1"/>
        </w:rPr>
      </w:pPr>
      <w:bookmarkStart w:colFirst="0" w:colLast="0" w:name="_6hukdeocfday" w:id="4"/>
      <w:bookmarkEnd w:id="4"/>
      <w:r w:rsidDel="00000000" w:rsidR="00000000" w:rsidRPr="00000000">
        <w:rPr>
          <w:rFonts w:ascii="Arial Unicode MS" w:cs="Arial Unicode MS" w:eastAsia="Arial Unicode MS" w:hAnsi="Arial Unicode MS"/>
          <w:b w:val="1"/>
          <w:bCs w:val="1"/>
          <w:rtl w:val="0"/>
        </w:rPr>
        <w:t xml:space="preserve">第4条（甲による情報提供）</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甲は、乙が本相談業務を行うために必要な範囲で、次に掲げる情報又は資料を乙に提供するものとする。</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（1）年齢及び家族構成</w:t>
        <w:br w:type="textWrapping"/>
        <w:t xml:space="preserve">（2）勤務先、雇用形態、勤続年数その他就業状況</w:t>
        <w:br w:type="textWrapping"/>
        <w:t xml:space="preserve">（3）収入及び支出</w:t>
        <w:br w:type="textWrapping"/>
        <w:t xml:space="preserve">（4）預貯金その他の資産</w:t>
        <w:br w:type="textWrapping"/>
        <w:t xml:space="preserve">（5）既存の借入れ及び返済状況</w:t>
        <w:br w:type="textWrapping"/>
        <w:t xml:space="preserve">（6）取得を予定する住宅の価格及び諸費用</w:t>
        <w:br w:type="textWrapping"/>
        <w:t xml:space="preserve">（7）自己資金として使用する予定の金額</w:t>
        <w:br w:type="textWrapping"/>
        <w:t xml:space="preserve">（8）希望する住宅ローンの借入額及び返済期間</w:t>
        <w:br w:type="textWrapping"/>
        <w:t xml:space="preserve">（9）将来予定される教育費、生活費その他の支出</w:t>
        <w:br w:type="textWrapping"/>
        <w:t xml:space="preserve">（10）その他乙が本相談業務の遂行上合理的に必要と認める情報</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甲は、乙に対し、正確かつ最新の情報を提供するものとし、提供した情報に重要な変更が生じた場合には、速やかに乙に通知するものとする。</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甲が提供した情報に誤り、虚偽、欠落その他の不備があったことにより、乙の分析結果等に差異が生じた場合、乙は、乙に故意又は重大な過失がある場合を除き、その結果について責任を負わない。</w:t>
      </w:r>
    </w:p>
    <w:p w:rsidR="00000000" w:rsidDel="00000000" w:rsidP="00000000" w:rsidRDefault="00000000" w:rsidRPr="00000000" w14:paraId="00000019">
      <w:pPr>
        <w:spacing w:after="240" w:before="240" w:lineRule="auto"/>
        <w:rPr>
          <w:sz w:val="20"/>
          <w:szCs w:val="20"/>
        </w:rPr>
      </w:pPr>
      <w:r w:rsidDel="00000000" w:rsidR="00000000" w:rsidRPr="00000000">
        <w:rPr>
          <w:rtl w:val="0"/>
        </w:rPr>
      </w:r>
    </w:p>
    <w:p w:rsidR="00000000" w:rsidDel="00000000" w:rsidP="00000000" w:rsidRDefault="00000000" w:rsidRPr="00000000" w14:paraId="0000001A">
      <w:pPr>
        <w:pStyle w:val="Heading2"/>
        <w:keepNext w:val="0"/>
        <w:keepLines w:val="0"/>
        <w:spacing w:after="80" w:lineRule="auto"/>
        <w:rPr>
          <w:b w:val="1"/>
          <w:bCs w:val="1"/>
        </w:rPr>
      </w:pPr>
      <w:bookmarkStart w:colFirst="0" w:colLast="0" w:name="_waq0cobagi6n" w:id="5"/>
      <w:bookmarkEnd w:id="5"/>
      <w:r w:rsidDel="00000000" w:rsidR="00000000" w:rsidRPr="00000000">
        <w:rPr>
          <w:rFonts w:ascii="Arial Unicode MS" w:cs="Arial Unicode MS" w:eastAsia="Arial Unicode MS" w:hAnsi="Arial Unicode MS"/>
          <w:b w:val="1"/>
          <w:bCs w:val="1"/>
          <w:rtl w:val="0"/>
        </w:rPr>
        <w:t xml:space="preserve">第5条（住宅ローンの試算）</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乙が本相談業務において住宅ローンの返済額、総返済額、借入可能額その他の数値を試算する場合、当該試算は、試算時点において甲から提供された情報及び乙が設定した一定の条件に基づく参考値とする。</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実際の借入金利、借入可能額、返済額、手数料、保証料その他の条件は、金融機関の審査、商品内容、市場環境その他の事情により、乙による試算結果と異なる場合がある。</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乙は、試算結果と実際の住宅ローンの条件又は返済結果が一致することを保証しない。</w:t>
      </w:r>
    </w:p>
    <w:p w:rsidR="00000000" w:rsidDel="00000000" w:rsidP="00000000" w:rsidRDefault="00000000" w:rsidRPr="00000000" w14:paraId="0000001E">
      <w:pPr>
        <w:spacing w:after="240" w:before="240" w:lineRule="auto"/>
        <w:rPr>
          <w:sz w:val="20"/>
          <w:szCs w:val="20"/>
        </w:rPr>
      </w:pPr>
      <w:r w:rsidDel="00000000" w:rsidR="00000000" w:rsidRPr="00000000">
        <w:rPr>
          <w:rtl w:val="0"/>
        </w:rPr>
      </w:r>
    </w:p>
    <w:p w:rsidR="00000000" w:rsidDel="00000000" w:rsidP="00000000" w:rsidRDefault="00000000" w:rsidRPr="00000000" w14:paraId="0000001F">
      <w:pPr>
        <w:pStyle w:val="Heading2"/>
        <w:keepNext w:val="0"/>
        <w:keepLines w:val="0"/>
        <w:spacing w:after="80" w:lineRule="auto"/>
        <w:rPr>
          <w:b w:val="1"/>
          <w:bCs w:val="1"/>
        </w:rPr>
      </w:pPr>
      <w:bookmarkStart w:colFirst="0" w:colLast="0" w:name="_obbzyr9gtj94" w:id="6"/>
      <w:bookmarkEnd w:id="6"/>
      <w:r w:rsidDel="00000000" w:rsidR="00000000" w:rsidRPr="00000000">
        <w:rPr>
          <w:rFonts w:ascii="Arial Unicode MS" w:cs="Arial Unicode MS" w:eastAsia="Arial Unicode MS" w:hAnsi="Arial Unicode MS"/>
          <w:b w:val="1"/>
          <w:bCs w:val="1"/>
          <w:rtl w:val="0"/>
        </w:rPr>
        <w:t xml:space="preserve">第6条（金融機関及び住宅ローン商品の選択）</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が特定の金融機関又は住宅ローン商品に関する情報を甲に提供した場合であっても、当該情報提供は、乙が当該金融機関又は商品について融資の承認、安全性、収益性、適合性その他の事項を保証するものではない。</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甲は、住宅ローンの申込みに際し、金融機関から交付される契約書、商品説明書、金利条件、手数料、保証料、繰上返済条件その他の資料を自ら確認するものとする。</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住宅ローン商品の選択及び契約締結は、甲が自己の判断と責任において行う。</w:t>
      </w:r>
    </w:p>
    <w:p w:rsidR="00000000" w:rsidDel="00000000" w:rsidP="00000000" w:rsidRDefault="00000000" w:rsidRPr="00000000" w14:paraId="00000023">
      <w:pPr>
        <w:spacing w:after="240" w:before="240" w:lineRule="auto"/>
        <w:rPr>
          <w:sz w:val="20"/>
          <w:szCs w:val="20"/>
        </w:rPr>
      </w:pPr>
      <w:r w:rsidDel="00000000" w:rsidR="00000000" w:rsidRPr="00000000">
        <w:rPr>
          <w:rtl w:val="0"/>
        </w:rPr>
      </w:r>
    </w:p>
    <w:p w:rsidR="00000000" w:rsidDel="00000000" w:rsidP="00000000" w:rsidRDefault="00000000" w:rsidRPr="00000000" w14:paraId="00000024">
      <w:pPr>
        <w:pStyle w:val="Heading2"/>
        <w:keepNext w:val="0"/>
        <w:keepLines w:val="0"/>
        <w:spacing w:after="80" w:lineRule="auto"/>
        <w:rPr>
          <w:b w:val="1"/>
          <w:bCs w:val="1"/>
        </w:rPr>
      </w:pPr>
      <w:bookmarkStart w:colFirst="0" w:colLast="0" w:name="_ljq6b7jpu49s" w:id="7"/>
      <w:bookmarkEnd w:id="7"/>
      <w:r w:rsidDel="00000000" w:rsidR="00000000" w:rsidRPr="00000000">
        <w:rPr>
          <w:rFonts w:ascii="Arial Unicode MS" w:cs="Arial Unicode MS" w:eastAsia="Arial Unicode MS" w:hAnsi="Arial Unicode MS"/>
          <w:b w:val="1"/>
          <w:bCs w:val="1"/>
          <w:rtl w:val="0"/>
        </w:rPr>
        <w:t xml:space="preserve">第7条（住宅ローン審査）</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住宅ローンの審査及び融資の可否は、各金融機関が独自の基準に基づき判断するものであり、乙は、住宅ローンの審査通過又は融資実行を保証しない。</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乙が甲の収入、勤務状況、借入状況その他の情報をもとに借入可能額等を提示した場合であっても、金融機関による実際の審査結果がこれと異なる場合がある。</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乙は、金融機関が行う審査内容、審査基準又は審査結果について責任を負わない。</w:t>
      </w:r>
    </w:p>
    <w:p w:rsidR="00000000" w:rsidDel="00000000" w:rsidP="00000000" w:rsidRDefault="00000000" w:rsidRPr="00000000" w14:paraId="00000028">
      <w:pPr>
        <w:spacing w:after="240" w:before="240" w:lineRule="auto"/>
        <w:rPr>
          <w:sz w:val="20"/>
          <w:szCs w:val="20"/>
        </w:rPr>
      </w:pPr>
      <w:r w:rsidDel="00000000" w:rsidR="00000000" w:rsidRPr="00000000">
        <w:rPr>
          <w:rtl w:val="0"/>
        </w:rPr>
      </w:r>
    </w:p>
    <w:p w:rsidR="00000000" w:rsidDel="00000000" w:rsidP="00000000" w:rsidRDefault="00000000" w:rsidRPr="00000000" w14:paraId="00000029">
      <w:pPr>
        <w:pStyle w:val="Heading2"/>
        <w:keepNext w:val="0"/>
        <w:keepLines w:val="0"/>
        <w:spacing w:after="80" w:lineRule="auto"/>
        <w:rPr>
          <w:b w:val="1"/>
          <w:bCs w:val="1"/>
        </w:rPr>
      </w:pPr>
      <w:bookmarkStart w:colFirst="0" w:colLast="0" w:name="_fbdgdtq8puef" w:id="8"/>
      <w:bookmarkEnd w:id="8"/>
      <w:r w:rsidDel="00000000" w:rsidR="00000000" w:rsidRPr="00000000">
        <w:rPr>
          <w:rFonts w:ascii="Arial Unicode MS" w:cs="Arial Unicode MS" w:eastAsia="Arial Unicode MS" w:hAnsi="Arial Unicode MS"/>
          <w:b w:val="1"/>
          <w:bCs w:val="1"/>
          <w:rtl w:val="0"/>
        </w:rPr>
        <w:t xml:space="preserve">第8条（税務・法務等に関する事項）</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乙が本相談業務において住宅ローン控除、住宅取得に関する税制、贈与、相続、登記その他税務又は法務に関連する一般的な情報を提供する場合、当該情報は参考情報として提供するものとする。</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個別具体的な税務、法律、登記その他専門資格を必要とする事項については、甲は必要に応じて税理士、弁護士、司法書士その他の専門家に確認するものとする。</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法令、税制、公的制度等は改正される場合があるため、甲は実際に制度を利用する際には最新の内容を確認するものとする。</w:t>
      </w:r>
    </w:p>
    <w:p w:rsidR="00000000" w:rsidDel="00000000" w:rsidP="00000000" w:rsidRDefault="00000000" w:rsidRPr="00000000" w14:paraId="0000002D">
      <w:pPr>
        <w:spacing w:after="240" w:before="240" w:lineRule="auto"/>
        <w:rPr>
          <w:sz w:val="20"/>
          <w:szCs w:val="20"/>
        </w:rPr>
      </w:pPr>
      <w:r w:rsidDel="00000000" w:rsidR="00000000" w:rsidRPr="00000000">
        <w:rPr>
          <w:rtl w:val="0"/>
        </w:rPr>
      </w:r>
    </w:p>
    <w:p w:rsidR="00000000" w:rsidDel="00000000" w:rsidP="00000000" w:rsidRDefault="00000000" w:rsidRPr="00000000" w14:paraId="0000002E">
      <w:pPr>
        <w:pStyle w:val="Heading2"/>
        <w:keepNext w:val="0"/>
        <w:keepLines w:val="0"/>
        <w:spacing w:after="80" w:lineRule="auto"/>
        <w:rPr>
          <w:b w:val="1"/>
          <w:bCs w:val="1"/>
        </w:rPr>
      </w:pPr>
      <w:bookmarkStart w:colFirst="0" w:colLast="0" w:name="_j41faktu7b2m" w:id="9"/>
      <w:bookmarkEnd w:id="9"/>
      <w:r w:rsidDel="00000000" w:rsidR="00000000" w:rsidRPr="00000000">
        <w:rPr>
          <w:rFonts w:ascii="Arial Unicode MS" w:cs="Arial Unicode MS" w:eastAsia="Arial Unicode MS" w:hAnsi="Arial Unicode MS"/>
          <w:b w:val="1"/>
          <w:bCs w:val="1"/>
          <w:rtl w:val="0"/>
        </w:rPr>
        <w:t xml:space="preserve">第9条（報酬及び費用）</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甲は、乙に対し、本相談業務の対価として、次の報酬を支払う。</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相談料　金＿＿＿＿＿＿円（税込）</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報酬の支払時期及び支払方法は、次のとおりとする。</w:t>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支払期限：＿＿年＿＿月＿＿日</w:t>
        <w:br w:type="textWrapping"/>
        <w:t xml:space="preserve">支払方法：＿＿＿＿＿＿＿＿＿＿</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本相談業務を行うために交通費、資料取得費その他特別な費用が必要となる場合、乙は、あらかじめ甲の承諾を得た上で、当該費用を甲に請求することができる。</w:t>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振込手数料その他支払いに必要となる費用は、別段の合意がない限り甲の負担とする。</w:t>
      </w:r>
    </w:p>
    <w:p w:rsidR="00000000" w:rsidDel="00000000" w:rsidP="00000000" w:rsidRDefault="00000000" w:rsidRPr="00000000" w14:paraId="00000035">
      <w:pPr>
        <w:spacing w:after="240" w:before="240" w:lineRule="auto"/>
        <w:rPr>
          <w:sz w:val="20"/>
          <w:szCs w:val="20"/>
        </w:rPr>
      </w:pPr>
      <w:r w:rsidDel="00000000" w:rsidR="00000000" w:rsidRPr="00000000">
        <w:rPr>
          <w:rtl w:val="0"/>
        </w:rPr>
      </w:r>
    </w:p>
    <w:p w:rsidR="00000000" w:rsidDel="00000000" w:rsidP="00000000" w:rsidRDefault="00000000" w:rsidRPr="00000000" w14:paraId="00000036">
      <w:pPr>
        <w:pStyle w:val="Heading2"/>
        <w:keepNext w:val="0"/>
        <w:keepLines w:val="0"/>
        <w:spacing w:after="80" w:lineRule="auto"/>
        <w:rPr>
          <w:b w:val="1"/>
          <w:bCs w:val="1"/>
        </w:rPr>
      </w:pPr>
      <w:bookmarkStart w:colFirst="0" w:colLast="0" w:name="_m2laa6j54lqp" w:id="10"/>
      <w:bookmarkEnd w:id="10"/>
      <w:r w:rsidDel="00000000" w:rsidR="00000000" w:rsidRPr="00000000">
        <w:rPr>
          <w:rFonts w:ascii="Arial Unicode MS" w:cs="Arial Unicode MS" w:eastAsia="Arial Unicode MS" w:hAnsi="Arial Unicode MS"/>
          <w:b w:val="1"/>
          <w:bCs w:val="1"/>
          <w:rtl w:val="0"/>
        </w:rPr>
        <w:t xml:space="preserve">第10条（相談日時の変更及びキャンセル）</w:t>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甲が予約した相談日時を変更又はキャンセルする場合は、乙が定める方法により、速やかに乙へ連絡するものとする。</w:t>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相談日時の変更、キャンセル料その他の条件について別途キャンセルポリシーが定められている場合、甲はこれに従うものとする。</w:t>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天災、交通機関の障害、通信障害、疾病その他やむを得ない事情により相談を実施することが困難となった場合、甲乙は協議の上、相談日時の変更その他必要な対応を行うものとする。</w:t>
      </w:r>
    </w:p>
    <w:p w:rsidR="00000000" w:rsidDel="00000000" w:rsidP="00000000" w:rsidRDefault="00000000" w:rsidRPr="00000000" w14:paraId="0000003A">
      <w:pPr>
        <w:spacing w:after="240" w:before="240" w:lineRule="auto"/>
        <w:rPr>
          <w:sz w:val="20"/>
          <w:szCs w:val="20"/>
        </w:rPr>
      </w:pPr>
      <w:r w:rsidDel="00000000" w:rsidR="00000000" w:rsidRPr="00000000">
        <w:rPr>
          <w:rtl w:val="0"/>
        </w:rPr>
      </w:r>
    </w:p>
    <w:p w:rsidR="00000000" w:rsidDel="00000000" w:rsidP="00000000" w:rsidRDefault="00000000" w:rsidRPr="00000000" w14:paraId="0000003B">
      <w:pPr>
        <w:pStyle w:val="Heading2"/>
        <w:keepNext w:val="0"/>
        <w:keepLines w:val="0"/>
        <w:spacing w:after="80" w:lineRule="auto"/>
        <w:rPr>
          <w:b w:val="1"/>
          <w:bCs w:val="1"/>
        </w:rPr>
      </w:pPr>
      <w:bookmarkStart w:colFirst="0" w:colLast="0" w:name="_8v3l3mkoou3y" w:id="11"/>
      <w:bookmarkEnd w:id="11"/>
      <w:r w:rsidDel="00000000" w:rsidR="00000000" w:rsidRPr="00000000">
        <w:rPr>
          <w:rFonts w:ascii="Arial Unicode MS" w:cs="Arial Unicode MS" w:eastAsia="Arial Unicode MS" w:hAnsi="Arial Unicode MS"/>
          <w:b w:val="1"/>
          <w:bCs w:val="1"/>
          <w:rtl w:val="0"/>
        </w:rPr>
        <w:t xml:space="preserve">第11条（秘密保持）</w:t>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及び乙は、本契約又は本相談業務に関連して相手方から開示を受けた非公知の情報を適切に管理し、本相談業務の遂行その他正当な目的を除き、相手方の事前の承諾なく第三者に開示又は漏えいしてはならない。</w:t>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前項の規定は、次の各号のいずれかに該当する情報には適用しない。</w:t>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（1）開示を受けた時点ですでに公知であった情報</w:t>
        <w:br w:type="textWrapping"/>
        <w:t xml:space="preserve">（2）開示を受けた後、自己の責めによらず公知となった情報</w:t>
        <w:br w:type="textWrapping"/>
        <w:t xml:space="preserve">（3）開示を受ける以前から適法に保有していた情報</w:t>
        <w:br w:type="textWrapping"/>
        <w:t xml:space="preserve">（4）正当な権限を有する第三者から秘密保持義務を負うことなく取得した情報</w:t>
        <w:br w:type="textWrapping"/>
        <w:t xml:space="preserve">（5）相手方から開示された情報によらず独自に取得又は作成した情報</w:t>
      </w:r>
    </w:p>
    <w:p w:rsidR="00000000" w:rsidDel="00000000" w:rsidP="00000000" w:rsidRDefault="00000000" w:rsidRPr="00000000" w14:paraId="0000003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法令又は裁判所その他公的機関の命令等により情報の開示を求められた場合、甲又は乙は、必要な範囲で当該情報を開示することができる。</w:t>
      </w:r>
    </w:p>
    <w:p w:rsidR="00000000" w:rsidDel="00000000" w:rsidP="00000000" w:rsidRDefault="00000000" w:rsidRPr="00000000" w14:paraId="00000040">
      <w:pPr>
        <w:spacing w:after="240" w:before="240" w:lineRule="auto"/>
        <w:rPr>
          <w:sz w:val="20"/>
          <w:szCs w:val="20"/>
        </w:rPr>
      </w:pPr>
      <w:r w:rsidDel="00000000" w:rsidR="00000000" w:rsidRPr="00000000">
        <w:rPr>
          <w:rtl w:val="0"/>
        </w:rPr>
      </w:r>
    </w:p>
    <w:p w:rsidR="00000000" w:rsidDel="00000000" w:rsidP="00000000" w:rsidRDefault="00000000" w:rsidRPr="00000000" w14:paraId="00000041">
      <w:pPr>
        <w:pStyle w:val="Heading2"/>
        <w:keepNext w:val="0"/>
        <w:keepLines w:val="0"/>
        <w:spacing w:after="80" w:lineRule="auto"/>
        <w:rPr>
          <w:b w:val="1"/>
          <w:bCs w:val="1"/>
        </w:rPr>
      </w:pPr>
      <w:bookmarkStart w:colFirst="0" w:colLast="0" w:name="_lsgkt0ev8xz9" w:id="12"/>
      <w:bookmarkEnd w:id="12"/>
      <w:r w:rsidDel="00000000" w:rsidR="00000000" w:rsidRPr="00000000">
        <w:rPr>
          <w:rFonts w:ascii="Arial Unicode MS" w:cs="Arial Unicode MS" w:eastAsia="Arial Unicode MS" w:hAnsi="Arial Unicode MS"/>
          <w:b w:val="1"/>
          <w:bCs w:val="1"/>
          <w:rtl w:val="0"/>
        </w:rPr>
        <w:t xml:space="preserve">第12条（個人情報の取扱い）</w:t>
      </w:r>
    </w:p>
    <w:p w:rsidR="00000000" w:rsidDel="00000000" w:rsidP="00000000" w:rsidRDefault="00000000" w:rsidRPr="00000000" w14:paraId="0000004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乙は、本相談業務に関連して取得した甲及び甲の家族等に関する個人情報を、個人情報の保護に関する法令その他関係法令に従って適切に取り扱う。</w:t>
      </w:r>
    </w:p>
    <w:p w:rsidR="00000000" w:rsidDel="00000000" w:rsidP="00000000" w:rsidRDefault="00000000" w:rsidRPr="00000000" w14:paraId="0000004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乙は、取得した個人情報を、本相談業務の実施、甲への連絡、相談記録の管理その他本契約の履行に必要な範囲で利用するものとする。</w:t>
      </w:r>
    </w:p>
    <w:p w:rsidR="00000000" w:rsidDel="00000000" w:rsidP="00000000" w:rsidRDefault="00000000" w:rsidRPr="00000000" w14:paraId="0000004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乙は、法令に基づく場合その他正当な理由がある場合を除き、甲の同意なく個人情報を第三者に提供しない。</w:t>
      </w:r>
    </w:p>
    <w:p w:rsidR="00000000" w:rsidDel="00000000" w:rsidP="00000000" w:rsidRDefault="00000000" w:rsidRPr="00000000" w14:paraId="0000004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乙が本相談業務の一部を第三者に委託する場合、乙は、必要な範囲で個人情報を当該委託先に提供することができる。この場合、乙は当該委託先に対して必要かつ適切な監督を行うものとする。</w:t>
      </w:r>
    </w:p>
    <w:p w:rsidR="00000000" w:rsidDel="00000000" w:rsidP="00000000" w:rsidRDefault="00000000" w:rsidRPr="00000000" w14:paraId="00000046">
      <w:pPr>
        <w:spacing w:after="240" w:before="240" w:lineRule="auto"/>
        <w:rPr>
          <w:sz w:val="20"/>
          <w:szCs w:val="20"/>
        </w:rPr>
      </w:pPr>
      <w:r w:rsidDel="00000000" w:rsidR="00000000" w:rsidRPr="00000000">
        <w:rPr>
          <w:rtl w:val="0"/>
        </w:rPr>
      </w:r>
    </w:p>
    <w:p w:rsidR="00000000" w:rsidDel="00000000" w:rsidP="00000000" w:rsidRDefault="00000000" w:rsidRPr="00000000" w14:paraId="00000047">
      <w:pPr>
        <w:pStyle w:val="Heading2"/>
        <w:keepNext w:val="0"/>
        <w:keepLines w:val="0"/>
        <w:spacing w:after="80" w:lineRule="auto"/>
        <w:rPr>
          <w:b w:val="1"/>
          <w:bCs w:val="1"/>
        </w:rPr>
      </w:pPr>
      <w:bookmarkStart w:colFirst="0" w:colLast="0" w:name="_hgxoj6yuw0wu" w:id="13"/>
      <w:bookmarkEnd w:id="13"/>
      <w:r w:rsidDel="00000000" w:rsidR="00000000" w:rsidRPr="00000000">
        <w:rPr>
          <w:rFonts w:ascii="Arial Unicode MS" w:cs="Arial Unicode MS" w:eastAsia="Arial Unicode MS" w:hAnsi="Arial Unicode MS"/>
          <w:b w:val="1"/>
          <w:bCs w:val="1"/>
          <w:rtl w:val="0"/>
        </w:rPr>
        <w:t xml:space="preserve">第13条（資料等の管理）</w:t>
      </w:r>
    </w:p>
    <w:p w:rsidR="00000000" w:rsidDel="00000000" w:rsidP="00000000" w:rsidRDefault="00000000" w:rsidRPr="00000000" w14:paraId="0000004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乙は、甲から提供された書類、データその他の資料について、本相談業務を遂行するために必要な範囲で使用する。</w:t>
      </w:r>
    </w:p>
    <w:p w:rsidR="00000000" w:rsidDel="00000000" w:rsidP="00000000" w:rsidRDefault="00000000" w:rsidRPr="00000000" w14:paraId="0000004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本契約終了後、甲から返還又は削除の請求があった場合、乙は、法令上又は業務上保存する合理的な必要があるものを除き、合理的な期間内に当該資料を返還、削除又は廃棄するものとする。</w:t>
      </w:r>
    </w:p>
    <w:p w:rsidR="00000000" w:rsidDel="00000000" w:rsidP="00000000" w:rsidRDefault="00000000" w:rsidRPr="00000000" w14:paraId="0000004A">
      <w:pPr>
        <w:spacing w:after="240" w:before="240" w:lineRule="auto"/>
        <w:rPr>
          <w:sz w:val="20"/>
          <w:szCs w:val="20"/>
        </w:rPr>
      </w:pPr>
      <w:r w:rsidDel="00000000" w:rsidR="00000000" w:rsidRPr="00000000">
        <w:rPr>
          <w:rtl w:val="0"/>
        </w:rPr>
      </w:r>
    </w:p>
    <w:p w:rsidR="00000000" w:rsidDel="00000000" w:rsidP="00000000" w:rsidRDefault="00000000" w:rsidRPr="00000000" w14:paraId="0000004B">
      <w:pPr>
        <w:pStyle w:val="Heading2"/>
        <w:keepNext w:val="0"/>
        <w:keepLines w:val="0"/>
        <w:spacing w:after="80" w:lineRule="auto"/>
        <w:rPr>
          <w:b w:val="1"/>
          <w:bCs w:val="1"/>
        </w:rPr>
      </w:pPr>
      <w:bookmarkStart w:colFirst="0" w:colLast="0" w:name="_7luemlyuu0e3" w:id="14"/>
      <w:bookmarkEnd w:id="14"/>
      <w:r w:rsidDel="00000000" w:rsidR="00000000" w:rsidRPr="00000000">
        <w:rPr>
          <w:rFonts w:ascii="Arial Unicode MS" w:cs="Arial Unicode MS" w:eastAsia="Arial Unicode MS" w:hAnsi="Arial Unicode MS"/>
          <w:b w:val="1"/>
          <w:bCs w:val="1"/>
          <w:rtl w:val="0"/>
        </w:rPr>
        <w:t xml:space="preserve">第14条（禁止事項）</w:t>
      </w:r>
    </w:p>
    <w:p w:rsidR="00000000" w:rsidDel="00000000" w:rsidP="00000000" w:rsidRDefault="00000000" w:rsidRPr="00000000" w14:paraId="0000004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甲は、本相談業務の利用にあたり、次に掲げる行為を行ってはならない。</w:t>
      </w:r>
    </w:p>
    <w:p w:rsidR="00000000" w:rsidDel="00000000" w:rsidP="00000000" w:rsidRDefault="00000000" w:rsidRPr="00000000" w14:paraId="0000004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（1）乙に対して虚偽の情報を提供する行為</w:t>
        <w:br w:type="textWrapping"/>
        <w:t xml:space="preserve">（2）乙又は第三者の権利若しくは利益を侵害する行為</w:t>
        <w:br w:type="textWrapping"/>
        <w:t xml:space="preserve">（3）本相談業務の運営を不当に妨害する行為</w:t>
        <w:br w:type="textWrapping"/>
        <w:t xml:space="preserve">（4）乙に対して法令に違反する行為を要求する行為</w:t>
        <w:br w:type="textWrapping"/>
        <w:t xml:space="preserve">（5）乙が作成した資料等を、乙の承諾なく不正に複製、改変、販売又は第三者へ提供する行為</w:t>
        <w:br w:type="textWrapping"/>
        <w:t xml:space="preserve">（6）その他本契約の趣旨に照らして不適切と認められる行為</w:t>
      </w:r>
    </w:p>
    <w:p w:rsidR="00000000" w:rsidDel="00000000" w:rsidP="00000000" w:rsidRDefault="00000000" w:rsidRPr="00000000" w14:paraId="0000004E">
      <w:pPr>
        <w:spacing w:after="240" w:before="240" w:lineRule="auto"/>
        <w:rPr>
          <w:sz w:val="20"/>
          <w:szCs w:val="20"/>
        </w:rPr>
      </w:pPr>
      <w:r w:rsidDel="00000000" w:rsidR="00000000" w:rsidRPr="00000000">
        <w:rPr>
          <w:rtl w:val="0"/>
        </w:rPr>
      </w:r>
    </w:p>
    <w:p w:rsidR="00000000" w:rsidDel="00000000" w:rsidP="00000000" w:rsidRDefault="00000000" w:rsidRPr="00000000" w14:paraId="0000004F">
      <w:pPr>
        <w:pStyle w:val="Heading2"/>
        <w:keepNext w:val="0"/>
        <w:keepLines w:val="0"/>
        <w:spacing w:after="80" w:lineRule="auto"/>
        <w:rPr>
          <w:b w:val="1"/>
          <w:bCs w:val="1"/>
        </w:rPr>
      </w:pPr>
      <w:bookmarkStart w:colFirst="0" w:colLast="0" w:name="_448kcm21xepp" w:id="15"/>
      <w:bookmarkEnd w:id="15"/>
      <w:r w:rsidDel="00000000" w:rsidR="00000000" w:rsidRPr="00000000">
        <w:rPr>
          <w:rFonts w:ascii="Arial Unicode MS" w:cs="Arial Unicode MS" w:eastAsia="Arial Unicode MS" w:hAnsi="Arial Unicode MS"/>
          <w:b w:val="1"/>
          <w:bCs w:val="1"/>
          <w:rtl w:val="0"/>
        </w:rPr>
        <w:t xml:space="preserve">第15条（知的財産権）</w:t>
      </w:r>
    </w:p>
    <w:p w:rsidR="00000000" w:rsidDel="00000000" w:rsidP="00000000" w:rsidRDefault="00000000" w:rsidRPr="00000000" w14:paraId="0000005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乙が従前から保有する資料、計算方法、書式、ノウハウその他の知的財産に関する権利は、乙又は正当な権利者に帰属する。</w:t>
      </w:r>
    </w:p>
    <w:p w:rsidR="00000000" w:rsidDel="00000000" w:rsidP="00000000" w:rsidRDefault="00000000" w:rsidRPr="00000000" w14:paraId="0000005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本相談業務に関連して乙が甲に提供する資料について、別段の合意がない限り、甲は自己の住宅取得及び資金計画を検討する目的の範囲で利用することができる。</w:t>
      </w:r>
    </w:p>
    <w:p w:rsidR="00000000" w:rsidDel="00000000" w:rsidP="00000000" w:rsidRDefault="00000000" w:rsidRPr="00000000" w14:paraId="0000005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甲は、乙の事前の承諾なく、乙が提供した資料を第三者に販売し、一般に公開し、又は営利目的で利用してはならない。</w:t>
      </w:r>
    </w:p>
    <w:p w:rsidR="00000000" w:rsidDel="00000000" w:rsidP="00000000" w:rsidRDefault="00000000" w:rsidRPr="00000000" w14:paraId="00000053">
      <w:pPr>
        <w:spacing w:after="240" w:before="240" w:lineRule="auto"/>
        <w:rPr>
          <w:sz w:val="20"/>
          <w:szCs w:val="20"/>
        </w:rPr>
      </w:pPr>
      <w:r w:rsidDel="00000000" w:rsidR="00000000" w:rsidRPr="00000000">
        <w:rPr>
          <w:rtl w:val="0"/>
        </w:rPr>
      </w:r>
    </w:p>
    <w:p w:rsidR="00000000" w:rsidDel="00000000" w:rsidP="00000000" w:rsidRDefault="00000000" w:rsidRPr="00000000" w14:paraId="00000054">
      <w:pPr>
        <w:pStyle w:val="Heading2"/>
        <w:keepNext w:val="0"/>
        <w:keepLines w:val="0"/>
        <w:spacing w:after="80" w:lineRule="auto"/>
        <w:rPr>
          <w:b w:val="1"/>
          <w:bCs w:val="1"/>
        </w:rPr>
      </w:pPr>
      <w:bookmarkStart w:colFirst="0" w:colLast="0" w:name="_z7csig6dmfz6" w:id="16"/>
      <w:bookmarkEnd w:id="16"/>
      <w:r w:rsidDel="00000000" w:rsidR="00000000" w:rsidRPr="00000000">
        <w:rPr>
          <w:rFonts w:ascii="Arial Unicode MS" w:cs="Arial Unicode MS" w:eastAsia="Arial Unicode MS" w:hAnsi="Arial Unicode MS"/>
          <w:b w:val="1"/>
          <w:bCs w:val="1"/>
          <w:rtl w:val="0"/>
        </w:rPr>
        <w:t xml:space="preserve">第16条（保証の範囲）</w:t>
      </w:r>
    </w:p>
    <w:p w:rsidR="00000000" w:rsidDel="00000000" w:rsidP="00000000" w:rsidRDefault="00000000" w:rsidRPr="00000000" w14:paraId="0000005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乙は、本相談業務について、甲の住宅取得、住宅ローン審査、融資実行、将来の家計状況その他特定の結果を保証するものではない。</w:t>
      </w:r>
    </w:p>
    <w:p w:rsidR="00000000" w:rsidDel="00000000" w:rsidP="00000000" w:rsidRDefault="00000000" w:rsidRPr="00000000" w14:paraId="0000005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将来の金利、物価、収入、支出、税制、社会保障制度、不動産価格その他の事項は変動する可能性があり、乙が提示する将来予測又はシミュレーションは一定の仮定に基づく参考情報とする。</w:t>
      </w:r>
    </w:p>
    <w:p w:rsidR="00000000" w:rsidDel="00000000" w:rsidP="00000000" w:rsidRDefault="00000000" w:rsidRPr="00000000" w14:paraId="0000005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甲は、住宅取得及び住宅ローンの契約が長期間にわたり甲の家計に影響を及ぼす可能性があることを理解し、自らの責任において最終的な意思決定を行うものとする。</w:t>
      </w:r>
    </w:p>
    <w:p w:rsidR="00000000" w:rsidDel="00000000" w:rsidP="00000000" w:rsidRDefault="00000000" w:rsidRPr="00000000" w14:paraId="00000058">
      <w:pPr>
        <w:spacing w:after="240" w:before="240" w:lineRule="auto"/>
        <w:rPr>
          <w:sz w:val="20"/>
          <w:szCs w:val="20"/>
        </w:rPr>
      </w:pPr>
      <w:r w:rsidDel="00000000" w:rsidR="00000000" w:rsidRPr="00000000">
        <w:rPr>
          <w:rtl w:val="0"/>
        </w:rPr>
      </w:r>
    </w:p>
    <w:p w:rsidR="00000000" w:rsidDel="00000000" w:rsidP="00000000" w:rsidRDefault="00000000" w:rsidRPr="00000000" w14:paraId="00000059">
      <w:pPr>
        <w:pStyle w:val="Heading2"/>
        <w:keepNext w:val="0"/>
        <w:keepLines w:val="0"/>
        <w:spacing w:after="80" w:lineRule="auto"/>
        <w:rPr>
          <w:b w:val="1"/>
          <w:bCs w:val="1"/>
        </w:rPr>
      </w:pPr>
      <w:bookmarkStart w:colFirst="0" w:colLast="0" w:name="_sw8ss94933qo" w:id="17"/>
      <w:bookmarkEnd w:id="17"/>
      <w:r w:rsidDel="00000000" w:rsidR="00000000" w:rsidRPr="00000000">
        <w:rPr>
          <w:rFonts w:ascii="Arial Unicode MS" w:cs="Arial Unicode MS" w:eastAsia="Arial Unicode MS" w:hAnsi="Arial Unicode MS"/>
          <w:b w:val="1"/>
          <w:bCs w:val="1"/>
          <w:rtl w:val="0"/>
        </w:rPr>
        <w:t xml:space="preserve">第17条（損害賠償）</w:t>
      </w:r>
    </w:p>
    <w:p w:rsidR="00000000" w:rsidDel="00000000" w:rsidP="00000000" w:rsidRDefault="00000000" w:rsidRPr="00000000" w14:paraId="0000005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甲又は乙が本契約に違反し、相手方に損害を与えた場合、当該当事者は、その責めに帰すべき事由により相手方に生じた通常かつ直接の損害を賠償する責任を負う。</w:t>
      </w:r>
    </w:p>
    <w:p w:rsidR="00000000" w:rsidDel="00000000" w:rsidP="00000000" w:rsidRDefault="00000000" w:rsidRPr="00000000" w14:paraId="0000005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乙は、金融機関による審査結果、金利その他の融資条件の変更、法令若しくは制度の変更又は甲自身の判断若しくは行為により生じた損害について、乙に故意又は過失がある場合を除き、責任を負わない。</w:t>
      </w:r>
    </w:p>
    <w:p w:rsidR="00000000" w:rsidDel="00000000" w:rsidP="00000000" w:rsidRDefault="00000000" w:rsidRPr="00000000" w14:paraId="0000005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本条の規定は、法令上制限することのできない責任を免除又は制限するものではない。</w:t>
      </w:r>
    </w:p>
    <w:p w:rsidR="00000000" w:rsidDel="00000000" w:rsidP="00000000" w:rsidRDefault="00000000" w:rsidRPr="00000000" w14:paraId="0000005D">
      <w:pPr>
        <w:spacing w:after="240" w:before="240" w:lineRule="auto"/>
        <w:rPr>
          <w:sz w:val="20"/>
          <w:szCs w:val="20"/>
        </w:rPr>
      </w:pPr>
      <w:r w:rsidDel="00000000" w:rsidR="00000000" w:rsidRPr="00000000">
        <w:rPr>
          <w:rtl w:val="0"/>
        </w:rPr>
      </w:r>
    </w:p>
    <w:p w:rsidR="00000000" w:rsidDel="00000000" w:rsidP="00000000" w:rsidRDefault="00000000" w:rsidRPr="00000000" w14:paraId="0000005E">
      <w:pPr>
        <w:pStyle w:val="Heading2"/>
        <w:keepNext w:val="0"/>
        <w:keepLines w:val="0"/>
        <w:spacing w:after="80" w:lineRule="auto"/>
        <w:rPr>
          <w:b w:val="1"/>
          <w:bCs w:val="1"/>
        </w:rPr>
      </w:pPr>
      <w:bookmarkStart w:colFirst="0" w:colLast="0" w:name="_f7wosvu9es9q" w:id="18"/>
      <w:bookmarkEnd w:id="18"/>
      <w:r w:rsidDel="00000000" w:rsidR="00000000" w:rsidRPr="00000000">
        <w:rPr>
          <w:rFonts w:ascii="Arial Unicode MS" w:cs="Arial Unicode MS" w:eastAsia="Arial Unicode MS" w:hAnsi="Arial Unicode MS"/>
          <w:b w:val="1"/>
          <w:bCs w:val="1"/>
          <w:rtl w:val="0"/>
        </w:rPr>
        <w:t xml:space="preserve">第18条（契約の解除）</w:t>
      </w:r>
    </w:p>
    <w:p w:rsidR="00000000" w:rsidDel="00000000" w:rsidP="00000000" w:rsidRDefault="00000000" w:rsidRPr="00000000" w14:paraId="0000005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甲又は乙は、相手方が本契約に違反し、相当の期間を定めてその是正を求めたにもかかわらず、当該期間内に是正されない場合、本契約の全部又は一部を解除することができる。</w:t>
      </w:r>
    </w:p>
    <w:p w:rsidR="00000000" w:rsidDel="00000000" w:rsidP="00000000" w:rsidRDefault="00000000" w:rsidRPr="00000000" w14:paraId="0000006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甲又は乙は、相手方に次の各号のいずれかの事由が生じた場合、催告をすることなく直ちに本契約を解除することができる。</w:t>
      </w:r>
    </w:p>
    <w:p w:rsidR="00000000" w:rsidDel="00000000" w:rsidP="00000000" w:rsidRDefault="00000000" w:rsidRPr="00000000" w14:paraId="0000006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（1）本契約に関して重大な違反又は背信行為があったとき</w:t>
        <w:br w:type="textWrapping"/>
        <w:t xml:space="preserve">（2）相手方に重大な虚偽の申告があったとき</w:t>
        <w:br w:type="textWrapping"/>
        <w:t xml:space="preserve">（3）支払停止又は支払不能となったとき</w:t>
        <w:br w:type="textWrapping"/>
        <w:t xml:space="preserve">（4）差押え、仮差押え、破産手続開始その他これらに類する手続の申立てがあったとき</w:t>
        <w:br w:type="textWrapping"/>
        <w:t xml:space="preserve">（5）その他本契約を継続することが困難となる重大な事由が生じたとき</w:t>
      </w:r>
    </w:p>
    <w:p w:rsidR="00000000" w:rsidDel="00000000" w:rsidP="00000000" w:rsidRDefault="00000000" w:rsidRPr="00000000" w14:paraId="00000062">
      <w:pPr>
        <w:spacing w:after="240" w:before="240" w:lineRule="auto"/>
        <w:rPr>
          <w:sz w:val="20"/>
          <w:szCs w:val="20"/>
        </w:rPr>
      </w:pPr>
      <w:r w:rsidDel="00000000" w:rsidR="00000000" w:rsidRPr="00000000">
        <w:rPr>
          <w:rtl w:val="0"/>
        </w:rPr>
      </w:r>
    </w:p>
    <w:p w:rsidR="00000000" w:rsidDel="00000000" w:rsidP="00000000" w:rsidRDefault="00000000" w:rsidRPr="00000000" w14:paraId="00000063">
      <w:pPr>
        <w:pStyle w:val="Heading2"/>
        <w:keepNext w:val="0"/>
        <w:keepLines w:val="0"/>
        <w:spacing w:after="80" w:lineRule="auto"/>
        <w:rPr>
          <w:b w:val="1"/>
          <w:bCs w:val="1"/>
        </w:rPr>
      </w:pPr>
      <w:bookmarkStart w:colFirst="0" w:colLast="0" w:name="_r7eo8ae922yg" w:id="19"/>
      <w:bookmarkEnd w:id="19"/>
      <w:r w:rsidDel="00000000" w:rsidR="00000000" w:rsidRPr="00000000">
        <w:rPr>
          <w:rFonts w:ascii="Arial Unicode MS" w:cs="Arial Unicode MS" w:eastAsia="Arial Unicode MS" w:hAnsi="Arial Unicode MS"/>
          <w:b w:val="1"/>
          <w:bCs w:val="1"/>
          <w:rtl w:val="0"/>
        </w:rPr>
        <w:t xml:space="preserve">第19条（反社会的勢力の排除）</w:t>
      </w:r>
    </w:p>
    <w:p w:rsidR="00000000" w:rsidDel="00000000" w:rsidP="00000000" w:rsidRDefault="00000000" w:rsidRPr="00000000" w14:paraId="0000006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甲及び乙は、それぞれ、自らが暴力団、暴力団員、暴力団関係企業その他これらに準ずる反社会的勢力に該当せず、かつ、これらと社会的に非難されるべき関係を有していないことを表明し、保証する。</w:t>
      </w:r>
    </w:p>
    <w:p w:rsidR="00000000" w:rsidDel="00000000" w:rsidP="00000000" w:rsidRDefault="00000000" w:rsidRPr="00000000" w14:paraId="0000006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甲又は乙は、相手方が前項に違反したことが判明した場合、何らの催告を要することなく、本契約を解除することができる。</w:t>
      </w:r>
    </w:p>
    <w:p w:rsidR="00000000" w:rsidDel="00000000" w:rsidP="00000000" w:rsidRDefault="00000000" w:rsidRPr="00000000" w14:paraId="00000066">
      <w:pPr>
        <w:spacing w:after="240" w:before="240" w:lineRule="auto"/>
        <w:rPr>
          <w:sz w:val="20"/>
          <w:szCs w:val="20"/>
        </w:rPr>
      </w:pPr>
      <w:r w:rsidDel="00000000" w:rsidR="00000000" w:rsidRPr="00000000">
        <w:rPr>
          <w:rtl w:val="0"/>
        </w:rPr>
      </w:r>
    </w:p>
    <w:p w:rsidR="00000000" w:rsidDel="00000000" w:rsidP="00000000" w:rsidRDefault="00000000" w:rsidRPr="00000000" w14:paraId="00000067">
      <w:pPr>
        <w:pStyle w:val="Heading2"/>
        <w:keepNext w:val="0"/>
        <w:keepLines w:val="0"/>
        <w:spacing w:after="80" w:lineRule="auto"/>
        <w:rPr>
          <w:b w:val="1"/>
          <w:bCs w:val="1"/>
        </w:rPr>
      </w:pPr>
      <w:bookmarkStart w:colFirst="0" w:colLast="0" w:name="_mtl11ckbgj1j" w:id="20"/>
      <w:bookmarkEnd w:id="20"/>
      <w:r w:rsidDel="00000000" w:rsidR="00000000" w:rsidRPr="00000000">
        <w:rPr>
          <w:rFonts w:ascii="Arial Unicode MS" w:cs="Arial Unicode MS" w:eastAsia="Arial Unicode MS" w:hAnsi="Arial Unicode MS"/>
          <w:b w:val="1"/>
          <w:bCs w:val="1"/>
          <w:rtl w:val="0"/>
        </w:rPr>
        <w:t xml:space="preserve">第20条（契約期間）</w:t>
      </w:r>
    </w:p>
    <w:p w:rsidR="00000000" w:rsidDel="00000000" w:rsidP="00000000" w:rsidRDefault="00000000" w:rsidRPr="00000000" w14:paraId="0000006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本契約の有効期間は、＿＿年＿＿月＿＿日から＿＿年＿＿月＿＿日までとする。</w:t>
      </w:r>
    </w:p>
    <w:p w:rsidR="00000000" w:rsidDel="00000000" w:rsidP="00000000" w:rsidRDefault="00000000" w:rsidRPr="00000000" w14:paraId="0000006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本契約終了後も、第11条（秘密保持）、第12条（個人情報の取扱い）、第15条（知的財産権）、第17条（損害賠償）その他その性質上契約終了後も存続すべき規定は、引き続き効力を有する。</w:t>
      </w:r>
    </w:p>
    <w:p w:rsidR="00000000" w:rsidDel="00000000" w:rsidP="00000000" w:rsidRDefault="00000000" w:rsidRPr="00000000" w14:paraId="0000006A">
      <w:pPr>
        <w:spacing w:after="240" w:before="240" w:lineRule="auto"/>
        <w:rPr>
          <w:sz w:val="20"/>
          <w:szCs w:val="20"/>
        </w:rPr>
      </w:pPr>
      <w:r w:rsidDel="00000000" w:rsidR="00000000" w:rsidRPr="00000000">
        <w:rPr>
          <w:rtl w:val="0"/>
        </w:rPr>
      </w:r>
    </w:p>
    <w:p w:rsidR="00000000" w:rsidDel="00000000" w:rsidP="00000000" w:rsidRDefault="00000000" w:rsidRPr="00000000" w14:paraId="0000006B">
      <w:pPr>
        <w:pStyle w:val="Heading2"/>
        <w:keepNext w:val="0"/>
        <w:keepLines w:val="0"/>
        <w:spacing w:after="80" w:lineRule="auto"/>
        <w:rPr>
          <w:b w:val="1"/>
          <w:bCs w:val="1"/>
        </w:rPr>
      </w:pPr>
      <w:bookmarkStart w:colFirst="0" w:colLast="0" w:name="_e3bfr59pde4w" w:id="21"/>
      <w:bookmarkEnd w:id="21"/>
      <w:r w:rsidDel="00000000" w:rsidR="00000000" w:rsidRPr="00000000">
        <w:rPr>
          <w:rFonts w:ascii="Arial Unicode MS" w:cs="Arial Unicode MS" w:eastAsia="Arial Unicode MS" w:hAnsi="Arial Unicode MS"/>
          <w:b w:val="1"/>
          <w:bCs w:val="1"/>
          <w:rtl w:val="0"/>
        </w:rPr>
        <w:t xml:space="preserve">第21条（契約内容の変更）</w:t>
      </w:r>
    </w:p>
    <w:p w:rsidR="00000000" w:rsidDel="00000000" w:rsidP="00000000" w:rsidRDefault="00000000" w:rsidRPr="00000000" w14:paraId="0000006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本契約の内容を変更する場合、甲乙は、書面又は電磁的方法その他甲乙が合意する方法により変更内容を確認するものとする。</w:t>
      </w:r>
    </w:p>
    <w:p w:rsidR="00000000" w:rsidDel="00000000" w:rsidP="00000000" w:rsidRDefault="00000000" w:rsidRPr="00000000" w14:paraId="0000006D">
      <w:pPr>
        <w:spacing w:after="240" w:before="240" w:lineRule="auto"/>
        <w:rPr>
          <w:sz w:val="20"/>
          <w:szCs w:val="20"/>
        </w:rPr>
      </w:pPr>
      <w:r w:rsidDel="00000000" w:rsidR="00000000" w:rsidRPr="00000000">
        <w:rPr>
          <w:rtl w:val="0"/>
        </w:rPr>
      </w:r>
    </w:p>
    <w:p w:rsidR="00000000" w:rsidDel="00000000" w:rsidP="00000000" w:rsidRDefault="00000000" w:rsidRPr="00000000" w14:paraId="0000006E">
      <w:pPr>
        <w:pStyle w:val="Heading2"/>
        <w:keepNext w:val="0"/>
        <w:keepLines w:val="0"/>
        <w:spacing w:after="80" w:lineRule="auto"/>
        <w:rPr>
          <w:b w:val="1"/>
          <w:bCs w:val="1"/>
        </w:rPr>
      </w:pPr>
      <w:bookmarkStart w:colFirst="0" w:colLast="0" w:name="_gj0lrm8ymog4" w:id="22"/>
      <w:bookmarkEnd w:id="22"/>
      <w:r w:rsidDel="00000000" w:rsidR="00000000" w:rsidRPr="00000000">
        <w:rPr>
          <w:rFonts w:ascii="Arial Unicode MS" w:cs="Arial Unicode MS" w:eastAsia="Arial Unicode MS" w:hAnsi="Arial Unicode MS"/>
          <w:b w:val="1"/>
          <w:bCs w:val="1"/>
          <w:rtl w:val="0"/>
        </w:rPr>
        <w:t xml:space="preserve">第22条（協議事項）</w:t>
      </w:r>
    </w:p>
    <w:p w:rsidR="00000000" w:rsidDel="00000000" w:rsidP="00000000" w:rsidRDefault="00000000" w:rsidRPr="00000000" w14:paraId="0000006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本契約に定めのない事項又は本契約の各条項の解釈について疑義が生じた場合、甲及び乙は、関係法令及び取引慣行を踏まえ、誠意をもって協議し解決するものとする。</w:t>
      </w:r>
    </w:p>
    <w:p w:rsidR="00000000" w:rsidDel="00000000" w:rsidP="00000000" w:rsidRDefault="00000000" w:rsidRPr="00000000" w14:paraId="00000070">
      <w:pPr>
        <w:spacing w:after="240" w:before="240" w:lineRule="auto"/>
        <w:rPr>
          <w:sz w:val="20"/>
          <w:szCs w:val="20"/>
        </w:rPr>
      </w:pPr>
      <w:r w:rsidDel="00000000" w:rsidR="00000000" w:rsidRPr="00000000">
        <w:rPr>
          <w:rtl w:val="0"/>
        </w:rPr>
      </w:r>
    </w:p>
    <w:p w:rsidR="00000000" w:rsidDel="00000000" w:rsidP="00000000" w:rsidRDefault="00000000" w:rsidRPr="00000000" w14:paraId="00000071">
      <w:pPr>
        <w:pStyle w:val="Heading2"/>
        <w:keepNext w:val="0"/>
        <w:keepLines w:val="0"/>
        <w:spacing w:after="80" w:lineRule="auto"/>
        <w:rPr>
          <w:b w:val="1"/>
          <w:bCs w:val="1"/>
        </w:rPr>
      </w:pPr>
      <w:bookmarkStart w:colFirst="0" w:colLast="0" w:name="_xmpoq2ahxx5b" w:id="23"/>
      <w:bookmarkEnd w:id="23"/>
      <w:r w:rsidDel="00000000" w:rsidR="00000000" w:rsidRPr="00000000">
        <w:rPr>
          <w:rFonts w:ascii="Arial Unicode MS" w:cs="Arial Unicode MS" w:eastAsia="Arial Unicode MS" w:hAnsi="Arial Unicode MS"/>
          <w:b w:val="1"/>
          <w:bCs w:val="1"/>
          <w:rtl w:val="0"/>
        </w:rPr>
        <w:t xml:space="preserve">第23条（準拠法及び合意管轄）</w:t>
      </w:r>
    </w:p>
    <w:p w:rsidR="00000000" w:rsidDel="00000000" w:rsidP="00000000" w:rsidRDefault="00000000" w:rsidRPr="00000000" w14:paraId="0000007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本契約は、日本法に準拠し、日本法に従って解釈される。</w:t>
      </w:r>
    </w:p>
    <w:p w:rsidR="00000000" w:rsidDel="00000000" w:rsidP="00000000" w:rsidRDefault="00000000" w:rsidRPr="00000000" w14:paraId="0000007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本契約に関して訴訟の必要が生じた場合には、＿＿＿＿地方裁判所又は＿＿＿＿簡易裁判所を第一審の合意管轄裁判所とする。ただし、法令により専属的な管轄が定められている場合は、この限りでない。</w:t>
      </w:r>
    </w:p>
    <w:p w:rsidR="00000000" w:rsidDel="00000000" w:rsidP="00000000" w:rsidRDefault="00000000" w:rsidRPr="00000000" w14:paraId="0000007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2通を作成し、甲乙が記名押印の上、各1通を保有する。なお、電磁的方法により本契約を締結する場合は、電磁的記録を作成し、甲乙が電子署名その他合意した方法により契約を締結し、それぞれ当該電磁的記録を保管する。</w:t>
      </w:r>
    </w:p>
    <w:p w:rsidR="00000000" w:rsidDel="00000000" w:rsidP="00000000" w:rsidRDefault="00000000" w:rsidRPr="00000000" w14:paraId="00000075">
      <w:pPr>
        <w:spacing w:after="240" w:before="240" w:lineRule="auto"/>
        <w:rPr>
          <w:sz w:val="20"/>
          <w:szCs w:val="20"/>
        </w:rPr>
      </w:pPr>
      <w:r w:rsidDel="00000000" w:rsidR="00000000" w:rsidRPr="00000000">
        <w:rPr>
          <w:rtl w:val="0"/>
        </w:rPr>
      </w:r>
    </w:p>
    <w:p w:rsidR="00000000" w:rsidDel="00000000" w:rsidP="00000000" w:rsidRDefault="00000000" w:rsidRPr="00000000" w14:paraId="00000076">
      <w:pPr>
        <w:spacing w:after="240" w:before="240" w:lineRule="auto"/>
        <w:rPr>
          <w:sz w:val="20"/>
          <w:szCs w:val="20"/>
        </w:rPr>
      </w:pPr>
      <w:r w:rsidDel="00000000" w:rsidR="00000000" w:rsidRPr="00000000">
        <w:rPr>
          <w:rtl w:val="0"/>
        </w:rPr>
      </w:r>
    </w:p>
    <w:p w:rsidR="00000000" w:rsidDel="00000000" w:rsidP="00000000" w:rsidRDefault="00000000" w:rsidRPr="00000000" w14:paraId="00000077">
      <w:pPr>
        <w:spacing w:after="240" w:before="240" w:lineRule="auto"/>
        <w:rPr>
          <w:sz w:val="20"/>
          <w:szCs w:val="20"/>
        </w:rPr>
      </w:pPr>
      <w:r w:rsidDel="00000000" w:rsidR="00000000" w:rsidRPr="00000000">
        <w:rPr>
          <w:rtl w:val="0"/>
        </w:rPr>
      </w:r>
    </w:p>
    <w:p w:rsidR="00000000" w:rsidDel="00000000" w:rsidP="00000000" w:rsidRDefault="00000000" w:rsidRPr="00000000" w14:paraId="00000078">
      <w:pPr>
        <w:spacing w:after="240" w:before="240" w:lineRule="auto"/>
        <w:rPr>
          <w:sz w:val="20"/>
          <w:szCs w:val="20"/>
        </w:rPr>
      </w:pPr>
      <w:r w:rsidDel="00000000" w:rsidR="00000000" w:rsidRPr="00000000">
        <w:rPr>
          <w:rtl w:val="0"/>
        </w:rPr>
      </w:r>
    </w:p>
    <w:p w:rsidR="00000000" w:rsidDel="00000000" w:rsidP="00000000" w:rsidRDefault="00000000" w:rsidRPr="00000000" w14:paraId="00000079">
      <w:pPr>
        <w:spacing w:after="240" w:before="240" w:lineRule="auto"/>
        <w:rPr>
          <w:sz w:val="20"/>
          <w:szCs w:val="20"/>
        </w:rPr>
      </w:pPr>
      <w:r w:rsidDel="00000000" w:rsidR="00000000" w:rsidRPr="00000000">
        <w:rPr>
          <w:rtl w:val="0"/>
        </w:rPr>
      </w:r>
    </w:p>
    <w:p w:rsidR="00000000" w:rsidDel="00000000" w:rsidP="00000000" w:rsidRDefault="00000000" w:rsidRPr="00000000" w14:paraId="0000007A">
      <w:pPr>
        <w:spacing w:after="240" w:before="240" w:lineRule="auto"/>
        <w:rPr>
          <w:sz w:val="20"/>
          <w:szCs w:val="20"/>
        </w:rPr>
      </w:pPr>
      <w:r w:rsidDel="00000000" w:rsidR="00000000" w:rsidRPr="00000000">
        <w:rPr>
          <w:rtl w:val="0"/>
        </w:rPr>
      </w:r>
    </w:p>
    <w:p w:rsidR="00000000" w:rsidDel="00000000" w:rsidP="00000000" w:rsidRDefault="00000000" w:rsidRPr="00000000" w14:paraId="0000007B">
      <w:pPr>
        <w:spacing w:after="240" w:before="240" w:lineRule="auto"/>
        <w:rPr>
          <w:sz w:val="20"/>
          <w:szCs w:val="20"/>
        </w:rPr>
      </w:pPr>
      <w:r w:rsidDel="00000000" w:rsidR="00000000" w:rsidRPr="00000000">
        <w:rPr>
          <w:rtl w:val="0"/>
        </w:rPr>
      </w:r>
    </w:p>
    <w:p w:rsidR="00000000" w:rsidDel="00000000" w:rsidP="00000000" w:rsidRDefault="00000000" w:rsidRPr="00000000" w14:paraId="0000007C">
      <w:pPr>
        <w:spacing w:after="240" w:before="240" w:lineRule="auto"/>
        <w:rPr>
          <w:sz w:val="20"/>
          <w:szCs w:val="20"/>
        </w:rPr>
      </w:pPr>
      <w:r w:rsidDel="00000000" w:rsidR="00000000" w:rsidRPr="00000000">
        <w:rPr>
          <w:rtl w:val="0"/>
        </w:rPr>
      </w:r>
    </w:p>
    <w:p w:rsidR="00000000" w:rsidDel="00000000" w:rsidP="00000000" w:rsidRDefault="00000000" w:rsidRPr="00000000" w14:paraId="0000007D">
      <w:pPr>
        <w:spacing w:after="240" w:before="240" w:lineRule="auto"/>
        <w:rPr>
          <w:sz w:val="20"/>
          <w:szCs w:val="20"/>
        </w:rPr>
      </w:pPr>
      <w:r w:rsidDel="00000000" w:rsidR="00000000" w:rsidRPr="00000000">
        <w:rPr>
          <w:rtl w:val="0"/>
        </w:rPr>
      </w:r>
    </w:p>
    <w:p w:rsidR="00000000" w:rsidDel="00000000" w:rsidP="00000000" w:rsidRDefault="00000000" w:rsidRPr="00000000" w14:paraId="0000007E">
      <w:pPr>
        <w:spacing w:after="240" w:before="240" w:lineRule="auto"/>
        <w:rPr>
          <w:sz w:val="20"/>
          <w:szCs w:val="20"/>
        </w:rPr>
      </w:pPr>
      <w:r w:rsidDel="00000000" w:rsidR="00000000" w:rsidRPr="00000000">
        <w:rPr>
          <w:rtl w:val="0"/>
        </w:rPr>
      </w:r>
    </w:p>
    <w:p w:rsidR="00000000" w:rsidDel="00000000" w:rsidP="00000000" w:rsidRDefault="00000000" w:rsidRPr="00000000" w14:paraId="0000007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80">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0"/>
          <w:szCs w:val="20"/>
        </w:rPr>
      </w:pPr>
      <w:r w:rsidDel="00000000" w:rsidR="00000000" w:rsidRPr="00000000">
        <w:rPr>
          <w:rtl w:val="0"/>
        </w:rPr>
      </w:r>
    </w:p>
    <w:p w:rsidR="00000000" w:rsidDel="00000000" w:rsidP="00000000" w:rsidRDefault="00000000" w:rsidRPr="00000000" w14:paraId="00000081">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甲（相談者）</w:t>
      </w:r>
    </w:p>
    <w:p w:rsidR="00000000" w:rsidDel="00000000" w:rsidP="00000000" w:rsidRDefault="00000000" w:rsidRPr="00000000" w14:paraId="0000008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r>
    </w:p>
    <w:p w:rsidR="00000000" w:rsidDel="00000000" w:rsidP="00000000" w:rsidRDefault="00000000" w:rsidRPr="00000000" w14:paraId="00000083">
      <w:pPr>
        <w:spacing w:after="240" w:before="240" w:lineRule="auto"/>
        <w:rPr>
          <w:sz w:val="20"/>
          <w:szCs w:val="20"/>
        </w:rPr>
      </w:pPr>
      <w:r w:rsidDel="00000000" w:rsidR="00000000" w:rsidRPr="00000000">
        <w:rPr>
          <w:rtl w:val="0"/>
        </w:rPr>
      </w:r>
    </w:p>
    <w:p w:rsidR="00000000" w:rsidDel="00000000" w:rsidP="00000000" w:rsidRDefault="00000000" w:rsidRPr="00000000" w14:paraId="0000008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w:t>
      </w:r>
    </w:p>
    <w:p w:rsidR="00000000" w:rsidDel="00000000" w:rsidP="00000000" w:rsidRDefault="00000000" w:rsidRPr="00000000" w14:paraId="00000085">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86">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乙（ファイナンシャルプランナー）</w:t>
      </w:r>
    </w:p>
    <w:p w:rsidR="00000000" w:rsidDel="00000000" w:rsidP="00000000" w:rsidRDefault="00000000" w:rsidRPr="00000000" w14:paraId="0000008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住所・所在地：＿＿＿＿＿＿＿＿＿＿＿＿＿＿＿＿</w:t>
      </w:r>
    </w:p>
    <w:p w:rsidR="00000000" w:rsidDel="00000000" w:rsidP="00000000" w:rsidRDefault="00000000" w:rsidRPr="00000000" w14:paraId="00000088">
      <w:pPr>
        <w:spacing w:after="240" w:before="240" w:lineRule="auto"/>
        <w:rPr>
          <w:sz w:val="20"/>
          <w:szCs w:val="20"/>
        </w:rPr>
      </w:pPr>
      <w:r w:rsidDel="00000000" w:rsidR="00000000" w:rsidRPr="00000000">
        <w:rPr>
          <w:rtl w:val="0"/>
        </w:rPr>
      </w:r>
    </w:p>
    <w:p w:rsidR="00000000" w:rsidDel="00000000" w:rsidP="00000000" w:rsidRDefault="00000000" w:rsidRPr="00000000" w14:paraId="0000008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氏名・名称：＿＿＿＿＿＿＿＿＿＿＿＿＿＿＿＿＿</w:t>
      </w:r>
    </w:p>
    <w:p w:rsidR="00000000" w:rsidDel="00000000" w:rsidP="00000000" w:rsidRDefault="00000000" w:rsidRPr="00000000" w14:paraId="0000008A">
      <w:pPr>
        <w:spacing w:after="240" w:before="240" w:lineRule="auto"/>
        <w:rPr>
          <w:sz w:val="20"/>
          <w:szCs w:val="20"/>
        </w:rPr>
      </w:pPr>
      <w:r w:rsidDel="00000000" w:rsidR="00000000" w:rsidRPr="00000000">
        <w:rPr>
          <w:rtl w:val="0"/>
        </w:rPr>
      </w:r>
    </w:p>
    <w:p w:rsidR="00000000" w:rsidDel="00000000" w:rsidP="00000000" w:rsidRDefault="00000000" w:rsidRPr="00000000" w14:paraId="0000008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資格等：＿＿＿＿＿＿＿＿＿＿＿＿＿＿＿＿＿＿＿</w:t>
      </w:r>
    </w:p>
    <w:p w:rsidR="00000000" w:rsidDel="00000000" w:rsidP="00000000" w:rsidRDefault="00000000" w:rsidRPr="00000000" w14:paraId="0000008C">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