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8ed4u63ep85" w:id="0"/>
      <w:bookmarkEnd w:id="0"/>
      <w:r w:rsidDel="00000000" w:rsidR="00000000" w:rsidRPr="00000000">
        <w:rPr>
          <w:rFonts w:ascii="Arial Unicode MS" w:cs="Arial Unicode MS" w:eastAsia="Arial Unicode MS" w:hAnsi="Arial Unicode MS"/>
          <w:b w:val="1"/>
          <w:bCs w:val="1"/>
          <w:sz w:val="44"/>
          <w:szCs w:val="44"/>
          <w:rtl w:val="0"/>
        </w:rPr>
        <w:t xml:space="preserve">オンラインFP相談利用規約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事業者」という。）が、インターネットを利用して提供するファイナンシャルプランニングに関する相談サービス（以下「本サービス」という。）の利用条件を定めるものです。本サービスを利用する者（以下「利用者」という。）は、本規約の内容を確認し、これ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tedmf2abjv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本規約は、本サービスの利用に関する当事業者と利用者との間の権利義務関係及び利用条件を明確にし、本サービスを適正かつ円滑に提供することを目的とします。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o241rt7n2d"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から提供された情報及び相談内容に基づき、ファイナンシャルプランナーが、家計、ライフプラン、資産形成、保険、住宅、教育資金、老後資金、相続その他生活設計及び資金計画に関する情報提供、整理、助言、試算その他当事業者が定める相談対応をオンラインで行うもの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本サービスの具体的な内容、相談時間、相談回数、利用料金その他の条件は、当事業者のウェブサイト、申込画面、案内書面その他当事業者が別途提示する内容によるものとします。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本サービスは、利用者の意思決定を支援するための情報提供及び一般的な助言を目的とするものであり、利用者に代わって最終的な意思決定を行うものではありません。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0g5weenx125" w:id="3"/>
      <w:bookmarkEnd w:id="3"/>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本サービスは、当事業者が指定するWeb会議システム、ビデオ通話、音声通話その他のオンライン通信手段を利用して実施します。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利用者は、本サービスの利用に必要となる端末、通信機器、ソフトウェア、インターネット接続環境その他の設備を自己の責任と費用において準備するものとします。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相談内容に個人情報、資産情報その他の機密性の高い情報が含まれる可能性があることを踏まえ、第三者に相談内容を聞かれるおそれのない場所その他適切な環境で本サービスを利用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j9th5ej7xps" w:id="4"/>
      <w:bookmarkEnd w:id="4"/>
      <w:r w:rsidDel="00000000" w:rsidR="00000000" w:rsidRPr="00000000">
        <w:rPr>
          <w:rFonts w:ascii="Arial Unicode MS" w:cs="Arial Unicode MS" w:eastAsia="Arial Unicode MS" w:hAnsi="Arial Unicode MS"/>
          <w:b w:val="1"/>
          <w:bCs w:val="1"/>
          <w:rtl w:val="0"/>
        </w:rPr>
        <w:t xml:space="preserve">第4条（利用申込み及び契約成立）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本サービスの利用を希望する者は、当事業者が指定する方法により、氏名、連絡先、相談内容その他当事業者が求める事項を入力又は提出して利用を申し込むものとします。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本サービスに関する利用契約は、当事業者が前項の申込みを承諾した時点又は当事業者が別途定める時点で成立するものとします。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当事業者は、申込内容に虚偽若しくは重大な誤りがある場合、本サービスの適切な提供が困難であると判断した場合又はその他合理的な理由がある場合には、申込みを承諾しないことがあります。</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wgfy5kakvwo" w:id="5"/>
      <w:bookmarkEnd w:id="5"/>
      <w:r w:rsidDel="00000000" w:rsidR="00000000" w:rsidRPr="00000000">
        <w:rPr>
          <w:rFonts w:ascii="Arial Unicode MS" w:cs="Arial Unicode MS" w:eastAsia="Arial Unicode MS" w:hAnsi="Arial Unicode MS"/>
          <w:b w:val="1"/>
          <w:bCs w:val="1"/>
          <w:rtl w:val="0"/>
        </w:rPr>
        <w:t xml:space="preserve">第5条（本人確認等）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当事業者は、本サービスの適正な提供その他必要がある場合、利用者に対して本人確認その他合理的に必要な確認を求めることができます。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利用者は、当事業者から前項の確認を求められた場合、合理的な範囲でこれに協力するものとします。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利用者が本人確認その他必要な確認に応じない場合、当事業者は、本サービスの全部又は一部の提供を拒否又は中止することができます。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bq2dtq4ug03" w:id="6"/>
      <w:bookmarkEnd w:id="6"/>
      <w:r w:rsidDel="00000000" w:rsidR="00000000" w:rsidRPr="00000000">
        <w:rPr>
          <w:rFonts w:ascii="Arial Unicode MS" w:cs="Arial Unicode MS" w:eastAsia="Arial Unicode MS" w:hAnsi="Arial Unicode MS"/>
          <w:b w:val="1"/>
          <w:bCs w:val="1"/>
          <w:rtl w:val="0"/>
        </w:rPr>
        <w:t xml:space="preserve">第6条（利用者による情報提供）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利用者は、本サービスを利用するために必要となる収入、支出、資産、負債、保険契約、家族構成、将来計画その他の情報について、自己の責任において正確かつ最新の情報を提供するものとします。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当事業者は、利用者から提供された情報を前提として相談、助言、試算その他の対応を行います。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利用者が必要な情報を提供しなかった場合又は提供された情報に誤り、不足若しくは変更があった場合、相談結果、試算結果その他本サービスの内容が実際の状況と異なることがあります。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利用者は、提供した情報に重要な変更が生じた場合、必要に応じて当事業者にその旨を伝えるものとします。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bngcs4rpm0b" w:id="7"/>
      <w:bookmarkEnd w:id="7"/>
      <w:r w:rsidDel="00000000" w:rsidR="00000000" w:rsidRPr="00000000">
        <w:rPr>
          <w:rFonts w:ascii="Arial Unicode MS" w:cs="Arial Unicode MS" w:eastAsia="Arial Unicode MS" w:hAnsi="Arial Unicode MS"/>
          <w:b w:val="1"/>
          <w:bCs w:val="1"/>
          <w:rtl w:val="0"/>
        </w:rPr>
        <w:t xml:space="preserve">第7条（相談業務の範囲）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当事業者は、ファイナンシャルプランニングに関する一般的な情報提供、相談及び助言を、本サービスとして提供します。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本サービスにおける相談及び助言は、相談実施時点において利用者から提供された情報並びに一般に入手可能な情報等を基礎として行うものとします。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相談内容について他の専門資格に基づく業務が必要となる場合、当事業者は、必要に応じて当該業務を取り扱う専門家への相談を案内することがあります。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ey7cpc4eiad" w:id="8"/>
      <w:bookmarkEnd w:id="8"/>
      <w:r w:rsidDel="00000000" w:rsidR="00000000" w:rsidRPr="00000000">
        <w:rPr>
          <w:rFonts w:ascii="Arial Unicode MS" w:cs="Arial Unicode MS" w:eastAsia="Arial Unicode MS" w:hAnsi="Arial Unicode MS"/>
          <w:b w:val="1"/>
          <w:bCs w:val="1"/>
          <w:rtl w:val="0"/>
        </w:rPr>
        <w:t xml:space="preserve">第8条（対象外となる専門業務）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は、弁護士法、税理士法、金融商品取引法、保険業法、宅地建物取引業法その他の法令により資格、登録、許可等を必要とする業務のうち、当事業者又は担当者が適法に取り扱うことのできない業務は含まれ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個別具体的な法律判断、税務申告若しくは税務代理、金融商品の売買若しくは媒介、保険契約の募集、不動産取引の媒介その他法令上特定の資格等を必要とする行為について、必要な資格等を有しない限り行い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利用者は、法律、税務、金融商品、不動産その他専門的判断が必要となる事項については、必要に応じて弁護士、税理士、金融商品取引業者その他の適切な専門家又は事業者に確認するものとします。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we673vykxo5" w:id="9"/>
      <w:bookmarkEnd w:id="9"/>
      <w:r w:rsidDel="00000000" w:rsidR="00000000" w:rsidRPr="00000000">
        <w:rPr>
          <w:rFonts w:ascii="Arial Unicode MS" w:cs="Arial Unicode MS" w:eastAsia="Arial Unicode MS" w:hAnsi="Arial Unicode MS"/>
          <w:b w:val="1"/>
          <w:bCs w:val="1"/>
          <w:rtl w:val="0"/>
        </w:rPr>
        <w:t xml:space="preserve">第9条（試算及びシミュレーション）</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において、利用者から提供された情報、一定の仮定、統計資料その他の情報を基礎として、家計、資産形成、住宅資金、教育資金、老後資金その他に関する試算又はシミュレーションを行う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試算又はシミュレーションの結果は、一定の前提条件に基づく参考情報であり、将来の収入、支出、運用成果、金利、物価、税制、社会保障制度その他の結果を保証するものではありません。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前提条件又は社会経済情勢等が変化した場合、実際の結果は試算又はシミュレーションの結果と異なることがあります。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y10mjycws34" w:id="10"/>
      <w:bookmarkEnd w:id="10"/>
      <w:r w:rsidDel="00000000" w:rsidR="00000000" w:rsidRPr="00000000">
        <w:rPr>
          <w:rFonts w:ascii="Arial Unicode MS" w:cs="Arial Unicode MS" w:eastAsia="Arial Unicode MS" w:hAnsi="Arial Unicode MS"/>
          <w:b w:val="1"/>
          <w:bCs w:val="1"/>
          <w:rtl w:val="0"/>
        </w:rPr>
        <w:t xml:space="preserve">第10条（金融商品等に関する情報提供）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おいて、預貯金、保険、投資信託、有価証券、住宅ローンその他の商品又はサービスに関する情報を提供する場合、その情報は、原則として利用者による比較検討又は意思決定を支援するための参考情報として提供され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定の金融商品の取得、売却その他の取引について、当事業者が法令上必要となる登録等を有しない場合、本サービスは当該取引に関する投資判断の助言、媒介その他の規制対象行為を行うものではあ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金融商品その他の商品又はサービスについて契約するか否かは、利用者が商品内容、リスク、費用その他の条件を確認した上で、自らの判断と責任により決定するものとします。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bhptyprwxjq" w:id="11"/>
      <w:bookmarkEnd w:id="11"/>
      <w:r w:rsidDel="00000000" w:rsidR="00000000" w:rsidRPr="00000000">
        <w:rPr>
          <w:rFonts w:ascii="Arial Unicode MS" w:cs="Arial Unicode MS" w:eastAsia="Arial Unicode MS" w:hAnsi="Arial Unicode MS"/>
          <w:b w:val="1"/>
          <w:bCs w:val="1"/>
          <w:rtl w:val="0"/>
        </w:rPr>
        <w:t xml:space="preserve">第11条（相談料金及び支払方法）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利用者は、本サービスの対価として、当事業者が別途定める相談料金を、当事業者が指定する方法及び期限に従って支払うものとします。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銀行振込手数料、決済手数料その他支払いに必要となる費用については、当事業者が別途定める場合を除き、利用者の負担とします。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利用者が支払期限までに相談料金を支払わない場合、当事業者は、入金が確認できるまで本サービスの提供を留保することができます。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yyt9tq6rg28" w:id="12"/>
      <w:bookmarkEnd w:id="12"/>
      <w:r w:rsidDel="00000000" w:rsidR="00000000" w:rsidRPr="00000000">
        <w:rPr>
          <w:rFonts w:ascii="Arial Unicode MS" w:cs="Arial Unicode MS" w:eastAsia="Arial Unicode MS" w:hAnsi="Arial Unicode MS"/>
          <w:b w:val="1"/>
          <w:bCs w:val="1"/>
          <w:rtl w:val="0"/>
        </w:rPr>
        <w:t xml:space="preserve">第12条（相談日時の変更及びキャンセル）</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利用者が予約した相談日時の変更又はキャンセルを希望する場合、当事業者が指定する期限までに、指定された方法により連絡するものとします。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キャンセル料の有無及び金額は、当事業者が別途定めるキャンセルポリシーその他の条件によるものとします。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利用者が事前の連絡なく相談開始時刻を経過しても参加しない場合、当事業者は、当該相談をキャンセルとして取り扱うことができます。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当事業者の事情により予定された相談を実施できない場合、当事業者は、利用者と協議の上、相談日時の変更、代替日の設定又は必要に応じて相談料金の返金その他合理的な対応を行います。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4glyvvn7gb" w:id="13"/>
      <w:bookmarkEnd w:id="13"/>
      <w:r w:rsidDel="00000000" w:rsidR="00000000" w:rsidRPr="00000000">
        <w:rPr>
          <w:rFonts w:ascii="Arial Unicode MS" w:cs="Arial Unicode MS" w:eastAsia="Arial Unicode MS" w:hAnsi="Arial Unicode MS"/>
          <w:b w:val="1"/>
          <w:bCs w:val="1"/>
          <w:rtl w:val="0"/>
        </w:rPr>
        <w:t xml:space="preserve">第13条（通信障害等）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利用者又は当事業者の通信環境、通信機器、Web会議システムその他の障害により、本サービスを正常に実施できない場合があります。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通信障害等が発生した場合、当事業者は、状況に応じて接続方法の変更、相談時間の延長、相談日時の変更その他合理的な方法により対応することができます。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利用者側の通信環境、端末又は設備等に起因して本サービスを利用できなかった場合の取扱いについては、当事業者が別途定めるキャンセルその他の条件によるものとします。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fj21ejkwxc3" w:id="14"/>
      <w:bookmarkEnd w:id="14"/>
      <w:r w:rsidDel="00000000" w:rsidR="00000000" w:rsidRPr="00000000">
        <w:rPr>
          <w:rFonts w:ascii="Arial Unicode MS" w:cs="Arial Unicode MS" w:eastAsia="Arial Unicode MS" w:hAnsi="Arial Unicode MS"/>
          <w:b w:val="1"/>
          <w:bCs w:val="1"/>
          <w:rtl w:val="0"/>
        </w:rPr>
        <w:t xml:space="preserve">第14条（録音及び録画）</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利用者は、当事業者の事前の承諾なく、本サービスにおける相談内容を録音、録画、撮影又は第三者に配信してはなりません。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当事業者が品質管理、記録、研修その他合理的な目的で相談内容を録音又は録画する場合は、あらかじめ利用者にその旨を通知し、必要な同意を得るものとします。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録音又は録画されたデータの取扱いについては、利用目的に必要な範囲で適切に管理するものとします。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0l5vashsu50" w:id="15"/>
      <w:bookmarkEnd w:id="15"/>
      <w:r w:rsidDel="00000000" w:rsidR="00000000" w:rsidRPr="00000000">
        <w:rPr>
          <w:rFonts w:ascii="Arial Unicode MS" w:cs="Arial Unicode MS" w:eastAsia="Arial Unicode MS" w:hAnsi="Arial Unicode MS"/>
          <w:b w:val="1"/>
          <w:bCs w:val="1"/>
          <w:rtl w:val="0"/>
        </w:rPr>
        <w:t xml:space="preserve">第15条（第三者の同席）</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利用者が家族その他の第三者をオンライン相談に同席させる場合、原則として事前に当事業者へその旨を伝えるものとします。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第三者が同席する場合、利用者は、当該第三者に利用者の個人情報、資産情報その他の情報が開示される可能性があることを了承するものとします。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第三者の同席により本サービスの適正な提供が困難になると当事業者が合理的に判断した場合、当事業者は、当該第三者の退席その他必要な対応を求めることができます。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fmtxdeaxs08" w:id="16"/>
      <w:bookmarkEnd w:id="16"/>
      <w:r w:rsidDel="00000000" w:rsidR="00000000" w:rsidRPr="00000000">
        <w:rPr>
          <w:rFonts w:ascii="Arial Unicode MS" w:cs="Arial Unicode MS" w:eastAsia="Arial Unicode MS" w:hAnsi="Arial Unicode MS"/>
          <w:b w:val="1"/>
          <w:bCs w:val="1"/>
          <w:rtl w:val="0"/>
        </w:rPr>
        <w:t xml:space="preserve">第16条（相談資料等の取扱い）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利用者が当事業者に提出又は送信する資料については、利用者が適法に提供できるものに限るものとします。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当事業者は、利用者から提供された資料を、本サービスの提供その他利用者に示した目的の範囲内で使用します。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当事業者から利用者に提供される相談資料、試算表、説明資料その他の資料は、原則として当該利用者の相談及び検討のために提供されるものとします。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oaprgerjm7m" w:id="17"/>
      <w:bookmarkEnd w:id="17"/>
      <w:r w:rsidDel="00000000" w:rsidR="00000000" w:rsidRPr="00000000">
        <w:rPr>
          <w:rFonts w:ascii="Arial Unicode MS" w:cs="Arial Unicode MS" w:eastAsia="Arial Unicode MS" w:hAnsi="Arial Unicode MS"/>
          <w:b w:val="1"/>
          <w:bCs w:val="1"/>
          <w:rtl w:val="0"/>
        </w:rPr>
        <w:t xml:space="preserve">第17条（知的財産権）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連して当事業者が提供する文章、資料、書式、図表、画像、動画、プログラムその他のコンテンツに関する著作権その他の知的財産権は、当事業者又は正当な権利を有する第三者に帰属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利用者は、私的利用その他法令により認められる範囲を超えて、当事業者の許諾なくこれらを複製、公衆送信、転載、販売、配布、改変その他の方法により利用してはなりません。</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f32s1kvlfadv"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利用者は、本サービスの利用に際し、次の各号に掲げる行為を行ってはなりません。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（2）虚偽の情報を提供する行為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（3）当事業者、担当者又は第三者に対する脅迫、誹謗中傷、迷惑行為又は業務を妨害する行為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（4）当事業者の承諾なく相談内容又は提供資料を第三者に公開、配信又は商業利用する行為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（5）本サービスへの不正アクセス又はこれを試みる行為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（6）第三者になりすまして本サービスを利用する行為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（7）本サービスを利用する権利を第三者に譲渡、貸与又は利用させる行為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（8）その他当事業者が本サービスの運営上不適切であると合理的に判断する行為</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4yiivh3i9ss" w:id="19"/>
      <w:bookmarkEnd w:id="19"/>
      <w:r w:rsidDel="00000000" w:rsidR="00000000" w:rsidRPr="00000000">
        <w:rPr>
          <w:rFonts w:ascii="Arial Unicode MS" w:cs="Arial Unicode MS" w:eastAsia="Arial Unicode MS" w:hAnsi="Arial Unicode MS"/>
          <w:b w:val="1"/>
          <w:bCs w:val="1"/>
          <w:rtl w:val="0"/>
        </w:rPr>
        <w:t xml:space="preserve">第19条（利用停止等）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利用者が本規約に違反した場合、相談の継続が困難となる行為を行った場合、相談料金を支払わない場合その他本サービスの提供を継続することが相当でない合理的な理由がある場合、事前に通知した上で本サービスの全部若しくは一部を停止し、又は利用契約を解除することができます。ただし、緊急その他やむを得ない事情がある場合は、事前の通知を要しない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73suyngp6jny"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当事業者は、本サービスを通じて知り得た利用者の非公知の情報について、本サービスの提供その他正当な目的に必要な範囲を超えて第三者に開示又は漏えいしないものとします。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法令に基づき開示が求められる場合、利用者本人の同意がある場合その他正当な理由がある場合は、前項の限りではありません。</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wpqt7f993q9"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当事業者は、本サービスに関連して取得した利用者の個人情報を、個人情報の保護に関する法律その他の関係法令及び当事業者が別途定めるプライバシーポリシーに従って適切に取り扱います。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4g79xre4crhz" w:id="22"/>
      <w:bookmarkEnd w:id="22"/>
      <w:r w:rsidDel="00000000" w:rsidR="00000000" w:rsidRPr="00000000">
        <w:rPr>
          <w:rFonts w:ascii="Arial Unicode MS" w:cs="Arial Unicode MS" w:eastAsia="Arial Unicode MS" w:hAnsi="Arial Unicode MS"/>
          <w:b w:val="1"/>
          <w:bCs w:val="1"/>
          <w:rtl w:val="0"/>
        </w:rPr>
        <w:t xml:space="preserve">第22条（非保証）</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本サービスにおいて提供する情報、助言、試算その他の内容について、合理的な注意をもって提供するよう努めますが、その完全性、正確性、最新性、特定目的への適合性又は将来の結果を保証するものではあり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税制、社会保障制度、金融商品、金利、経済情勢その他本サービスの前提となる事情は変更されることがあります。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本サービスにおいて提示された選択肢、助言又は試算等を採用するか否かについては、利用者が自ら判断するものとします。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2xilf8ba3xvh"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当事業者又は利用者が、本規約又は本サービスに関する利用契約に違反し、相手方に損害を与えた場合、自己の責めに帰すべき事由により生じた損害について賠償責任を負うものとします。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事業者が利用者に対して損害賠償責任を負う場合、その範囲は、当事業者の故意又は重過失による場合その他法令上制限することが認められない場合を除き、現実に発生した通常かつ直接の損害を基本と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消費者契約法その他の法令により本条の責任制限が認められない場合には、当該法令の定めが優先して適用されます。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c5l4o3d6juze" w:id="24"/>
      <w:bookmarkEnd w:id="24"/>
      <w:r w:rsidDel="00000000" w:rsidR="00000000" w:rsidRPr="00000000">
        <w:rPr>
          <w:rFonts w:ascii="Arial Unicode MS" w:cs="Arial Unicode MS" w:eastAsia="Arial Unicode MS" w:hAnsi="Arial Unicode MS"/>
          <w:b w:val="1"/>
          <w:bCs w:val="1"/>
          <w:rtl w:val="0"/>
        </w:rPr>
        <w:t xml:space="preserve">第24条（サービスの中断等）</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当事業者は、次の各号のいずれかに該当する場合、本サービスの全部又は一部を一時的に中断することができます。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（1）通信設備、システム等の保守又は点検を行う場合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（2）通信回線、Web会議システムその他外部サービスに障害が発生した場合</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（3）地震、台風、洪水、火災、停電その他の不可抗力が発生した場合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（4）担当者の急病その他やむを得ない事情が生じた場合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（5）その他本サービスの提供が困難となる合理的な事情が生じた場合</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b4y1tt1vkt30" w:id="25"/>
      <w:bookmarkEnd w:id="25"/>
      <w:r w:rsidDel="00000000" w:rsidR="00000000" w:rsidRPr="00000000">
        <w:rPr>
          <w:rFonts w:ascii="Arial Unicode MS" w:cs="Arial Unicode MS" w:eastAsia="Arial Unicode MS" w:hAnsi="Arial Unicode MS"/>
          <w:b w:val="1"/>
          <w:bCs w:val="1"/>
          <w:rtl w:val="0"/>
        </w:rPr>
        <w:t xml:space="preserve">第25条（規約の変更）</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当事業者は、法令の改正、本サービスの内容変更その他必要がある場合、法令に従い本規約を変更することがあります。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本規約を変更する場合、当事業者は、その効力発生日及び変更内容について、ウェブサイトへの掲載、電子メールその他適切な方法により利用者に周知します。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3iadsoqkadg2"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利用者は、当事業者の事前の承諾なく、本サービスに関する契約上の地位又は本規約に基づく権利若しくは義務を第三者に譲渡し、承継させ、又は担保に供してはなりません。</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c8c8y6xajyqg" w:id="27"/>
      <w:bookmarkEnd w:id="27"/>
      <w:r w:rsidDel="00000000" w:rsidR="00000000" w:rsidRPr="00000000">
        <w:rPr>
          <w:rFonts w:ascii="Arial Unicode MS" w:cs="Arial Unicode MS" w:eastAsia="Arial Unicode MS" w:hAnsi="Arial Unicode MS"/>
          <w:b w:val="1"/>
          <w:bCs w:val="1"/>
          <w:rtl w:val="0"/>
        </w:rPr>
        <w:t xml:space="preserve">第27条（分離可能性）</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本規約の一部が法令等により無効又は執行不能と判断された場合であっても、その他の規定は、法令上可能な範囲で引き続き効力を有するものとします。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m5pgujxmndsg"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本規約に定めのない事項又は本規約の解釈について疑義が生じた場合、当事業者及び利用者は、誠意をもって協議し、その解決を図るものとします。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qrwf24qxxyeo"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本規約及び本サービスに関する利用契約は、日本法を準拠法とします。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本規約又は本サービスに関して紛争が生じた場合には、法令上認められる範囲において、＿＿＿＿地方裁判所又は＿＿＿＿簡易裁判所を第一審の合意管轄裁判所とします。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sz w:val="24"/>
          <w:szCs w:val="24"/>
        </w:rPr>
      </w:pPr>
      <w:bookmarkStart w:colFirst="0" w:colLast="0" w:name="_d4w18bg92g3o" w:id="30"/>
      <w:bookmarkEnd w:id="30"/>
      <w:r w:rsidDel="00000000" w:rsidR="00000000" w:rsidRPr="00000000">
        <w:rPr>
          <w:rFonts w:ascii="Arial Unicode MS" w:cs="Arial Unicode MS" w:eastAsia="Arial Unicode MS" w:hAnsi="Arial Unicode MS"/>
          <w:b w:val="1"/>
          <w:bCs w:val="1"/>
          <w:sz w:val="24"/>
          <w:szCs w:val="24"/>
          <w:rtl w:val="0"/>
        </w:rPr>
        <w:t xml:space="preserve">附則</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