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u94h012veb1" w:id="0"/>
      <w:bookmarkEnd w:id="0"/>
      <w:r w:rsidDel="00000000" w:rsidR="00000000" w:rsidRPr="00000000">
        <w:rPr>
          <w:rFonts w:ascii="Arial Unicode MS" w:cs="Arial Unicode MS" w:eastAsia="Arial Unicode MS" w:hAnsi="Arial Unicode MS"/>
          <w:b w:val="1"/>
          <w:bCs w:val="1"/>
          <w:sz w:val="44"/>
          <w:szCs w:val="44"/>
          <w:rtl w:val="0"/>
        </w:rPr>
        <w:t xml:space="preserve">相談契約終了合意書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ァイナンシャルプランナーである＿＿＿＿＿＿＿＿（以下「甲」という。）と、相談者である＿＿＿＿＿＿＿＿（以下「乙」という。）は、甲乙間で締結された相談契約の終了について、次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lq4o07zoz0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本合意書は、甲乙間の相談契約を双方の合意により終了させるにあたり、その終了日、報酬及び費用の精算、資料等の取扱い、契約終了後の権利義務その他必要な事項を明確にすることを目的とする。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nyt3lwcstgr" w:id="2"/>
      <w:bookmarkEnd w:id="2"/>
      <w:r w:rsidDel="00000000" w:rsidR="00000000" w:rsidRPr="00000000">
        <w:rPr>
          <w:rFonts w:ascii="Arial Unicode MS" w:cs="Arial Unicode MS" w:eastAsia="Arial Unicode MS" w:hAnsi="Arial Unicode MS"/>
          <w:b w:val="1"/>
          <w:bCs w:val="1"/>
          <w:rtl w:val="0"/>
        </w:rPr>
        <w:t xml:space="preserve">第2条（対象となる相談契約）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甲及び乙は、＿＿年＿＿月＿＿日付で締結した＿＿＿＿＿＿＿＿に関する相談契約（以下「原契約」という。）を、本合意書に定める条件に従って終了することに合意する。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本合意書と原契約の内容が抵触する場合には、契約終了に関する事項については、本合意書の定めを優先して適用する。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37ascyozq0wa" w:id="3"/>
      <w:bookmarkEnd w:id="3"/>
      <w:r w:rsidDel="00000000" w:rsidR="00000000" w:rsidRPr="00000000">
        <w:rPr>
          <w:rFonts w:ascii="Arial Unicode MS" w:cs="Arial Unicode MS" w:eastAsia="Arial Unicode MS" w:hAnsi="Arial Unicode MS"/>
          <w:b w:val="1"/>
          <w:bCs w:val="1"/>
          <w:rtl w:val="0"/>
        </w:rPr>
        <w:t xml:space="preserve">第3条（契約終了日）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原契約は、＿＿年＿＿月＿＿日（以下「終了日」という。）をもって終了する。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終了日以降、甲は、原契約に基づく新たな相談、助言、資料作成、情報提供その他の業務を行う義務を負わない。ただし、本合意書に別段の定めがある場合は、この限りでない。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甲及び乙は、原契約の終了が、終了日以前に原契約に基づいて発生した権利義務に影響を及ぼすものではないことを確認する。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bhqgeem7111q" w:id="4"/>
      <w:bookmarkEnd w:id="4"/>
      <w:r w:rsidDel="00000000" w:rsidR="00000000" w:rsidRPr="00000000">
        <w:rPr>
          <w:rFonts w:ascii="Arial Unicode MS" w:cs="Arial Unicode MS" w:eastAsia="Arial Unicode MS" w:hAnsi="Arial Unicode MS"/>
          <w:b w:val="1"/>
          <w:bCs w:val="1"/>
          <w:rtl w:val="0"/>
        </w:rPr>
        <w:t xml:space="preserve">第4条（相談業務の終了）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甲は、終了日をもって、原契約に基づき乙に対して提供していたファイナンシャルプランニングその他の相談業務を終了する。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終了日時点で未完了の相談、分析、試算、資料作成その他の業務がある場合、その取扱いについては、甲乙協議の上、次のいずれかの方法により処理する。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（1）終了日をもって当該業務を終了する方法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（2）甲乙が別途合意する日まで当該業務のみを継続する方法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（3）その他甲乙が書面又は電磁的方法により合意した方法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前項に基づき一部の業務を継続する場合であっても、当該業務を除き、原契約は終了日に終了するものとする。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y74lrgf18sqf" w:id="5"/>
      <w:bookmarkEnd w:id="5"/>
      <w:r w:rsidDel="00000000" w:rsidR="00000000" w:rsidRPr="00000000">
        <w:rPr>
          <w:rFonts w:ascii="Arial Unicode MS" w:cs="Arial Unicode MS" w:eastAsia="Arial Unicode MS" w:hAnsi="Arial Unicode MS"/>
          <w:b w:val="1"/>
          <w:bCs w:val="1"/>
          <w:rtl w:val="0"/>
        </w:rPr>
        <w:t xml:space="preserve">第5条（相談報酬等の精算）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乙は、終了日までに甲が提供した相談業務について、原契約に基づき発生した相談料、顧問料、資料作成料その他の報酬を支払うものとする。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交通費、通信費、資料取得費その他乙の負担とすることが原契約又は個別の合意により定められている費用がある場合、乙は、当該費用についても精算するものとする。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未払金がある場合、乙は、＿＿年＿＿月＿＿日までに、甲が指定する方法により支払うものとする。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振込手数料その他支払いに要する費用は、別段の合意がない限り、乙の負担とする。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737jyns9vg8e" w:id="6"/>
      <w:bookmarkEnd w:id="6"/>
      <w:r w:rsidDel="00000000" w:rsidR="00000000" w:rsidRPr="00000000">
        <w:rPr>
          <w:rFonts w:ascii="Arial Unicode MS" w:cs="Arial Unicode MS" w:eastAsia="Arial Unicode MS" w:hAnsi="Arial Unicode MS"/>
          <w:b w:val="1"/>
          <w:bCs w:val="1"/>
          <w:rtl w:val="0"/>
        </w:rPr>
        <w:t xml:space="preserve">第6条（前払報酬等の取扱い）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乙が甲に対して相談料、顧問料その他の報酬を前払いしている場合、その返還の有無及び返還額については、原契約の定め及び終了日までに甲が実施した業務の内容を踏まえて精算する。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返還すべき金額がある場合、甲は、＿＿年＿＿月＿＿日までに乙が指定する口座その他甲乙が合意した方法により返還する。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原契約において返金条件、キャンセル料その他契約終了時の精算方法が定められている場合は、その定めを適用する。ただし、本合意書において別途合意した場合は、この限りでない。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ylr11crbsjn9" w:id="7"/>
      <w:bookmarkEnd w:id="7"/>
      <w:r w:rsidDel="00000000" w:rsidR="00000000" w:rsidRPr="00000000">
        <w:rPr>
          <w:rFonts w:ascii="Arial Unicode MS" w:cs="Arial Unicode MS" w:eastAsia="Arial Unicode MS" w:hAnsi="Arial Unicode MS"/>
          <w:b w:val="1"/>
          <w:bCs w:val="1"/>
          <w:rtl w:val="0"/>
        </w:rPr>
        <w:t xml:space="preserve">第7条（資料等の返還）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甲又は乙が、原契約に関連して相手方から預かった書類、データその他の資料について返還を求められた場合、合理的な期間内にこれを返還するものとする。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法令上の保存義務、業務記録の保存その他正当な理由により甲が保存する必要のある資料については、前項にかかわらず、必要な範囲で保存することができる。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返還を要しない資料については、原契約、本合意書、甲の個人情報保護方針その他適用される法令等に従って適切に管理又は廃棄する。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yxpszrlfvl39" w:id="8"/>
      <w:bookmarkEnd w:id="8"/>
      <w:r w:rsidDel="00000000" w:rsidR="00000000" w:rsidRPr="00000000">
        <w:rPr>
          <w:rFonts w:ascii="Arial Unicode MS" w:cs="Arial Unicode MS" w:eastAsia="Arial Unicode MS" w:hAnsi="Arial Unicode MS"/>
          <w:b w:val="1"/>
          <w:bCs w:val="1"/>
          <w:rtl w:val="0"/>
        </w:rPr>
        <w:t xml:space="preserve">第8条（相談資料及び成果物の取扱い）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終了日前に甲が乙に提供したライフプラン表、キャッシュフロー表、試算資料、説明資料その他の成果物については、原契約に定める利用条件が契約終了後も適用される。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乙は、甲から提供された資料等が、作成時点における乙からの提供情報、経済状況、税制、社会保障制度、金融商品その他の条件を前提として作成されたものであることを確認する。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原契約終了後に前提条件、法令、制度、金利、商品内容、市場環境その他の事情が変化した場合、甲は、別途合意がない限り、既に提供した資料等を更新又は修正する義務を負わない。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7iyauvclejxr" w:id="9"/>
      <w:bookmarkEnd w:id="9"/>
      <w:r w:rsidDel="00000000" w:rsidR="00000000" w:rsidRPr="00000000">
        <w:rPr>
          <w:rFonts w:ascii="Arial Unicode MS" w:cs="Arial Unicode MS" w:eastAsia="Arial Unicode MS" w:hAnsi="Arial Unicode MS"/>
          <w:b w:val="1"/>
          <w:bCs w:val="1"/>
          <w:rtl w:val="0"/>
        </w:rPr>
        <w:t xml:space="preserve">第9条（相談結果等に関する確認）</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乙は、甲による相談、助言、情報提供、試算その他の業務が、特定の結果、利益、運用成果、節税効果、融資の承認、保険金の支払いその他の成果を保証するものではないことを確認する。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乙は、甲から提供された情報及び助言を参考として、自己の責任と判断において最終的な意思決定を行うものとする。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契約終了後に乙が甲から過去に提供された情報、資料又は助言を利用する場合、乙は、当該情報等が最新の法令、制度、市場環境その他の状況に適合しているかを自ら確認するものとする。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ukbrq9ib826v" w:id="10"/>
      <w:bookmarkEnd w:id="10"/>
      <w:r w:rsidDel="00000000" w:rsidR="00000000" w:rsidRPr="00000000">
        <w:rPr>
          <w:rFonts w:ascii="Arial Unicode MS" w:cs="Arial Unicode MS" w:eastAsia="Arial Unicode MS" w:hAnsi="Arial Unicode MS"/>
          <w:b w:val="1"/>
          <w:bCs w:val="1"/>
          <w:rtl w:val="0"/>
        </w:rPr>
        <w:t xml:space="preserve">第10条（専門業務に関する確認）</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原契約において税理士、弁護士、司法書士、社会保険労務士、金融商品取引業者、保険募集人、宅地建物取引業者その他法令上の資格又は登録等を必要とする業務が相談業務の対象外とされている場合、その取扱いは契約終了によって変更されないことを確認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7mm3g0u2ynx7"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甲及び乙は、原契約の履行に関連して知り得た相手方の非公知の情報について、原契約に定める秘密保持義務がある場合には、原契約終了後も当該定めに従って取り扱う。</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法令に基づき開示が必要となる場合その他正当な理由がある場合を除き、相手方の事前の承諾なく、秘密情報を第三者に開示又は漏えいしてはならない。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mh8ra1lhuvl"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甲は、原契約に基づき取得した乙及びその家族その他関係者の個人情報について、個人情報の保護に関する法律その他の関係法令及び甲が定める個人情報保護方針等に従って適切に取り扱うものとする。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xaq7cq8lz0gg" w:id="13"/>
      <w:bookmarkEnd w:id="13"/>
      <w:r w:rsidDel="00000000" w:rsidR="00000000" w:rsidRPr="00000000">
        <w:rPr>
          <w:rFonts w:ascii="Arial Unicode MS" w:cs="Arial Unicode MS" w:eastAsia="Arial Unicode MS" w:hAnsi="Arial Unicode MS"/>
          <w:b w:val="1"/>
          <w:bCs w:val="1"/>
          <w:rtl w:val="0"/>
        </w:rPr>
        <w:t xml:space="preserve">第13条（契約終了後の連絡）</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契約終了後、原契約に関する報酬の精算、資料の返還、事務手続その他契約終了に必要な事項について、甲及び乙は必要な範囲で相互に連絡することができる。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前項の連絡は、新たな相談契約又は継続的な相談業務の開始を意味するものではない。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乙が契約終了後に新たな相談を希望する場合、甲乙は必要に応じて別途相談契約を締結するものとする。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9k3g611gu861" w:id="14"/>
      <w:bookmarkEnd w:id="14"/>
      <w:r w:rsidDel="00000000" w:rsidR="00000000" w:rsidRPr="00000000">
        <w:rPr>
          <w:rFonts w:ascii="Arial Unicode MS" w:cs="Arial Unicode MS" w:eastAsia="Arial Unicode MS" w:hAnsi="Arial Unicode MS"/>
          <w:b w:val="1"/>
          <w:bCs w:val="1"/>
          <w:rtl w:val="0"/>
        </w:rPr>
        <w:t xml:space="preserve">第14条（追加の請求等）</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に定める精算その他の手続が完了した後は、原契約に関し、本合意書又は原契約に基づき存続する権利義務を除き、相互に追加の報酬、返金、費用その他の金銭的請求を行わない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d91pmkesr4ut" w:id="15"/>
      <w:bookmarkEnd w:id="15"/>
      <w:r w:rsidDel="00000000" w:rsidR="00000000" w:rsidRPr="00000000">
        <w:rPr>
          <w:rFonts w:ascii="Arial Unicode MS" w:cs="Arial Unicode MS" w:eastAsia="Arial Unicode MS" w:hAnsi="Arial Unicode MS"/>
          <w:b w:val="1"/>
          <w:bCs w:val="1"/>
          <w:rtl w:val="0"/>
        </w:rPr>
        <w:t xml:space="preserve">第15条（権利義務の存続）</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の終了後も、その性質上契約終了後も存続すべき秘密保持、個人情報の取扱い、成果物等の利用、知的財産権、損害賠償、未払金の支払いその他の条項については、原契約に定める期間又はその性質上合理的に必要な期間、引き続き効力を有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ypl6vmgviwd2" w:id="16"/>
      <w:bookmarkEnd w:id="16"/>
      <w:r w:rsidDel="00000000" w:rsidR="00000000" w:rsidRPr="00000000">
        <w:rPr>
          <w:rFonts w:ascii="Arial Unicode MS" w:cs="Arial Unicode MS" w:eastAsia="Arial Unicode MS" w:hAnsi="Arial Unicode MS"/>
          <w:b w:val="1"/>
          <w:bCs w:val="1"/>
          <w:rtl w:val="0"/>
        </w:rPr>
        <w:t xml:space="preserve">第16条（清算確認）</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に定める報酬及び費用その他の精算がすべて完了した場合、原契約に関して、本合意書又は原契約により終了後も存続するものとされた事項を除き、甲乙間に債権債務が存在しないことを相互に確認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dlmet0e2tn9x" w:id="17"/>
      <w:bookmarkEnd w:id="17"/>
      <w:r w:rsidDel="00000000" w:rsidR="00000000" w:rsidRPr="00000000">
        <w:rPr>
          <w:rFonts w:ascii="Arial Unicode MS" w:cs="Arial Unicode MS" w:eastAsia="Arial Unicode MS" w:hAnsi="Arial Unicode MS"/>
          <w:b w:val="1"/>
          <w:bCs w:val="1"/>
          <w:rtl w:val="0"/>
        </w:rPr>
        <w:t xml:space="preserve">第17条（合意内容の変更）</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本合意書の内容を変更又は追加する場合、甲乙が書面又は電磁的方法により合意するものとする。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ea2wk4gw8pfn"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本合意書に定めのない事項又は本合意書の解釈について疑義が生じた場合、甲及び乙は、原契約の趣旨を踏まえ、誠意をもって協議し、その解決を図るものとする。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828bfwa7bwa" w:id="19"/>
      <w:bookmarkEnd w:id="19"/>
      <w:r w:rsidDel="00000000" w:rsidR="00000000" w:rsidRPr="00000000">
        <w:rPr>
          <w:rFonts w:ascii="Arial Unicode MS" w:cs="Arial Unicode MS" w:eastAsia="Arial Unicode MS" w:hAnsi="Arial Unicode MS"/>
          <w:b w:val="1"/>
          <w:bCs w:val="1"/>
          <w:rtl w:val="0"/>
        </w:rPr>
        <w:t xml:space="preserve">第19条（準拠法及び合意管轄）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本合意書は、日本法に準拠し、日本法に従って解釈されるものとする。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本合意書又は原契約の終了に関して訴訟の必要が生じた場合、＿＿＿＿地方裁判所又は＿＿＿＿簡易裁判所を第一審の専属的合意管轄裁判所とする。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の成立を証するため、本書2通を作成し、甲乙が記名押印の上、各1通を保有する。なお、電磁的方法により本合意書を締結する場合には、本書の電磁的記録を作成し、甲乙が電子署名その他合意した方法により締結の意思を表示した上で、各自その電磁的記録を保管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甲（ファイナンシャルプランナー）</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乙（相談者）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