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tl8xdws82ik" w:id="0"/>
      <w:bookmarkEnd w:id="0"/>
      <w:r w:rsidDel="00000000" w:rsidR="00000000" w:rsidRPr="00000000">
        <w:rPr>
          <w:rFonts w:ascii="Arial Unicode MS" w:cs="Arial Unicode MS" w:eastAsia="Arial Unicode MS" w:hAnsi="Arial Unicode MS"/>
          <w:b w:val="1"/>
          <w:bCs w:val="1"/>
          <w:sz w:val="44"/>
          <w:szCs w:val="44"/>
          <w:rtl w:val="0"/>
        </w:rPr>
        <w:t xml:space="preserve">保険代理店への情報提供同意書（FP）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担当者（以下「FP」という。）から、保険代理店に対して私に関する情報を提供することについて、その目的、提供される情報の範囲その他必要な事項について説明を受け、以下の内容を確認した上で、当該情報提供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wuf3883ell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が相談者から取得した情報を保険代理店に提供する場合について、情報提供の目的、提供する情報の範囲、利用方法その他の条件を明確にし、相談者の個人情報を適切に取り扱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w265apuri49" w:id="2"/>
      <w:bookmarkEnd w:id="2"/>
      <w:r w:rsidDel="00000000" w:rsidR="00000000" w:rsidRPr="00000000">
        <w:rPr>
          <w:rFonts w:ascii="Arial Unicode MS" w:cs="Arial Unicode MS" w:eastAsia="Arial Unicode MS" w:hAnsi="Arial Unicode MS"/>
          <w:b w:val="1"/>
          <w:bCs w:val="1"/>
          <w:rtl w:val="0"/>
        </w:rPr>
        <w:t xml:space="preserve">第2条（情報提供先）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相談者は、FPが次に定める保険代理店（以下「提供先」という。）に対して、本同意書に定める範囲で情報を提供することに同意します。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x3xa2i80yydf" w:id="3"/>
      <w:bookmarkEnd w:id="3"/>
      <w:r w:rsidDel="00000000" w:rsidR="00000000" w:rsidRPr="00000000">
        <w:rPr>
          <w:rFonts w:ascii="Arial Unicode MS" w:cs="Arial Unicode MS" w:eastAsia="Arial Unicode MS" w:hAnsi="Arial Unicode MS"/>
          <w:b w:val="1"/>
          <w:bCs w:val="1"/>
          <w:rtl w:val="0"/>
        </w:rPr>
        <w:t xml:space="preserve">第3条（情報提供の目的）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FPは、次の各号に掲げる目的のために必要な範囲で、提供先に相談者の情報を提供することができます。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（1）相談者の保険に関する希望、意向及びニーズを提供先に伝達するため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（2）相談者の家計、資産、負債、収入、支出その他の状況を踏まえた保険商品の検討に必要な情報を提供するため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（3）相談者が加入している保険契約の内容を確認し、保障内容の整理又は見直しを行うため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（4）相談者が希望する保険商品又は保障内容について、提供先から説明、提案その他必要な情報提供を受けるため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（5）保険契約の申込みその他相談者が希望する手続について、FPと提供先との間で必要な連携を行うため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（6）前各号に付随し、相談者が依頼したFP相談を円滑に実施するため</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717g3omj9z7" w:id="4"/>
      <w:bookmarkEnd w:id="4"/>
      <w:r w:rsidDel="00000000" w:rsidR="00000000" w:rsidRPr="00000000">
        <w:rPr>
          <w:rFonts w:ascii="Arial Unicode MS" w:cs="Arial Unicode MS" w:eastAsia="Arial Unicode MS" w:hAnsi="Arial Unicode MS"/>
          <w:b w:val="1"/>
          <w:bCs w:val="1"/>
          <w:rtl w:val="0"/>
        </w:rPr>
        <w:t xml:space="preserve">第4条（提供する情報）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FPが提供先に提供することのできる情報は、前条の目的を達成するために必要な範囲に限り、次の各号に掲げるものとします。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（1）氏名、年齢、生年月日、性別、住所、電話番号、電子メールアドレスその他の基本情報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（2）職業、勤務先、雇用形態、収入その他の就業及び収入に関する情報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（3）世帯構成、配偶者、子その他の家族に関する情報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（4）収入、支出、預貯金、有価証券、不動産、借入金その他の家計、資産及び負債に関する情報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（5）現在加入している生命保険、医療保険、損害保険その他の保険契約に関する情報</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（6）保険料、保険金額、保障内容、保険期間、特約その他の保険契約に関する情報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（7）相談者がFPに伝えた将来の生活設計、住宅取得、教育、老後、相続その他のライフプランに関する情報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（8）相談者の保険に関する希望、意向、予算、保障ニーズその他保険商品の検討に必要な情報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（9）その他相談者が個別に提供することに同意した情報</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9z1l8je2dta" w:id="5"/>
      <w:bookmarkEnd w:id="5"/>
      <w:r w:rsidDel="00000000" w:rsidR="00000000" w:rsidRPr="00000000">
        <w:rPr>
          <w:rFonts w:ascii="Arial Unicode MS" w:cs="Arial Unicode MS" w:eastAsia="Arial Unicode MS" w:hAnsi="Arial Unicode MS"/>
          <w:b w:val="1"/>
          <w:bCs w:val="1"/>
          <w:rtl w:val="0"/>
        </w:rPr>
        <w:t xml:space="preserve">第5条（要配慮個人情報等の取扱い）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の病歴、健康状態、障害その他個人情報保護法上の要配慮個人情報に該当する情報について、保険商品の検討その他正当な目的のために必要であり、かつ、相談者から必要な同意を得た場合に限り提供先に提供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FPは、前項に定める情報について、相談者が同意していない情報を提供先に提供しないものとします。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相談者以外の家族その他第三者に関する情報については、その提供が必要となる場合、法令その他適用されるルールに従って適切に取り扱うものとします。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qel0meh6c77" w:id="6"/>
      <w:bookmarkEnd w:id="6"/>
      <w:r w:rsidDel="00000000" w:rsidR="00000000" w:rsidRPr="00000000">
        <w:rPr>
          <w:rFonts w:ascii="Arial Unicode MS" w:cs="Arial Unicode MS" w:eastAsia="Arial Unicode MS" w:hAnsi="Arial Unicode MS"/>
          <w:b w:val="1"/>
          <w:bCs w:val="1"/>
          <w:rtl w:val="0"/>
        </w:rPr>
        <w:t xml:space="preserve">第6条（情報提供の方法）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FPは、書面、電子メール、オンラインシステム、面談、電話その他FP及び提供先が適切と認める方法により情報を提供することができます。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ただし、FPは、情報の性質及び提供方法に応じて、誤送信、不正アクセス、紛失、漏えいその他の事故を防止するため、合理的に必要な安全管理措置を講じるものとします。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t7w8l2k8qp7" w:id="7"/>
      <w:bookmarkEnd w:id="7"/>
      <w:r w:rsidDel="00000000" w:rsidR="00000000" w:rsidRPr="00000000">
        <w:rPr>
          <w:rFonts w:ascii="Arial Unicode MS" w:cs="Arial Unicode MS" w:eastAsia="Arial Unicode MS" w:hAnsi="Arial Unicode MS"/>
          <w:b w:val="1"/>
          <w:bCs w:val="1"/>
          <w:rtl w:val="0"/>
        </w:rPr>
        <w:t xml:space="preserve">第7条（利用目的の制限）</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先は、FPから提供を受けた情報を、第3条に定める目的及び相談者が別途同意した目的の範囲内で利用するものとし、法令に基づく場合その他正当な理由がある場合を除き、当該目的を超えて利用しない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gucxycim1k3" w:id="8"/>
      <w:bookmarkEnd w:id="8"/>
      <w:r w:rsidDel="00000000" w:rsidR="00000000" w:rsidRPr="00000000">
        <w:rPr>
          <w:rFonts w:ascii="Arial Unicode MS" w:cs="Arial Unicode MS" w:eastAsia="Arial Unicode MS" w:hAnsi="Arial Unicode MS"/>
          <w:b w:val="1"/>
          <w:bCs w:val="1"/>
          <w:rtl w:val="0"/>
        </w:rPr>
        <w:t xml:space="preserve">第8条（保険募集との関係）</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本同意書に基づく情報提供は、相談者が特定の保険商品への加入又は保険契約の締結を約束するものではありません。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保険商品の説明、推奨、募集、申込みその他保険募集に該当する行為については、法令上必要な資格及び権限を有する者が、その責任において行うものとします。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FPが保険募集に必要な資格又は権限を有しない場合、FPは保険募集に該当する行為を行わず、提供先への情報提供その他FPとして認められる業務の範囲で対応するものとします。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相談者は、提供先から説明を受けた保険商品の内容、保険料、保障内容、免責事項、解約条件その他重要な事項を自ら確認した上で、保険契約を締結するか否かを判断するものとします。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rnilwbj4lkwb" w:id="9"/>
      <w:bookmarkEnd w:id="9"/>
      <w:r w:rsidDel="00000000" w:rsidR="00000000" w:rsidRPr="00000000">
        <w:rPr>
          <w:rFonts w:ascii="Arial Unicode MS" w:cs="Arial Unicode MS" w:eastAsia="Arial Unicode MS" w:hAnsi="Arial Unicode MS"/>
          <w:b w:val="1"/>
          <w:bCs w:val="1"/>
          <w:rtl w:val="0"/>
        </w:rPr>
        <w:t xml:space="preserve">第9条（第三者への再提供）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先は、法令に基づく場合、保険契約の締結又は維持に必要な範囲で保険会社その他関係事業者に提供する場合、若しくは相談者から別途同意を得た場合を除き、FPから提供された相談者の情報を第三者に提供しない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9escjez9lzu7" w:id="10"/>
      <w:bookmarkEnd w:id="10"/>
      <w:r w:rsidDel="00000000" w:rsidR="00000000" w:rsidRPr="00000000">
        <w:rPr>
          <w:rFonts w:ascii="Arial Unicode MS" w:cs="Arial Unicode MS" w:eastAsia="Arial Unicode MS" w:hAnsi="Arial Unicode MS"/>
          <w:b w:val="1"/>
          <w:bCs w:val="1"/>
          <w:rtl w:val="0"/>
        </w:rPr>
        <w:t xml:space="preserve">第10条（情報の正確性）</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相談者は、FPに対して、可能な範囲で正確かつ最新の情報を提供するものとします。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相談者から提供された情報に変更が生じた場合、相談者は、必要に応じてFP又は提供先にその旨を申し出るものとします。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FPは、相談者から提供された情報を前提として提供先への情報提供を行うものであり、相談者から提供された情報の完全性又は正確性を独自に保証するものではありません。</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2g5tt9abt2si" w:id="11"/>
      <w:bookmarkEnd w:id="11"/>
      <w:r w:rsidDel="00000000" w:rsidR="00000000" w:rsidRPr="00000000">
        <w:rPr>
          <w:rFonts w:ascii="Arial Unicode MS" w:cs="Arial Unicode MS" w:eastAsia="Arial Unicode MS" w:hAnsi="Arial Unicode MS"/>
          <w:b w:val="1"/>
          <w:bCs w:val="1"/>
          <w:rtl w:val="0"/>
        </w:rPr>
        <w:t xml:space="preserve">第11条（情報提供の任意性）</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本同意書に基づく情報提供への同意は、相談者の自由な意思によるものとします。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情報提供への同意を行わないことができます。ただし、情報提供に同意しないことにより、提供先による保険商品の提案その他相談者が希望するサービスの全部又は一部を受けられない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相談者が本同意書への同意を拒否したことのみを理由として、FPは相談者に不当に不利益な取扱いを行わないものとします。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m33g134pc9jk"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相談者は、FPに対して申し出ることにより、将来に向かって本同意書に基づく情報提供への同意を撤回することができます。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前項の撤回は、撤回前に適法に行われた情報提供の効力に影響を及ぼさないものとします。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FPは、相談者から同意撤回の申出を受けた場合、法令上又は契約上保存若しくは提供する必要がある場合を除き、撤回後の新たな情報提供を停止します。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n4c0rxolldx" w:id="13"/>
      <w:bookmarkEnd w:id="13"/>
      <w:r w:rsidDel="00000000" w:rsidR="00000000" w:rsidRPr="00000000">
        <w:rPr>
          <w:rFonts w:ascii="Arial Unicode MS" w:cs="Arial Unicode MS" w:eastAsia="Arial Unicode MS" w:hAnsi="Arial Unicode MS"/>
          <w:b w:val="1"/>
          <w:bCs w:val="1"/>
          <w:rtl w:val="0"/>
        </w:rPr>
        <w:t xml:space="preserve">第13条（個人情報の管理）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FPは、本同意書に基づき取り扱う相談者の個人情報について、個人情報の保護に関する法律その他の関係法令及びFPが定める個人情報保護方針等に従い、適切に管理するものとします。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p6x63fxqe4an" w:id="14"/>
      <w:bookmarkEnd w:id="14"/>
      <w:r w:rsidDel="00000000" w:rsidR="00000000" w:rsidRPr="00000000">
        <w:rPr>
          <w:rFonts w:ascii="Arial Unicode MS" w:cs="Arial Unicode MS" w:eastAsia="Arial Unicode MS" w:hAnsi="Arial Unicode MS"/>
          <w:b w:val="1"/>
          <w:bCs w:val="1"/>
          <w:rtl w:val="0"/>
        </w:rPr>
        <w:t xml:space="preserve">第14条（情報提供記録等）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FPは、法令その他適用されるルールに従い必要となる場合、本同意書に基づく情報提供について、提供年月日、提供先、提供した情報の内容その他必要な事項を記録し、所定の期間保存するものとします。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kwrodxxcox" w:id="15"/>
      <w:bookmarkEnd w:id="15"/>
      <w:r w:rsidDel="00000000" w:rsidR="00000000" w:rsidRPr="00000000">
        <w:rPr>
          <w:rFonts w:ascii="Arial Unicode MS" w:cs="Arial Unicode MS" w:eastAsia="Arial Unicode MS" w:hAnsi="Arial Unicode MS"/>
          <w:b w:val="1"/>
          <w:bCs w:val="1"/>
          <w:rtl w:val="0"/>
        </w:rPr>
        <w:t xml:space="preserve">第15条（免責及び確認事項）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FPによる情報提供は、相談者のFP相談を支援するために行われるものであり、特定の保険商品の契約成立、保険金若しくは給付金の支払又は一定の経済的成果を保証するものではありません。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提供先が行う保険商品の説明、提案、募集、契約手続その他の行為については、当該提供先又は保険会社がそれぞれの責任において行うものとします。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FPは、自己の責めに帰すべき事由がある場合を除き、提供先が独自に行った判断、説明、提案その他の行為について責任を負わないものとします。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wm2qhhaj1vv6"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本同意書に定めのない事項又は本同意書の内容について疑義が生じた場合には、相談者及びFPは、関係法令及び本同意書の趣旨に従い、誠意をもって協議するものとします。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以上の内容について説明を受け、その内容を理解した上で、FPが本同意書に定める範囲で私の情報を保険代理店に提供することに同意します。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FP・相談事業者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