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zjmyu6jijtj" w:id="0"/>
      <w:bookmarkEnd w:id="0"/>
      <w:r w:rsidDel="00000000" w:rsidR="00000000" w:rsidRPr="00000000">
        <w:rPr>
          <w:rFonts w:ascii="Arial Unicode MS" w:cs="Arial Unicode MS" w:eastAsia="Arial Unicode MS" w:hAnsi="Arial Unicode MS"/>
          <w:b w:val="1"/>
          <w:bCs w:val="1"/>
          <w:sz w:val="44"/>
          <w:szCs w:val="44"/>
          <w:rtl w:val="0"/>
        </w:rPr>
        <w:t xml:space="preserve">セミナー参加規約（FP）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セミナー参加規約（以下「本規約」という。）は、●●（以下「主催者」という。）が開催するファイナンシャルプランニング、家計管理、資産形成、保険、住宅購入、住宅ローン、教育資金、老後資金、年金、相続その他これらに関連するセミナー（オンラインで開催するものを含み、以下「本セミナー」という。）への参加条件その他必要な事項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セミナーへの参加を申し込む者（以下「申込者」という。）及び本セミナーに参加する者（以下「参加者」という。）は、本規約の内容を確認し、これに同意したうえで本セミナーに申し込む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uzhu6nrpgbj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本規約は、本セミナーの申込み及び参加に関する条件並びに主催者と申込者又は参加者との間の権利義務関係を明確にし、本セミナーを円滑かつ適正に運営することを目的とします。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5b01u1u5rcoq" w:id="2"/>
      <w:bookmarkEnd w:id="2"/>
      <w:r w:rsidDel="00000000" w:rsidR="00000000" w:rsidRPr="00000000">
        <w:rPr>
          <w:rFonts w:ascii="Arial Unicode MS" w:cs="Arial Unicode MS" w:eastAsia="Arial Unicode MS" w:hAnsi="Arial Unicode MS"/>
          <w:b w:val="1"/>
          <w:bCs w:val="1"/>
          <w:rtl w:val="0"/>
        </w:rPr>
        <w:t xml:space="preserve">第2条（本セミナーの内容）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本セミナーでは、ファイナンシャルプランニングに関する一般的な知識及び情報の提供を行います。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セミナーの具体的なテーマ、内容、開催日時、開催場所、開催方法、講師、参加料金、定員その他の条件は、主催者がウェブサイト、申込ページ、電子メールその他の方法により別途案内す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主催者は、本セミナーの目的及び性質に応じ、講義、質疑応答、ワークショップ、資料配布その他の方法により本セミナーを実施することができます。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本セミナーの内容は、開催時点における法令、制度、税制、社会保障制度、金融市場その他の情報を基礎として構成される場合があります。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jsligefw0jbs" w:id="3"/>
      <w:bookmarkEnd w:id="3"/>
      <w:r w:rsidDel="00000000" w:rsidR="00000000" w:rsidRPr="00000000">
        <w:rPr>
          <w:rFonts w:ascii="Arial Unicode MS" w:cs="Arial Unicode MS" w:eastAsia="Arial Unicode MS" w:hAnsi="Arial Unicode MS"/>
          <w:b w:val="1"/>
          <w:bCs w:val="1"/>
          <w:rtl w:val="0"/>
        </w:rPr>
        <w:t xml:space="preserve">第3条（参加申込み）</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申込者は、主催者が指定する方法により、必要事項を正確に入力又は記載して本セミナーへの参加を申し込むものとします。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申込者が未成年者である場合、主催者が別途認める場合を除き、法定代理人の同意を得たうえで申し込むものとします。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申込者が申込みに際して虚偽、不正確又は不足のある情報を提供した場合、主催者は当該申込みを受け付けないことができます。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参加申込みは、主催者が申込みを承諾した旨を申込者に通知した時点その他主催者が指定する時点で成立するものとします。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l343cgfydaa" w:id="4"/>
      <w:bookmarkEnd w:id="4"/>
      <w:r w:rsidDel="00000000" w:rsidR="00000000" w:rsidRPr="00000000">
        <w:rPr>
          <w:rFonts w:ascii="Arial Unicode MS" w:cs="Arial Unicode MS" w:eastAsia="Arial Unicode MS" w:hAnsi="Arial Unicode MS"/>
          <w:b w:val="1"/>
          <w:bCs w:val="1"/>
          <w:rtl w:val="0"/>
        </w:rPr>
        <w:t xml:space="preserve">第4条（参加料金及び支払方法）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本セミナーが有料である場合、参加者は、主催者が別途定める参加料金を、指定された期日までに指定された方法により支払うものとします。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振込手数料、決済手数料その他支払いに要する費用については、主催者が別途定める場合を除き、参加者の負担とします。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参加者が所定の期日までに参加料金を支払わない場合、主催者は参加申込みを取り消すことができます。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pmnludmnyv2e" w:id="5"/>
      <w:bookmarkEnd w:id="5"/>
      <w:r w:rsidDel="00000000" w:rsidR="00000000" w:rsidRPr="00000000">
        <w:rPr>
          <w:rFonts w:ascii="Arial Unicode MS" w:cs="Arial Unicode MS" w:eastAsia="Arial Unicode MS" w:hAnsi="Arial Unicode MS"/>
          <w:b w:val="1"/>
          <w:bCs w:val="1"/>
          <w:rtl w:val="0"/>
        </w:rPr>
        <w:t xml:space="preserve">第5条（キャンセル及び返金）</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参加者が参加申込みをキャンセルする場合は、主催者が指定する方法により申し出るものとします。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キャンセル料及び参加料金の返金条件については、申込ページその他主催者が事前に提示するキャンセルポリシーに従うものとします。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参加者の都合による遅刻、途中退席又は欠席について、主催者は、別途定めがある場合を除き、参加料金の全部又は一部を返金する義務を負わないものとします。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主催者の責めに帰すべき事由により本セミナーを中止した場合の参加料金の取扱いについては、主催者が別途案内するものとします。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dpicjbf6hrfh" w:id="6"/>
      <w:bookmarkEnd w:id="6"/>
      <w:r w:rsidDel="00000000" w:rsidR="00000000" w:rsidRPr="00000000">
        <w:rPr>
          <w:rFonts w:ascii="Arial Unicode MS" w:cs="Arial Unicode MS" w:eastAsia="Arial Unicode MS" w:hAnsi="Arial Unicode MS"/>
          <w:b w:val="1"/>
          <w:bCs w:val="1"/>
          <w:rtl w:val="0"/>
        </w:rPr>
        <w:t xml:space="preserve">第6条（本セミナーの変更、中止等）</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は、講師の疾病、事故、交通機関の運休、災害、感染症の流行、通信障害、システム障害その他やむを得ない事情がある場合、本セミナーの開催日時、開催場所、開催方法、講師又は内容を変更し、又は本セミナーを延期若しくは中止することができ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主催者は、前項の変更、延期又は中止を決定した場合、合理的に可能な範囲で参加者に通知します。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災地変、停電、通信障害、交通機関の停止その他主催者の合理的な管理を超える事由による変更、延期又は中止について、主催者は、主催者の故意又は過失による場合を除き、参加者に生じた損害について責任を負わない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12biubvx7o3a" w:id="7"/>
      <w:bookmarkEnd w:id="7"/>
      <w:r w:rsidDel="00000000" w:rsidR="00000000" w:rsidRPr="00000000">
        <w:rPr>
          <w:rFonts w:ascii="Arial Unicode MS" w:cs="Arial Unicode MS" w:eastAsia="Arial Unicode MS" w:hAnsi="Arial Unicode MS"/>
          <w:b w:val="1"/>
          <w:bCs w:val="1"/>
          <w:rtl w:val="0"/>
        </w:rPr>
        <w:t xml:space="preserve">第7条（情報提供の性質）</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本セミナーで提供される内容は、ファイナンシャルプランニングその他本セミナーのテーマに関する一般的な情報提供を目的とするものです。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本セミナーにおいて提供される情報は、特定の参加者について、個別具体的な事情を精査したうえで行う法律、税務、会計その他の専門的判断を当然に構成するものではありません。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セミナーにおいて金融商品、保険商品、住宅ローンその他の商品又はサービスが紹介される場合であっても、その紹介のみをもって、特定の商品等の購入、契約又は取引を参加者に義務付けるものではありませ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個別相談、金融商品の勧誘、保険募集、金融商品仲介その他法令上一定の資格、登録又は権限を必要とする行為を行う場合には、主催者又は担当者は、適用される法令等に従い、必要な範囲で別途説明又は手続を行う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xejprlslf6k0" w:id="8"/>
      <w:bookmarkEnd w:id="8"/>
      <w:r w:rsidDel="00000000" w:rsidR="00000000" w:rsidRPr="00000000">
        <w:rPr>
          <w:rFonts w:ascii="Arial Unicode MS" w:cs="Arial Unicode MS" w:eastAsia="Arial Unicode MS" w:hAnsi="Arial Unicode MS"/>
          <w:b w:val="1"/>
          <w:bCs w:val="1"/>
          <w:rtl w:val="0"/>
        </w:rPr>
        <w:t xml:space="preserve">第8条（投資等に関する判断）</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本セミナーにおいて、株式、投資信託その他の金融商品、資産運用又は投資に関する情報が提供される場合であっても、将来の収益、運用成果、元本又は利益を保証するものではありません。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金融商品その他の取引には、価格変動、金利変動、為替変動、信用状況の変化その他の要因により損失が生じる可能性があります。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参加者は、金融商品その他に関する最終的な契約又は取引について、自ら必要な情報を確認し、自らの判断及び責任において行うものとします。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qu7h4btnksrx" w:id="9"/>
      <w:bookmarkEnd w:id="9"/>
      <w:r w:rsidDel="00000000" w:rsidR="00000000" w:rsidRPr="00000000">
        <w:rPr>
          <w:rFonts w:ascii="Arial Unicode MS" w:cs="Arial Unicode MS" w:eastAsia="Arial Unicode MS" w:hAnsi="Arial Unicode MS"/>
          <w:b w:val="1"/>
          <w:bCs w:val="1"/>
          <w:rtl w:val="0"/>
        </w:rPr>
        <w:t xml:space="preserve">第9条（将来予測等）</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本セミナーにおいて示される将来の収入、支出、資産額、運用成果、年金額、保険料、税額、住宅ローン返済額その他の数値は、一定の前提条件に基づく試算又は予測である場合があります。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法令、税制、社会保障制度、経済情勢、金融市場、金利、物価、為替その他の事情は将来変更される可能性があり、主催者は、本セミナーで示した予測又は試算と実際の結果が一致することを保証しません。</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lh5rx5x3ztyz" w:id="10"/>
      <w:bookmarkEnd w:id="10"/>
      <w:r w:rsidDel="00000000" w:rsidR="00000000" w:rsidRPr="00000000">
        <w:rPr>
          <w:rFonts w:ascii="Arial Unicode MS" w:cs="Arial Unicode MS" w:eastAsia="Arial Unicode MS" w:hAnsi="Arial Unicode MS"/>
          <w:b w:val="1"/>
          <w:bCs w:val="1"/>
          <w:rtl w:val="0"/>
        </w:rPr>
        <w:t xml:space="preserve">第10条（参加者の自己責任）</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セミナーで得た情報を利用して行う契約、投資、資産形成、保険の加入若しくは見直し、住宅購入、借入れその他の判断について、必要に応じて金融機関、保険会社、弁護士、税理士その他の専門家に確認したうえで、自らの責任において判断す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cq96u6m6lp14"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参加者は、本セミナーへの参加にあたり、次の各号に掲げる行為をしてはなりません。</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（1）法令又は公序良俗に反する行為</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（2）本セミナーの運営を妨害し、又はそのおそれのある行為</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（3）講師、他の参加者、主催者又は第三者に対する誹謗中傷、威迫、迷惑行為その他不適切な行為</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（4）主催者又は講師の許可なく、本セミナーを録音、録画、撮影又は配信する行為</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（5）本セミナーの資料、映像、音声その他のコンテンツを無断で複製、転載、公衆送信、配布、販売又は第三者に提供する行為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（6）他の参加者の氏名、連絡先、相談内容その他の情報を本人の承諾なく取得、利用又は第三者に提供する行為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（7）本セミナーを利用した無断の営業、勧誘、宣伝、宗教活動、政治活動その他本セミナーの目的と関係のない活動</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（8）オンラインセミナーの参加URL、ID、パスワードその他の認証情報を第三者に譲渡、貸与又は共有する行為</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（9）主催者、講師又は第三者の著作権、商標権、プライバシー、肖像権その他の権利又は利益を侵害する行為</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（10）その他主催者が本セミナーの運営上不適切と合理的に判断する行為</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ydeb8cteybhg" w:id="12"/>
      <w:bookmarkEnd w:id="12"/>
      <w:r w:rsidDel="00000000" w:rsidR="00000000" w:rsidRPr="00000000">
        <w:rPr>
          <w:rFonts w:ascii="Arial Unicode MS" w:cs="Arial Unicode MS" w:eastAsia="Arial Unicode MS" w:hAnsi="Arial Unicode MS"/>
          <w:b w:val="1"/>
          <w:bCs w:val="1"/>
          <w:rtl w:val="0"/>
        </w:rPr>
        <w:t xml:space="preserve">第12条（参加の拒否及び退出）</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主催者は、申込者又は参加者が次の各号のいずれかに該当すると合理的に判断した場合、参加申込みを拒否し、又は本セミナーからの退出若しくはオンライン接続の停止を求めることができます。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（1）本規約に違反した場合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（2）申込内容に重大な虚偽があることが判明した場合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（3）本セミナーの運営を妨害した場合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（4）他の参加者又は講師等に著しい迷惑を及ぼした場合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（5）その他本セミナーへの参加を継続させることが適切でない合理的な理由がある場合</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前項の場合における参加料金の返金の有無については、違反の内容その他の事情を踏まえ、主催者が別途定めるキャンセルポリシー等に従って取り扱うものとします。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s59qnbuxufaf" w:id="13"/>
      <w:bookmarkEnd w:id="13"/>
      <w:r w:rsidDel="00000000" w:rsidR="00000000" w:rsidRPr="00000000">
        <w:rPr>
          <w:rFonts w:ascii="Arial Unicode MS" w:cs="Arial Unicode MS" w:eastAsia="Arial Unicode MS" w:hAnsi="Arial Unicode MS"/>
          <w:b w:val="1"/>
          <w:bCs w:val="1"/>
          <w:rtl w:val="0"/>
        </w:rPr>
        <w:t xml:space="preserve">第13条（知的財産権）</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ミナーで使用又は提供されるテキスト、レジュメ、スライド、図表、動画、音声、画像、文章その他のコンテンツに関する著作権その他の知的財産権は、主催者、講師又は正当な権利を有する第三者に帰属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参加者は、私的使用その他法令により認められる範囲を超えて、前項のコンテンツを主催者又は権利者の許可なく利用することはできません。</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本セミナーへの参加又は資料の提供により、参加者に対して著作権その他の知的財産権が譲渡され、又は利用許諾されるものではありません。ただし、主催者が明示的に認めた場合を除きます。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pPr>
      <w:bookmarkStart w:colFirst="0" w:colLast="0" w:name="_8do7php7mb9i" w:id="14"/>
      <w:bookmarkEnd w:id="14"/>
      <w:r w:rsidDel="00000000" w:rsidR="00000000" w:rsidRPr="00000000">
        <w:rPr>
          <w:rFonts w:ascii="Arial Unicode MS" w:cs="Arial Unicode MS" w:eastAsia="Arial Unicode MS" w:hAnsi="Arial Unicode MS"/>
          <w:b w:val="1"/>
          <w:bCs w:val="1"/>
          <w:rtl w:val="0"/>
        </w:rPr>
        <w:t xml:space="preserve">第14条（録音、録画及び撮影）</w:t>
      </w: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参加者は、主催者の事前の承諾なく、本セミナーの録音、録画、撮影、スクリーンショットその他これらに類する記録を行ってはなりません。</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主催者は、本セミナーの記録、品質向上、広報その他事前に明示した目的のため、本セミナーを撮影又は録画することがあります。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参加者の容貌、氏名その他参加者を識別できる情報を広報その他の目的で利用する場合は、法令上同意を要しない場合を除き、必要に応じて参加者から別途同意を取得するものとします。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9ke4x6bqfiqc" w:id="15"/>
      <w:bookmarkEnd w:id="15"/>
      <w:r w:rsidDel="00000000" w:rsidR="00000000" w:rsidRPr="00000000">
        <w:rPr>
          <w:rFonts w:ascii="Arial Unicode MS" w:cs="Arial Unicode MS" w:eastAsia="Arial Unicode MS" w:hAnsi="Arial Unicode MS"/>
          <w:b w:val="1"/>
          <w:bCs w:val="1"/>
          <w:rtl w:val="0"/>
        </w:rPr>
        <w:t xml:space="preserve">第15条（オンライン開催）</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本セミナーがオンラインで開催される場合、参加者は、自己の責任と費用において、インターネット接続環境、通信機器、ソフトウェアその他必要な利用環境を準備するものとします。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参加者側の通信環境、端末又はソフトウェア等に起因する接続不能、映像若しくは音声の乱れその他の不具合について、主催者は、主催者の責めに帰すべき事由がある場合を除き、責任を負わない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参加者は、オンラインセミナーの参加URLその他の認証情報を適切に管理し、第三者に使用させてはなりません。</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kkp2fyxc8qnt" w:id="16"/>
      <w:bookmarkEnd w:id="16"/>
      <w:r w:rsidDel="00000000" w:rsidR="00000000" w:rsidRPr="00000000">
        <w:rPr>
          <w:rFonts w:ascii="Arial Unicode MS" w:cs="Arial Unicode MS" w:eastAsia="Arial Unicode MS" w:hAnsi="Arial Unicode MS"/>
          <w:b w:val="1"/>
          <w:bCs w:val="1"/>
          <w:rtl w:val="0"/>
        </w:rPr>
        <w:t xml:space="preserve">第16条（個人情報の取扱い）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は、申込者及び参加者から取得した氏名、電子メールアドレス、電話番号その他の個人情報を、参加申込みの受付、本人確認、本セミナーの運営及び連絡、問い合わせ対応その他取得時に通知又は公表した目的の範囲内で取り扱い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主催者は、個人情報の保護に関する法律その他関係法令及び主催者が別途定めるプライバシーポリシーに従って個人情報を適切に取り扱います。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個別相談、商品又はサービスの案内その他本セミナーへの参加とは別の目的で個人情報を利用する場合には、主催者は、法令上必要となる範囲で適切な手続を行うものとします。</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1ouqlzt1wzdo" w:id="17"/>
      <w:bookmarkEnd w:id="17"/>
      <w:r w:rsidDel="00000000" w:rsidR="00000000" w:rsidRPr="00000000">
        <w:rPr>
          <w:rFonts w:ascii="Arial Unicode MS" w:cs="Arial Unicode MS" w:eastAsia="Arial Unicode MS" w:hAnsi="Arial Unicode MS"/>
          <w:b w:val="1"/>
          <w:bCs w:val="1"/>
          <w:rtl w:val="0"/>
        </w:rPr>
        <w:t xml:space="preserve">第17条（第三者の商品又はサービス）</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本セミナーでは、金融機関、保険会社、不動産会社その他第三者が提供する商品又はサービスに関する情報を紹介する場合があります。</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参加者が第三者の商品又はサービスを利用する場合、その契約は参加者と当該第三者との間で成立するものとし、その条件については当該第三者が定める契約条件等が適用されます。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主催者が当該商品又はサービスの契約当事者となる場合を除き、第三者との契約関係については、参加者がその内容を確認するものとします。</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5ir3b8tiovau" w:id="18"/>
      <w:bookmarkEnd w:id="18"/>
      <w:r w:rsidDel="00000000" w:rsidR="00000000" w:rsidRPr="00000000">
        <w:rPr>
          <w:rFonts w:ascii="Arial Unicode MS" w:cs="Arial Unicode MS" w:eastAsia="Arial Unicode MS" w:hAnsi="Arial Unicode MS"/>
          <w:b w:val="1"/>
          <w:bCs w:val="1"/>
          <w:rtl w:val="0"/>
        </w:rPr>
        <w:t xml:space="preserve">第18条（情報の正確性等）</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主催者は、本セミナーで提供する情報について、開催時点で合理的に確認可能な情報に基づき提供するよう努めます。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本セミナーで提供する情報について、その後の法令改正、制度変更、市場環境その他の事情により内容が変更される場合があります。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参加者は、本セミナーで提供された情報を将来利用する場合、必要に応じて最新の法令、制度、商品条件その他の情報を確認するものとします。</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83qob1pq7qk9" w:id="19"/>
      <w:bookmarkEnd w:id="19"/>
      <w:r w:rsidDel="00000000" w:rsidR="00000000" w:rsidRPr="00000000">
        <w:rPr>
          <w:rFonts w:ascii="Arial Unicode MS" w:cs="Arial Unicode MS" w:eastAsia="Arial Unicode MS" w:hAnsi="Arial Unicode MS"/>
          <w:b w:val="1"/>
          <w:bCs w:val="1"/>
          <w:rtl w:val="0"/>
        </w:rPr>
        <w:t xml:space="preserve">第19条（免責及び責任の範囲）</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主催者は、本セミナーにおいて提供される情報が参加者の特定の目的に適合すること、又は特定の経済的成果その他の結果が得られることを保証するものではありません。</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主催者は、参加者が本セミナーで提供された情報に基づいて行った判断又は行為について、主催者の故意又は過失による場合を除き、責任を負わないものとします。</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本規約に基づく主催者の責任を免除又は制限する規定は、消費者契約法その他の法令により当該免除又は制限が認められない場合には、その範囲で適用されないものとします。</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主催者が参加者に対して損害賠償責任を負う場合であっても、法令上許容される範囲において、主催者の軽過失によって生じた損害については、通常かつ直接の損害を賠償の対象とします。</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mkwxunpsywrp"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込者及び参加者は、自己が暴力団、暴力団員、暴力団関係企業その他これらに準ずる反社会的勢力に該当せず、かつ、これらの者と社会的に非難されるべき関係を有していないことを表明するものとします。</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主催者は、申込者又は参加者が前項に違反していることが判明した場合、参加申込みを拒否し、又は参加資格を取り消すことができます。</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rhfsx65i835b" w:id="21"/>
      <w:bookmarkEnd w:id="21"/>
      <w:r w:rsidDel="00000000" w:rsidR="00000000" w:rsidRPr="00000000">
        <w:rPr>
          <w:rFonts w:ascii="Arial Unicode MS" w:cs="Arial Unicode MS" w:eastAsia="Arial Unicode MS" w:hAnsi="Arial Unicode MS"/>
          <w:b w:val="1"/>
          <w:bCs w:val="1"/>
          <w:rtl w:val="0"/>
        </w:rPr>
        <w:t xml:space="preserve">第21条（規約の変更）</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主催者は、法令の改正、本セミナーの内容若しくは運営方法の変更その他合理的な必要がある場合、法令に従い本規約を変更することができます。</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主催者は、本規約を変更する場合、変更内容及び効力発生日を、ウェブサイトへの掲載その他適切な方法により周知します。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変更後の本規約は、主催者が定めた効力発生日から適用されます。</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b8p6wnmvlqp0" w:id="22"/>
      <w:bookmarkEnd w:id="22"/>
      <w:r w:rsidDel="00000000" w:rsidR="00000000" w:rsidRPr="00000000">
        <w:rPr>
          <w:rFonts w:ascii="Arial Unicode MS" w:cs="Arial Unicode MS" w:eastAsia="Arial Unicode MS" w:hAnsi="Arial Unicode MS"/>
          <w:b w:val="1"/>
          <w:bCs w:val="1"/>
          <w:rtl w:val="0"/>
        </w:rPr>
        <w:t xml:space="preserve">第22条（分離可能性）</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本規約の一部の規定が法令又は裁判所その他の権限ある機関の判断により無効又は執行不能とされた場合であっても、その他の規定は引き続き有効に存続するものとします。</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z1pslhajvc80"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本規約に定めのない事項又は本規約の解釈について疑義が生じた場合、主催者及び参加者は、法令及び取引上の慣行を踏まえ、誠意をもって協議し、その解決を図るものとします。</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io87j9smgo2h" w:id="24"/>
      <w:bookmarkEnd w:id="24"/>
      <w:r w:rsidDel="00000000" w:rsidR="00000000" w:rsidRPr="00000000">
        <w:rPr>
          <w:rFonts w:ascii="Arial Unicode MS" w:cs="Arial Unicode MS" w:eastAsia="Arial Unicode MS" w:hAnsi="Arial Unicode MS"/>
          <w:b w:val="1"/>
          <w:bCs w:val="1"/>
          <w:rtl w:val="0"/>
        </w:rPr>
        <w:t xml:space="preserve">第24条（準拠法及び合意管轄）</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本規約は、日本法に準拠し、日本法に従って解釈されます。</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本セミナー又は本規約に関して主催者と参加者との間に紛争が生じた場合は、法令に別段の定めがある場合を除き、●●地方裁判所又は●●簡易裁判所を第一審の合意管轄裁判所とします。</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f4057dr5bx4y" w:id="25"/>
      <w:bookmarkEnd w:id="25"/>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j9cfwpyqkb24" w:id="26"/>
      <w:bookmarkEnd w:id="26"/>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3y4a828gtkn" w:id="27"/>
      <w:bookmarkEnd w:id="27"/>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sz w:val="20"/>
          <w:szCs w:val="20"/>
        </w:rPr>
      </w:pPr>
      <w:bookmarkStart w:colFirst="0" w:colLast="0" w:name="_d9zkuijb59jh" w:id="28"/>
      <w:bookmarkEnd w:id="28"/>
      <w:r w:rsidDel="00000000" w:rsidR="00000000" w:rsidRPr="00000000">
        <w:rPr>
          <w:rFonts w:ascii="Arial Unicode MS" w:cs="Arial Unicode MS" w:eastAsia="Arial Unicode MS" w:hAnsi="Arial Unicode MS"/>
          <w:sz w:val="20"/>
          <w:szCs w:val="20"/>
          <w:rtl w:val="0"/>
        </w:rPr>
        <w:t xml:space="preserve">本規約は、●●年●月●日から施行します。</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w:t>
        <w:br w:type="textWrapping"/>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br w:type="textWrapping"/>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8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