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6h2x4tn9dfge" w:id="0"/>
      <w:bookmarkEnd w:id="0"/>
      <w:r w:rsidDel="00000000" w:rsidR="00000000" w:rsidRPr="00000000">
        <w:rPr>
          <w:rFonts w:ascii="Arial Unicode MS" w:cs="Arial Unicode MS" w:eastAsia="Arial Unicode MS" w:hAnsi="Arial Unicode MS"/>
          <w:b w:val="1"/>
          <w:bCs w:val="1"/>
          <w:sz w:val="44"/>
          <w:szCs w:val="44"/>
          <w:rtl w:val="0"/>
        </w:rPr>
        <w:t xml:space="preserve">電池交換後の防水性能確認書(時計修理店)</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下「店舗」という。）は、お客様からお預かりした時計について電池交換を実施するにあたり、電池交換後の防水性能に関する取扱い及び注意事項について、以下のとおり確認し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u69gdn23l1z7"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店舗が行う時計の電池交換に伴い、裏蓋の開閉その他の作業を行った後の時計の防水性能、防水検査の実施状況及び使用上の注意事項等を明確にし、店舗とお客様との間の認識の相違を防止することを目的とします。</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4gia6xuptow0" w:id="2"/>
      <w:bookmarkEnd w:id="2"/>
      <w:r w:rsidDel="00000000" w:rsidR="00000000" w:rsidRPr="00000000">
        <w:rPr>
          <w:rFonts w:ascii="Arial Unicode MS" w:cs="Arial Unicode MS" w:eastAsia="Arial Unicode MS" w:hAnsi="Arial Unicode MS"/>
          <w:b w:val="1"/>
          <w:bCs w:val="1"/>
          <w:rtl w:val="0"/>
        </w:rPr>
        <w:t xml:space="preserve">第2条（対象時計）</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本確認書の対象となる時計は、次のとおりとします。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ブランド・メーカー名：＿＿＿＿＿＿＿＿＿＿＿＿＿＿＿＿</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モデル・商品名：＿＿＿＿＿＿＿＿＿＿＿＿＿＿＿＿</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型番・リファレンス番号：＿＿＿＿＿＿＿＿＿＿＿＿＿＿＿＿</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製造番号・シリアル番号：＿＿＿＿＿＿＿＿＿＿＿＿＿＿＿＿</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表示されている防水性能：＿＿＿＿＿＿＿＿＿＿＿＿＿＿＿＿</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受付日：＿＿＿＿年＿＿月＿＿日</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その他特記事項：＿＿＿＿＿＿＿＿＿＿＿＿＿＿＿＿</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jwdzkpovssin" w:id="3"/>
      <w:bookmarkEnd w:id="3"/>
      <w:r w:rsidDel="00000000" w:rsidR="00000000" w:rsidRPr="00000000">
        <w:rPr>
          <w:rFonts w:ascii="Arial Unicode MS" w:cs="Arial Unicode MS" w:eastAsia="Arial Unicode MS" w:hAnsi="Arial Unicode MS"/>
          <w:b w:val="1"/>
          <w:bCs w:val="1"/>
          <w:rtl w:val="0"/>
        </w:rPr>
        <w:t xml:space="preserve">第3条（電池交換作業）</w:t>
      </w:r>
    </w:p>
    <w:p w:rsidR="00000000" w:rsidDel="00000000" w:rsidP="00000000" w:rsidRDefault="00000000" w:rsidRPr="00000000" w14:paraId="00000013">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店舗は、対象時計について、電池交換に必要な範囲で裏蓋の開閉、電池の取り外し及び取付けその他これらに付随する作業を行います。</w:t>
      </w:r>
    </w:p>
    <w:p w:rsidR="00000000" w:rsidDel="00000000" w:rsidP="00000000" w:rsidRDefault="00000000" w:rsidRPr="00000000" w14:paraId="00000014">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電池交換は、時計内部の防水構造そのものを新品時の状態に回復させる作業ではありません。</w:t>
      </w:r>
    </w:p>
    <w:p w:rsidR="00000000" w:rsidDel="00000000" w:rsidP="00000000" w:rsidRDefault="00000000" w:rsidRPr="00000000" w14:paraId="00000015">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お客様は、電池交換が時計本体、ケース、裏蓋、リューズ、ボタン、ガラス、パッキンその他の防水に関係する部品の修理又は交換を当然に含むものではないことを確認します。</w:t>
      </w:r>
    </w:p>
    <w:p w:rsidR="00000000" w:rsidDel="00000000" w:rsidP="00000000" w:rsidRDefault="00000000" w:rsidRPr="00000000" w14:paraId="00000016">
      <w:pPr>
        <w:numPr>
          <w:ilvl w:val="0"/>
          <w:numId w:val="9"/>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jb4h534kzer2" w:id="4"/>
      <w:bookmarkEnd w:id="4"/>
      <w:r w:rsidDel="00000000" w:rsidR="00000000" w:rsidRPr="00000000">
        <w:rPr>
          <w:rFonts w:ascii="Arial Unicode MS" w:cs="Arial Unicode MS" w:eastAsia="Arial Unicode MS" w:hAnsi="Arial Unicode MS"/>
          <w:b w:val="1"/>
          <w:bCs w:val="1"/>
          <w:rtl w:val="0"/>
        </w:rPr>
        <w:t xml:space="preserve">第4条（防水性能に関する基本事項）</w:t>
      </w:r>
    </w:p>
    <w:p w:rsidR="00000000" w:rsidDel="00000000" w:rsidP="00000000" w:rsidRDefault="00000000" w:rsidRPr="00000000" w14:paraId="00000018">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時計に表示されている防水性能は、メーカー所定の条件及び時計が適切な状態にあることを前提とした性能を示すものであり、使用年数、使用状況、保管環境、部品の劣化その他の事情により変化する場合があります。</w:t>
      </w:r>
    </w:p>
    <w:p w:rsidR="00000000" w:rsidDel="00000000" w:rsidP="00000000" w:rsidRDefault="00000000" w:rsidRPr="00000000" w14:paraId="00000019">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時計の防水性能は、ケース、裏蓋、リューズ、ボタン、ガラス、パッキンその他の部品が適切な状態に保たれることによって確保されるものであり、電池交換のみをもって防水性能が回復又は維持されるとは限りません。</w:t>
      </w:r>
    </w:p>
    <w:p w:rsidR="00000000" w:rsidDel="00000000" w:rsidP="00000000" w:rsidRDefault="00000000" w:rsidRPr="00000000" w14:paraId="0000001A">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店舗は、別途明示的に保証した場合を除き、時計に記載されたメーカー出荷時の防水性能が電池交換後も維持されていることを当然に保証するものではありません。</w:t>
      </w:r>
    </w:p>
    <w:p w:rsidR="00000000" w:rsidDel="00000000" w:rsidP="00000000" w:rsidRDefault="00000000" w:rsidRPr="00000000" w14:paraId="0000001B">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l4f5tw2n6u78" w:id="5"/>
      <w:bookmarkEnd w:id="5"/>
      <w:r w:rsidDel="00000000" w:rsidR="00000000" w:rsidRPr="00000000">
        <w:rPr>
          <w:rFonts w:ascii="Arial Unicode MS" w:cs="Arial Unicode MS" w:eastAsia="Arial Unicode MS" w:hAnsi="Arial Unicode MS"/>
          <w:b w:val="1"/>
          <w:bCs w:val="1"/>
          <w:rtl w:val="0"/>
        </w:rPr>
        <w:t xml:space="preserve">第5条（パッキン等の状態）</w:t>
      </w:r>
    </w:p>
    <w:p w:rsidR="00000000" w:rsidDel="00000000" w:rsidP="00000000" w:rsidRDefault="00000000" w:rsidRPr="00000000" w14:paraId="0000001D">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裏蓋等に使用される防水用パッキンは、経年劣化、硬化、変形、摩耗、亀裂その他の理由により防水性能が低下することがあります。</w:t>
      </w:r>
    </w:p>
    <w:p w:rsidR="00000000" w:rsidDel="00000000" w:rsidP="00000000" w:rsidRDefault="00000000" w:rsidRPr="00000000" w14:paraId="0000001E">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電池交換時にパッキンの劣化等が確認された場合、店舗は、必要に応じてお客様に交換、修理その他の対応を案内することがあります。</w:t>
      </w:r>
    </w:p>
    <w:p w:rsidR="00000000" w:rsidDel="00000000" w:rsidP="00000000" w:rsidRDefault="00000000" w:rsidRPr="00000000" w14:paraId="0000001F">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パッキンの交換が必要な場合、その費用は、電池交換料金に含まれる旨の表示又は合意がある場合を除き、別途お客様の負担とします。</w:t>
      </w:r>
    </w:p>
    <w:p w:rsidR="00000000" w:rsidDel="00000000" w:rsidP="00000000" w:rsidRDefault="00000000" w:rsidRPr="00000000" w14:paraId="00000020">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部品の製造終了、在庫不足、特殊な構造その他の事情により適合するパッキン等を確保できない場合、店舗は交換を行わないことがあります。</w:t>
      </w:r>
    </w:p>
    <w:p w:rsidR="00000000" w:rsidDel="00000000" w:rsidP="00000000" w:rsidRDefault="00000000" w:rsidRPr="00000000" w14:paraId="00000021">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rPr>
      </w:pPr>
      <w:bookmarkStart w:colFirst="0" w:colLast="0" w:name="_1k5teop90qo6" w:id="6"/>
      <w:bookmarkEnd w:id="6"/>
      <w:r w:rsidDel="00000000" w:rsidR="00000000" w:rsidRPr="00000000">
        <w:rPr>
          <w:rFonts w:ascii="Arial Unicode MS" w:cs="Arial Unicode MS" w:eastAsia="Arial Unicode MS" w:hAnsi="Arial Unicode MS"/>
          <w:b w:val="1"/>
          <w:bCs w:val="1"/>
          <w:rtl w:val="0"/>
        </w:rPr>
        <w:t xml:space="preserve">第6条（防水検査）</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電池交換後の防水検査について、次のとおり確認します。</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防水検査の実施：実施する・実施しない</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検査方法：＿＿＿＿＿＿＿＿＿＿＿＿＿＿＿＿</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検査基準・設定圧力等：＿＿＿＿＿＿＿＿＿＿＿＿＿＿＿＿</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検査結果：合格・不合格・判定不能・その他（＿＿＿＿＿＿＿＿）</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検査日：＿＿＿＿年＿＿月＿＿日</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備考：＿＿＿＿＿＿＿＿＿＿＿＿＿＿＿＿</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5dsfxdc8hu2w" w:id="7"/>
      <w:bookmarkEnd w:id="7"/>
      <w:r w:rsidDel="00000000" w:rsidR="00000000" w:rsidRPr="00000000">
        <w:rPr>
          <w:rFonts w:ascii="Arial Unicode MS" w:cs="Arial Unicode MS" w:eastAsia="Arial Unicode MS" w:hAnsi="Arial Unicode MS"/>
          <w:b w:val="1"/>
          <w:bCs w:val="1"/>
          <w:rtl w:val="0"/>
        </w:rPr>
        <w:t xml:space="preserve">第7条（防水検査を実施しない場合）</w:t>
      </w:r>
    </w:p>
    <w:p w:rsidR="00000000" w:rsidDel="00000000" w:rsidP="00000000" w:rsidRDefault="00000000" w:rsidRPr="00000000" w14:paraId="0000002C">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防水検査を実施しない場合、店舗は、電池交換後の時計について防水性能が維持されていることを確認したものではありません。</w:t>
      </w:r>
    </w:p>
    <w:p w:rsidR="00000000" w:rsidDel="00000000" w:rsidP="00000000" w:rsidRDefault="00000000" w:rsidRPr="00000000" w14:paraId="0000002D">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お客様は、防水検査を実施しない時計について、水中での使用、水洗い、入浴、シャワー、サウナ、水仕事その他時計が水分又は高湿度にさらされる使用を行う場合には、特に注意が必要であることを確認します。</w:t>
      </w:r>
    </w:p>
    <w:p w:rsidR="00000000" w:rsidDel="00000000" w:rsidP="00000000" w:rsidRDefault="00000000" w:rsidRPr="00000000" w14:paraId="0000002E">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時計の構造、劣化状態、メーカー仕様、店舗の設備その他の事情により、防水検査を実施できない場合があります。</w:t>
      </w:r>
    </w:p>
    <w:p w:rsidR="00000000" w:rsidDel="00000000" w:rsidP="00000000" w:rsidRDefault="00000000" w:rsidRPr="00000000" w14:paraId="0000002F">
      <w:pPr>
        <w:numPr>
          <w:ilvl w:val="0"/>
          <w:numId w:val="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y9c3dfyhimwp" w:id="8"/>
      <w:bookmarkEnd w:id="8"/>
      <w:r w:rsidDel="00000000" w:rsidR="00000000" w:rsidRPr="00000000">
        <w:rPr>
          <w:rFonts w:ascii="Arial Unicode MS" w:cs="Arial Unicode MS" w:eastAsia="Arial Unicode MS" w:hAnsi="Arial Unicode MS"/>
          <w:b w:val="1"/>
          <w:bCs w:val="1"/>
          <w:rtl w:val="0"/>
        </w:rPr>
        <w:t xml:space="preserve">第8条（防水検査結果の取扱い）</w:t>
      </w:r>
    </w:p>
    <w:p w:rsidR="00000000" w:rsidDel="00000000" w:rsidP="00000000" w:rsidRDefault="00000000" w:rsidRPr="00000000" w14:paraId="00000031">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防水検査を実施し、所定の基準を満たした場合であっても、その結果は原則として検査時点における時計の状態を示すものとします。</w:t>
      </w:r>
    </w:p>
    <w:p w:rsidR="00000000" w:rsidDel="00000000" w:rsidP="00000000" w:rsidRDefault="00000000" w:rsidRPr="00000000" w14:paraId="00000032">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検査後の衝撃、落下、リューズ又はボタンの操作、部品の劣化、温度変化その他の事情により、防水性能が低下することがあります。</w:t>
      </w:r>
    </w:p>
    <w:p w:rsidR="00000000" w:rsidDel="00000000" w:rsidP="00000000" w:rsidRDefault="00000000" w:rsidRPr="00000000" w14:paraId="00000033">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店舗が行う防水検査は、メーカー又は正規サービスセンターが行う検査と、設備、検査方法、基準その他の条件が異なる場合があります。</w:t>
      </w:r>
    </w:p>
    <w:p w:rsidR="00000000" w:rsidDel="00000000" w:rsidP="00000000" w:rsidRDefault="00000000" w:rsidRPr="00000000" w14:paraId="00000034">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店舗は、防水検査に合格したことのみをもって、メーカーが表示する新品時の防水性能と同一の性能を保証するものではありません。</w:t>
      </w:r>
    </w:p>
    <w:p w:rsidR="00000000" w:rsidDel="00000000" w:rsidP="00000000" w:rsidRDefault="00000000" w:rsidRPr="00000000" w14:paraId="00000035">
      <w:pPr>
        <w:numPr>
          <w:ilvl w:val="0"/>
          <w:numId w:val="10"/>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wizqid4aiwlb" w:id="9"/>
      <w:bookmarkEnd w:id="9"/>
      <w:r w:rsidDel="00000000" w:rsidR="00000000" w:rsidRPr="00000000">
        <w:rPr>
          <w:rFonts w:ascii="Arial Unicode MS" w:cs="Arial Unicode MS" w:eastAsia="Arial Unicode MS" w:hAnsi="Arial Unicode MS"/>
          <w:b w:val="1"/>
          <w:bCs w:val="1"/>
          <w:rtl w:val="0"/>
        </w:rPr>
        <w:t xml:space="preserve">第9条（防水性能を確認できない場合）</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次の各号のいずれかに該当する場合、店舗は対象時計の防水性能を保証又は確認できないことがあります。</w:t>
      </w:r>
    </w:p>
    <w:p w:rsidR="00000000" w:rsidDel="00000000" w:rsidP="00000000" w:rsidRDefault="00000000" w:rsidRPr="00000000" w14:paraId="00000038">
      <w:pPr>
        <w:numPr>
          <w:ilvl w:val="0"/>
          <w:numId w:val="1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パッキンその他の防水部品に劣化、変形、摩耗又は損傷がある場合</w:t>
      </w:r>
    </w:p>
    <w:p w:rsidR="00000000" w:rsidDel="00000000" w:rsidP="00000000" w:rsidRDefault="00000000" w:rsidRPr="00000000" w14:paraId="00000039">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ケース、裏蓋、リューズ、ボタン、ガラス等に腐食、変形、傷、亀裂又は損傷がある場合</w:t>
      </w:r>
    </w:p>
    <w:p w:rsidR="00000000" w:rsidDel="00000000" w:rsidP="00000000" w:rsidRDefault="00000000" w:rsidRPr="00000000" w14:paraId="0000003A">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時計が著しく古い場合又は長期間メンテナンスされていない場合</w:t>
      </w:r>
    </w:p>
    <w:p w:rsidR="00000000" w:rsidDel="00000000" w:rsidP="00000000" w:rsidRDefault="00000000" w:rsidRPr="00000000" w14:paraId="0000003B">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過去に改造、非正規修理又は部品交換が行われている場合</w:t>
      </w:r>
    </w:p>
    <w:p w:rsidR="00000000" w:rsidDel="00000000" w:rsidP="00000000" w:rsidRDefault="00000000" w:rsidRPr="00000000" w14:paraId="0000003C">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適合する純正部品又は代替部品を入手できない場合</w:t>
      </w:r>
    </w:p>
    <w:p w:rsidR="00000000" w:rsidDel="00000000" w:rsidP="00000000" w:rsidRDefault="00000000" w:rsidRPr="00000000" w14:paraId="0000003D">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時計の構造上、店舗の設備では適切な防水検査を実施できない場合</w:t>
      </w:r>
    </w:p>
    <w:p w:rsidR="00000000" w:rsidDel="00000000" w:rsidP="00000000" w:rsidRDefault="00000000" w:rsidRPr="00000000" w14:paraId="0000003E">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メーカー所定の防水性能を確認するために、メーカー又は専門修理機関による検査が必要となる場合</w:t>
      </w:r>
    </w:p>
    <w:p w:rsidR="00000000" w:rsidDel="00000000" w:rsidP="00000000" w:rsidRDefault="00000000" w:rsidRPr="00000000" w14:paraId="0000003F">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その他、店舗が防水性能を適切に確認することが困難と判断した場合</w:t>
      </w:r>
    </w:p>
    <w:p w:rsidR="00000000" w:rsidDel="00000000" w:rsidP="00000000" w:rsidRDefault="00000000" w:rsidRPr="00000000" w14:paraId="00000040">
      <w:pPr>
        <w:numPr>
          <w:ilvl w:val="0"/>
          <w:numId w:val="1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b w:val="1"/>
          <w:bCs w:val="1"/>
        </w:rPr>
      </w:pPr>
      <w:bookmarkStart w:colFirst="0" w:colLast="0" w:name="_rdb20z2tkluw" w:id="10"/>
      <w:bookmarkEnd w:id="10"/>
      <w:r w:rsidDel="00000000" w:rsidR="00000000" w:rsidRPr="00000000">
        <w:rPr>
          <w:rFonts w:ascii="Arial Unicode MS" w:cs="Arial Unicode MS" w:eastAsia="Arial Unicode MS" w:hAnsi="Arial Unicode MS"/>
          <w:b w:val="1"/>
          <w:bCs w:val="1"/>
          <w:rtl w:val="0"/>
        </w:rPr>
        <w:t xml:space="preserve">第10条（防水性能が基準を満たさない場合）</w:t>
      </w:r>
    </w:p>
    <w:p w:rsidR="00000000" w:rsidDel="00000000" w:rsidP="00000000" w:rsidRDefault="00000000" w:rsidRPr="00000000" w14:paraId="00000042">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防水検査の結果、店舗所定の基準を満たさなかった場合、店舗はその旨をお客様に案内します。</w:t>
      </w:r>
    </w:p>
    <w:p w:rsidR="00000000" w:rsidDel="00000000" w:rsidP="00000000" w:rsidRDefault="00000000" w:rsidRPr="00000000" w14:paraId="00000043">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前項の場合、店舗は、必要に応じてパッキン交換、修理、メーカー修理その他の対応を提案することがあります。</w:t>
      </w:r>
    </w:p>
    <w:p w:rsidR="00000000" w:rsidDel="00000000" w:rsidP="00000000" w:rsidRDefault="00000000" w:rsidRPr="00000000" w14:paraId="00000044">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お客様が追加修理等を希望しない場合、店舗は、防水性能が十分でない状態のまま時計を返却することがあります。</w:t>
      </w:r>
    </w:p>
    <w:p w:rsidR="00000000" w:rsidDel="00000000" w:rsidP="00000000" w:rsidRDefault="00000000" w:rsidRPr="00000000" w14:paraId="00000045">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前項の場合、お客様は、水分との接触を避ける等、時計の状態に応じた方法で使用するものとします。</w:t>
      </w:r>
    </w:p>
    <w:p w:rsidR="00000000" w:rsidDel="00000000" w:rsidP="00000000" w:rsidRDefault="00000000" w:rsidRPr="00000000" w14:paraId="00000046">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7">
      <w:pPr>
        <w:pStyle w:val="Heading2"/>
        <w:keepNext w:val="0"/>
        <w:keepLines w:val="0"/>
        <w:spacing w:after="80" w:lineRule="auto"/>
        <w:rPr>
          <w:b w:val="1"/>
          <w:bCs w:val="1"/>
        </w:rPr>
      </w:pPr>
      <w:bookmarkStart w:colFirst="0" w:colLast="0" w:name="_36jilg94xpad" w:id="11"/>
      <w:bookmarkEnd w:id="11"/>
      <w:r w:rsidDel="00000000" w:rsidR="00000000" w:rsidRPr="00000000">
        <w:rPr>
          <w:rFonts w:ascii="Arial Unicode MS" w:cs="Arial Unicode MS" w:eastAsia="Arial Unicode MS" w:hAnsi="Arial Unicode MS"/>
          <w:b w:val="1"/>
          <w:bCs w:val="1"/>
          <w:rtl w:val="0"/>
        </w:rPr>
        <w:t xml:space="preserve">第11条（経年劣化及び既存損傷）</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池交換前から存在する時計本体、ケース、裏蓋、リューズ、ボタン、ガラス、パッキンその他の部品の経年劣化、腐食、変形、摩耗、傷、亀裂その他の状態に起因する防水性能の低下については、店舗による電池交換作業に起因するものを除き、店舗がその回復を保証するものではありません。</w:t>
      </w:r>
    </w:p>
    <w:p w:rsidR="00000000" w:rsidDel="00000000" w:rsidP="00000000" w:rsidRDefault="00000000" w:rsidRPr="00000000" w14:paraId="00000049">
      <w:pPr>
        <w:spacing w:after="240" w:before="240" w:lineRule="auto"/>
        <w:rPr>
          <w:sz w:val="20"/>
          <w:szCs w:val="20"/>
        </w:rPr>
      </w:pPr>
      <w:r w:rsidDel="00000000" w:rsidR="00000000" w:rsidRPr="00000000">
        <w:rPr>
          <w:rtl w:val="0"/>
        </w:rPr>
      </w:r>
    </w:p>
    <w:p w:rsidR="00000000" w:rsidDel="00000000" w:rsidP="00000000" w:rsidRDefault="00000000" w:rsidRPr="00000000" w14:paraId="0000004A">
      <w:pPr>
        <w:pStyle w:val="Heading2"/>
        <w:keepNext w:val="0"/>
        <w:keepLines w:val="0"/>
        <w:spacing w:after="80" w:lineRule="auto"/>
        <w:rPr>
          <w:b w:val="1"/>
          <w:bCs w:val="1"/>
        </w:rPr>
      </w:pPr>
      <w:bookmarkStart w:colFirst="0" w:colLast="0" w:name="_6qbybtvh9y83" w:id="12"/>
      <w:bookmarkEnd w:id="12"/>
      <w:r w:rsidDel="00000000" w:rsidR="00000000" w:rsidRPr="00000000">
        <w:rPr>
          <w:rFonts w:ascii="Arial Unicode MS" w:cs="Arial Unicode MS" w:eastAsia="Arial Unicode MS" w:hAnsi="Arial Unicode MS"/>
          <w:b w:val="1"/>
          <w:bCs w:val="1"/>
          <w:rtl w:val="0"/>
        </w:rPr>
        <w:t xml:space="preserve">第12条（使用上の注意）</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お客様は、電池交換後の時計について、次の事項に注意して使用するものとします。</w:t>
      </w:r>
    </w:p>
    <w:p w:rsidR="00000000" w:rsidDel="00000000" w:rsidP="00000000" w:rsidRDefault="00000000" w:rsidRPr="00000000" w14:paraId="0000004C">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リューズ及びボタン等が適切な位置にあることを確認して使用すること</w:t>
      </w:r>
    </w:p>
    <w:p w:rsidR="00000000" w:rsidDel="00000000" w:rsidP="00000000" w:rsidRDefault="00000000" w:rsidRPr="00000000" w14:paraId="0000004D">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水中又は時計が濡れた状態で、メーカーが認めていないリューズやボタン等の操作を行わないこと</w:t>
      </w:r>
    </w:p>
    <w:p w:rsidR="00000000" w:rsidDel="00000000" w:rsidP="00000000" w:rsidRDefault="00000000" w:rsidRPr="00000000" w14:paraId="0000004E">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時計の防水性能を超える環境で使用しないこと</w:t>
      </w:r>
    </w:p>
    <w:p w:rsidR="00000000" w:rsidDel="00000000" w:rsidP="00000000" w:rsidRDefault="00000000" w:rsidRPr="00000000" w14:paraId="0000004F">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入浴、サウナ、温泉等、急激な温度変化又は高温多湿となる環境での使用に注意すること</w:t>
      </w:r>
    </w:p>
    <w:p w:rsidR="00000000" w:rsidDel="00000000" w:rsidP="00000000" w:rsidRDefault="00000000" w:rsidRPr="00000000" w14:paraId="00000050">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海水、洗剤、薬品その他時計に影響を与える物質が付着した場合には、時計の仕様及びメーカーの取扱方法に従って対応すること</w:t>
      </w:r>
    </w:p>
    <w:p w:rsidR="00000000" w:rsidDel="00000000" w:rsidP="00000000" w:rsidRDefault="00000000" w:rsidRPr="00000000" w14:paraId="00000051">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ガラス内部の曇り、水滴その他浸水が疑われる症状が生じた場合には、直ちに使用を中止し、店舗、メーカー又は専門修理機関に相談すること</w:t>
      </w:r>
    </w:p>
    <w:p w:rsidR="00000000" w:rsidDel="00000000" w:rsidP="00000000" w:rsidRDefault="00000000" w:rsidRPr="00000000" w14:paraId="00000052">
      <w:pPr>
        <w:numPr>
          <w:ilvl w:val="0"/>
          <w:numId w:val="8"/>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53">
      <w:pPr>
        <w:pStyle w:val="Heading2"/>
        <w:keepNext w:val="0"/>
        <w:keepLines w:val="0"/>
        <w:spacing w:after="80" w:lineRule="auto"/>
        <w:rPr>
          <w:b w:val="1"/>
          <w:bCs w:val="1"/>
        </w:rPr>
      </w:pPr>
      <w:bookmarkStart w:colFirst="0" w:colLast="0" w:name="_ny0t3l9slkbz" w:id="13"/>
      <w:bookmarkEnd w:id="13"/>
      <w:r w:rsidDel="00000000" w:rsidR="00000000" w:rsidRPr="00000000">
        <w:rPr>
          <w:rFonts w:ascii="Arial Unicode MS" w:cs="Arial Unicode MS" w:eastAsia="Arial Unicode MS" w:hAnsi="Arial Unicode MS"/>
          <w:b w:val="1"/>
          <w:bCs w:val="1"/>
          <w:rtl w:val="0"/>
        </w:rPr>
        <w:t xml:space="preserve">第13条（追加修理）</w:t>
      </w:r>
    </w:p>
    <w:p w:rsidR="00000000" w:rsidDel="00000000" w:rsidP="00000000" w:rsidRDefault="00000000" w:rsidRPr="00000000" w14:paraId="00000054">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防水性能を確保するために、パッキン交換、リューズ交換、ケース修理その他の追加作業が必要となった場合、店舗は原則として事前にお客様へ内容及び費用を案内します。</w:t>
      </w:r>
    </w:p>
    <w:p w:rsidR="00000000" w:rsidDel="00000000" w:rsidP="00000000" w:rsidRDefault="00000000" w:rsidRPr="00000000" w14:paraId="00000055">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店舗は、お客様の承諾なく、当初依頼された電池交換の範囲を超える有償修理を行わないものとします。ただし、別途包括的な承諾がある場合を除きます。</w:t>
      </w:r>
    </w:p>
    <w:p w:rsidR="00000000" w:rsidDel="00000000" w:rsidP="00000000" w:rsidRDefault="00000000" w:rsidRPr="00000000" w14:paraId="00000056">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メーカー修理又は外部修理業者への依頼が必要となる場合、その費用、納期及び条件については別途定めるものとします。</w:t>
      </w:r>
    </w:p>
    <w:p w:rsidR="00000000" w:rsidDel="00000000" w:rsidP="00000000" w:rsidRDefault="00000000" w:rsidRPr="00000000" w14:paraId="00000057">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58">
      <w:pPr>
        <w:pStyle w:val="Heading2"/>
        <w:keepNext w:val="0"/>
        <w:keepLines w:val="0"/>
        <w:spacing w:after="80" w:lineRule="auto"/>
        <w:rPr>
          <w:b w:val="1"/>
          <w:bCs w:val="1"/>
        </w:rPr>
      </w:pPr>
      <w:bookmarkStart w:colFirst="0" w:colLast="0" w:name="_kqaji2yvkq15" w:id="14"/>
      <w:bookmarkEnd w:id="14"/>
      <w:r w:rsidDel="00000000" w:rsidR="00000000" w:rsidRPr="00000000">
        <w:rPr>
          <w:rFonts w:ascii="Arial Unicode MS" w:cs="Arial Unicode MS" w:eastAsia="Arial Unicode MS" w:hAnsi="Arial Unicode MS"/>
          <w:b w:val="1"/>
          <w:bCs w:val="1"/>
          <w:rtl w:val="0"/>
        </w:rPr>
        <w:t xml:space="preserve">第14条（店舗の責任範囲）</w:t>
      </w:r>
    </w:p>
    <w:p w:rsidR="00000000" w:rsidDel="00000000" w:rsidP="00000000" w:rsidRDefault="00000000" w:rsidRPr="00000000" w14:paraId="00000059">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店舗は、電池交換作業を適切な方法により行うものとします。</w:t>
      </w:r>
    </w:p>
    <w:p w:rsidR="00000000" w:rsidDel="00000000" w:rsidP="00000000" w:rsidRDefault="00000000" w:rsidRPr="00000000" w14:paraId="0000005A">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店舗の責めに帰すべき電池交換作業上の不備によって対象時計に損害が生じた場合には、法令及び店舗が別途定める修理規約等に従って対応します。</w:t>
      </w:r>
    </w:p>
    <w:p w:rsidR="00000000" w:rsidDel="00000000" w:rsidP="00000000" w:rsidRDefault="00000000" w:rsidRPr="00000000" w14:paraId="0000005B">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電池交換とは直接関係のない経年劣化、既存損傷、メーカー仕様上の問題、お客様による使用方法、落下又は衝撃その他店舗の責めに帰することのできない事由によって生じた浸水又は故障については、店舗は責任を負わないものとします。ただし、法令上店舗が責任を負う場合を除きます。</w:t>
      </w:r>
    </w:p>
    <w:p w:rsidR="00000000" w:rsidDel="00000000" w:rsidP="00000000" w:rsidRDefault="00000000" w:rsidRPr="00000000" w14:paraId="0000005C">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本条その他本確認書の規定は、店舗の故意又は重大な過失による責任その他法令上制限することのできない責任を免除するものではありません。</w:t>
      </w:r>
    </w:p>
    <w:p w:rsidR="00000000" w:rsidDel="00000000" w:rsidP="00000000" w:rsidRDefault="00000000" w:rsidRPr="00000000" w14:paraId="0000005D">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5E">
      <w:pPr>
        <w:pStyle w:val="Heading2"/>
        <w:keepNext w:val="0"/>
        <w:keepLines w:val="0"/>
        <w:spacing w:after="80" w:lineRule="auto"/>
        <w:rPr>
          <w:b w:val="1"/>
          <w:bCs w:val="1"/>
        </w:rPr>
      </w:pPr>
      <w:bookmarkStart w:colFirst="0" w:colLast="0" w:name="_ycm4letdg3z1" w:id="15"/>
      <w:bookmarkEnd w:id="15"/>
      <w:r w:rsidDel="00000000" w:rsidR="00000000" w:rsidRPr="00000000">
        <w:rPr>
          <w:rFonts w:ascii="Arial Unicode MS" w:cs="Arial Unicode MS" w:eastAsia="Arial Unicode MS" w:hAnsi="Arial Unicode MS"/>
          <w:b w:val="1"/>
          <w:bCs w:val="1"/>
          <w:rtl w:val="0"/>
        </w:rPr>
        <w:t xml:space="preserve">第15条（メーカー保証等との関係）</w:t>
      </w:r>
    </w:p>
    <w:p w:rsidR="00000000" w:rsidDel="00000000" w:rsidP="00000000" w:rsidRDefault="00000000" w:rsidRPr="00000000" w14:paraId="0000005F">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店舗による電池交換又は時計の開閉作業によって、メーカー、正規販売店その他第三者が提供する保証又はアフターサービスの適用条件に影響が生じる場合があります。</w:t>
      </w:r>
    </w:p>
    <w:p w:rsidR="00000000" w:rsidDel="00000000" w:rsidP="00000000" w:rsidRDefault="00000000" w:rsidRPr="00000000" w14:paraId="00000060">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メーカー保証等の適用可否については、それぞれの保証提供者が定める条件によるものとし、お客様は必要に応じて事前に当該条件を確認するものとします。</w:t>
      </w:r>
    </w:p>
    <w:p w:rsidR="00000000" w:rsidDel="00000000" w:rsidP="00000000" w:rsidRDefault="00000000" w:rsidRPr="00000000" w14:paraId="00000061">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62">
      <w:pPr>
        <w:pStyle w:val="Heading2"/>
        <w:keepNext w:val="0"/>
        <w:keepLines w:val="0"/>
        <w:spacing w:after="80" w:lineRule="auto"/>
        <w:rPr>
          <w:b w:val="1"/>
          <w:bCs w:val="1"/>
        </w:rPr>
      </w:pPr>
      <w:bookmarkStart w:colFirst="0" w:colLast="0" w:name="_1kv6kqpq7wch" w:id="16"/>
      <w:bookmarkEnd w:id="16"/>
      <w:r w:rsidDel="00000000" w:rsidR="00000000" w:rsidRPr="00000000">
        <w:rPr>
          <w:rFonts w:ascii="Arial Unicode MS" w:cs="Arial Unicode MS" w:eastAsia="Arial Unicode MS" w:hAnsi="Arial Unicode MS"/>
          <w:b w:val="1"/>
          <w:bCs w:val="1"/>
          <w:rtl w:val="0"/>
        </w:rPr>
        <w:t xml:space="preserve">第16条（他の書面等との関係）</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に定めのない事項については、店舗が別途交付又は提示する修理受付書、電池交換受付同意書、修理サービス利用規約、保証規約その他の合意内容によるものとします。本確認書とこれらの書面との内容に相違がある場合には、個別に合意した事項を優先するものとします。</w:t>
      </w:r>
    </w:p>
    <w:p w:rsidR="00000000" w:rsidDel="00000000" w:rsidP="00000000" w:rsidRDefault="00000000" w:rsidRPr="00000000" w14:paraId="00000064">
      <w:pPr>
        <w:spacing w:after="240" w:before="240" w:lineRule="auto"/>
        <w:rPr>
          <w:sz w:val="20"/>
          <w:szCs w:val="20"/>
        </w:rPr>
      </w:pPr>
      <w:r w:rsidDel="00000000" w:rsidR="00000000" w:rsidRPr="00000000">
        <w:rPr>
          <w:rtl w:val="0"/>
        </w:rPr>
      </w:r>
    </w:p>
    <w:p w:rsidR="00000000" w:rsidDel="00000000" w:rsidP="00000000" w:rsidRDefault="00000000" w:rsidRPr="00000000" w14:paraId="00000065">
      <w:pPr>
        <w:pStyle w:val="Heading2"/>
        <w:keepNext w:val="0"/>
        <w:keepLines w:val="0"/>
        <w:spacing w:after="80" w:lineRule="auto"/>
        <w:rPr>
          <w:b w:val="1"/>
          <w:bCs w:val="1"/>
        </w:rPr>
      </w:pPr>
      <w:bookmarkStart w:colFirst="0" w:colLast="0" w:name="_q67tieh7nma8" w:id="17"/>
      <w:bookmarkEnd w:id="17"/>
      <w:r w:rsidDel="00000000" w:rsidR="00000000" w:rsidRPr="00000000">
        <w:rPr>
          <w:rFonts w:ascii="Arial Unicode MS" w:cs="Arial Unicode MS" w:eastAsia="Arial Unicode MS" w:hAnsi="Arial Unicode MS"/>
          <w:b w:val="1"/>
          <w:bCs w:val="1"/>
          <w:rtl w:val="0"/>
        </w:rPr>
        <w:t xml:space="preserve">第17条（確認及び同意）</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お客様は、本確認書の内容について説明を受け、特に次の事項を確認したうえで、対象時計の電池交換後の防水性能に関する取扱いに同意します。</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・電池交換のみでは、新品時又はメーカー表示どおりの防水性能が保証されるものではないこと</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・パッキン等の経年劣化によって防水性能が低下している場合があること</w:t>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・防水検査を実施しない場合、防水性能が維持されていることを確認したものではないこと</w:t>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・防水検査に合格した場合でも、原則として検査時点の状態を示すものであること</w:t>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・防水性能を確保するために追加修理又は部品交換が必要となる場合があること</w:t>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・浸水が疑われる場合には直ちに使用を中止する必要があること</w:t>
      </w:r>
    </w:p>
    <w:p w:rsidR="00000000" w:rsidDel="00000000" w:rsidP="00000000" w:rsidRDefault="00000000" w:rsidRPr="00000000" w14:paraId="0000006D">
      <w:pPr>
        <w:spacing w:after="240" w:before="240" w:lineRule="auto"/>
        <w:rPr>
          <w:sz w:val="20"/>
          <w:szCs w:val="20"/>
        </w:rPr>
      </w:pPr>
      <w:r w:rsidDel="00000000" w:rsidR="00000000" w:rsidRPr="00000000">
        <w:rPr>
          <w:rtl w:val="0"/>
        </w:rPr>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w:t>
      </w:r>
    </w:p>
    <w:p w:rsidR="00000000" w:rsidDel="00000000" w:rsidP="00000000" w:rsidRDefault="00000000" w:rsidRPr="00000000" w14:paraId="0000006F">
      <w:pPr>
        <w:spacing w:after="240" w:before="240" w:lineRule="auto"/>
        <w:rPr>
          <w:sz w:val="20"/>
          <w:szCs w:val="20"/>
        </w:rPr>
      </w:pPr>
      <w:r w:rsidDel="00000000" w:rsidR="00000000" w:rsidRPr="00000000">
        <w:rPr>
          <w:rtl w:val="0"/>
        </w:rPr>
      </w:r>
    </w:p>
    <w:p w:rsidR="00000000" w:rsidDel="00000000" w:rsidP="00000000" w:rsidRDefault="00000000" w:rsidRPr="00000000" w14:paraId="00000070">
      <w:pPr>
        <w:spacing w:after="240" w:before="240" w:lineRule="auto"/>
        <w:rPr>
          <w:sz w:val="20"/>
          <w:szCs w:val="20"/>
        </w:rPr>
      </w:pPr>
      <w:r w:rsidDel="00000000" w:rsidR="00000000" w:rsidRPr="00000000">
        <w:rPr>
          <w:rtl w:val="0"/>
        </w:rPr>
      </w:r>
    </w:p>
    <w:p w:rsidR="00000000" w:rsidDel="00000000" w:rsidP="00000000" w:rsidRDefault="00000000" w:rsidRPr="00000000" w14:paraId="00000071">
      <w:pPr>
        <w:spacing w:after="240" w:before="240" w:lineRule="auto"/>
        <w:rPr>
          <w:sz w:val="20"/>
          <w:szCs w:val="20"/>
        </w:rPr>
      </w:pPr>
      <w:r w:rsidDel="00000000" w:rsidR="00000000" w:rsidRPr="00000000">
        <w:rPr>
          <w:rtl w:val="0"/>
        </w:rPr>
      </w:r>
    </w:p>
    <w:p w:rsidR="00000000" w:rsidDel="00000000" w:rsidP="00000000" w:rsidRDefault="00000000" w:rsidRPr="00000000" w14:paraId="00000072">
      <w:pPr>
        <w:spacing w:after="240" w:before="240" w:lineRule="auto"/>
        <w:rPr>
          <w:sz w:val="20"/>
          <w:szCs w:val="20"/>
        </w:rPr>
      </w:pPr>
      <w:r w:rsidDel="00000000" w:rsidR="00000000" w:rsidRPr="00000000">
        <w:rPr>
          <w:rtl w:val="0"/>
        </w:rPr>
      </w:r>
    </w:p>
    <w:p w:rsidR="00000000" w:rsidDel="00000000" w:rsidP="00000000" w:rsidRDefault="00000000" w:rsidRPr="00000000" w14:paraId="00000073">
      <w:pPr>
        <w:spacing w:after="240" w:before="240" w:lineRule="auto"/>
        <w:rPr>
          <w:sz w:val="20"/>
          <w:szCs w:val="20"/>
        </w:rPr>
      </w:pPr>
      <w:r w:rsidDel="00000000" w:rsidR="00000000" w:rsidRPr="00000000">
        <w:rPr>
          <w:rtl w:val="0"/>
        </w:rPr>
      </w:r>
    </w:p>
    <w:p w:rsidR="00000000" w:rsidDel="00000000" w:rsidP="00000000" w:rsidRDefault="00000000" w:rsidRPr="00000000" w14:paraId="00000074">
      <w:pPr>
        <w:spacing w:after="240" w:before="240" w:lineRule="auto"/>
        <w:rPr>
          <w:sz w:val="20"/>
          <w:szCs w:val="20"/>
        </w:rPr>
      </w:pPr>
      <w:r w:rsidDel="00000000" w:rsidR="00000000" w:rsidRPr="00000000">
        <w:rPr>
          <w:rtl w:val="0"/>
        </w:rPr>
      </w:r>
    </w:p>
    <w:p w:rsidR="00000000" w:rsidDel="00000000" w:rsidP="00000000" w:rsidRDefault="00000000" w:rsidRPr="00000000" w14:paraId="00000075">
      <w:pPr>
        <w:spacing w:after="240" w:before="240" w:lineRule="auto"/>
        <w:rPr>
          <w:sz w:val="20"/>
          <w:szCs w:val="20"/>
        </w:rPr>
      </w:pPr>
      <w:r w:rsidDel="00000000" w:rsidR="00000000" w:rsidRPr="00000000">
        <w:rPr>
          <w:rtl w:val="0"/>
        </w:rPr>
      </w:r>
    </w:p>
    <w:p w:rsidR="00000000" w:rsidDel="00000000" w:rsidP="00000000" w:rsidRDefault="00000000" w:rsidRPr="00000000" w14:paraId="00000076">
      <w:pPr>
        <w:spacing w:after="240" w:before="240" w:lineRule="auto"/>
        <w:rPr>
          <w:sz w:val="20"/>
          <w:szCs w:val="20"/>
        </w:rPr>
      </w:pPr>
      <w:r w:rsidDel="00000000" w:rsidR="00000000" w:rsidRPr="00000000">
        <w:rPr>
          <w:rtl w:val="0"/>
        </w:rPr>
      </w:r>
    </w:p>
    <w:p w:rsidR="00000000" w:rsidDel="00000000" w:rsidP="00000000" w:rsidRDefault="00000000" w:rsidRPr="00000000" w14:paraId="00000077">
      <w:pPr>
        <w:spacing w:after="240" w:before="240" w:lineRule="auto"/>
        <w:rPr>
          <w:sz w:val="20"/>
          <w:szCs w:val="20"/>
        </w:rPr>
      </w:pPr>
      <w:r w:rsidDel="00000000" w:rsidR="00000000" w:rsidRPr="00000000">
        <w:rPr>
          <w:rtl w:val="0"/>
        </w:rPr>
      </w:r>
    </w:p>
    <w:p w:rsidR="00000000" w:rsidDel="00000000" w:rsidP="00000000" w:rsidRDefault="00000000" w:rsidRPr="00000000" w14:paraId="00000078">
      <w:pPr>
        <w:spacing w:after="240" w:before="240" w:lineRule="auto"/>
        <w:rPr>
          <w:sz w:val="20"/>
          <w:szCs w:val="20"/>
        </w:rPr>
      </w:pPr>
      <w:r w:rsidDel="00000000" w:rsidR="00000000" w:rsidRPr="00000000">
        <w:rPr>
          <w:rtl w:val="0"/>
        </w:rPr>
      </w:r>
    </w:p>
    <w:p w:rsidR="00000000" w:rsidDel="00000000" w:rsidP="00000000" w:rsidRDefault="00000000" w:rsidRPr="00000000" w14:paraId="00000079">
      <w:pPr>
        <w:spacing w:after="240" w:before="240" w:lineRule="auto"/>
        <w:rPr>
          <w:sz w:val="20"/>
          <w:szCs w:val="20"/>
        </w:rPr>
      </w:pPr>
      <w:r w:rsidDel="00000000" w:rsidR="00000000" w:rsidRPr="00000000">
        <w:rPr>
          <w:rtl w:val="0"/>
        </w:rPr>
      </w:r>
    </w:p>
    <w:p w:rsidR="00000000" w:rsidDel="00000000" w:rsidP="00000000" w:rsidRDefault="00000000" w:rsidRPr="00000000" w14:paraId="0000007A">
      <w:pPr>
        <w:spacing w:after="240" w:before="240" w:lineRule="auto"/>
        <w:rPr>
          <w:sz w:val="20"/>
          <w:szCs w:val="20"/>
        </w:rPr>
      </w:pPr>
      <w:r w:rsidDel="00000000" w:rsidR="00000000" w:rsidRPr="00000000">
        <w:rPr>
          <w:rtl w:val="0"/>
        </w:rPr>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確認日：＿＿＿＿年＿＿月＿＿日</w:t>
      </w:r>
    </w:p>
    <w:p w:rsidR="00000000" w:rsidDel="00000000" w:rsidP="00000000" w:rsidRDefault="00000000" w:rsidRPr="00000000" w14:paraId="0000007C">
      <w:pPr>
        <w:spacing w:after="240" w:before="240" w:lineRule="auto"/>
        <w:rPr>
          <w:sz w:val="20"/>
          <w:szCs w:val="20"/>
        </w:rPr>
      </w:pPr>
      <w:r w:rsidDel="00000000" w:rsidR="00000000" w:rsidRPr="00000000">
        <w:rPr>
          <w:rtl w:val="0"/>
        </w:rPr>
      </w:r>
    </w:p>
    <w:p w:rsidR="00000000" w:rsidDel="00000000" w:rsidP="00000000" w:rsidRDefault="00000000" w:rsidRPr="00000000" w14:paraId="0000007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【お客様】</w:t>
      </w:r>
    </w:p>
    <w:p w:rsidR="00000000" w:rsidDel="00000000" w:rsidP="00000000" w:rsidRDefault="00000000" w:rsidRPr="00000000" w14:paraId="0000007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7F">
      <w:pPr>
        <w:spacing w:after="240" w:before="240" w:lineRule="auto"/>
        <w:rPr>
          <w:sz w:val="20"/>
          <w:szCs w:val="20"/>
        </w:rPr>
      </w:pPr>
      <w:r w:rsidDel="00000000" w:rsidR="00000000" w:rsidRPr="00000000">
        <w:rPr>
          <w:rtl w:val="0"/>
        </w:rPr>
      </w:r>
    </w:p>
    <w:p w:rsidR="00000000" w:rsidDel="00000000" w:rsidP="00000000" w:rsidRDefault="00000000" w:rsidRPr="00000000" w14:paraId="0000008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81">
      <w:pPr>
        <w:spacing w:after="240" w:before="240" w:lineRule="auto"/>
        <w:rPr>
          <w:sz w:val="20"/>
          <w:szCs w:val="20"/>
        </w:rPr>
      </w:pPr>
      <w:r w:rsidDel="00000000" w:rsidR="00000000" w:rsidRPr="00000000">
        <w:rPr>
          <w:rtl w:val="0"/>
        </w:rPr>
      </w:r>
    </w:p>
    <w:p w:rsidR="00000000" w:rsidDel="00000000" w:rsidP="00000000" w:rsidRDefault="00000000" w:rsidRPr="00000000" w14:paraId="0000008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r>
    </w:p>
    <w:p w:rsidR="00000000" w:rsidDel="00000000" w:rsidP="00000000" w:rsidRDefault="00000000" w:rsidRPr="00000000" w14:paraId="00000083">
      <w:pPr>
        <w:spacing w:after="240" w:before="240" w:lineRule="auto"/>
        <w:rPr>
          <w:sz w:val="20"/>
          <w:szCs w:val="20"/>
        </w:rPr>
      </w:pPr>
      <w:r w:rsidDel="00000000" w:rsidR="00000000" w:rsidRPr="00000000">
        <w:rPr>
          <w:rtl w:val="0"/>
        </w:rPr>
      </w:r>
    </w:p>
    <w:p w:rsidR="00000000" w:rsidDel="00000000" w:rsidP="00000000" w:rsidRDefault="00000000" w:rsidRPr="00000000" w14:paraId="0000008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85">
      <w:pPr>
        <w:spacing w:after="240" w:before="240" w:lineRule="auto"/>
        <w:rPr>
          <w:sz w:val="20"/>
          <w:szCs w:val="20"/>
        </w:rPr>
      </w:pPr>
      <w:r w:rsidDel="00000000" w:rsidR="00000000" w:rsidRPr="00000000">
        <w:rPr>
          <w:rtl w:val="0"/>
        </w:rPr>
      </w:r>
    </w:p>
    <w:p w:rsidR="00000000" w:rsidDel="00000000" w:rsidP="00000000" w:rsidRDefault="00000000" w:rsidRPr="00000000" w14:paraId="0000008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【店舗】</w:t>
      </w:r>
    </w:p>
    <w:p w:rsidR="00000000" w:rsidDel="00000000" w:rsidP="00000000" w:rsidRDefault="00000000" w:rsidRPr="00000000" w14:paraId="0000008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店舗名：＿＿＿＿＿＿＿＿＿＿＿＿＿＿＿＿</w:t>
      </w:r>
    </w:p>
    <w:p w:rsidR="00000000" w:rsidDel="00000000" w:rsidP="00000000" w:rsidRDefault="00000000" w:rsidRPr="00000000" w14:paraId="00000088">
      <w:pPr>
        <w:spacing w:after="240" w:before="240" w:lineRule="auto"/>
        <w:rPr>
          <w:sz w:val="20"/>
          <w:szCs w:val="20"/>
        </w:rPr>
      </w:pPr>
      <w:r w:rsidDel="00000000" w:rsidR="00000000" w:rsidRPr="00000000">
        <w:rPr>
          <w:rtl w:val="0"/>
        </w:rPr>
      </w:r>
    </w:p>
    <w:p w:rsidR="00000000" w:rsidDel="00000000" w:rsidP="00000000" w:rsidRDefault="00000000" w:rsidRPr="00000000" w14:paraId="0000008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8A">
      <w:pPr>
        <w:spacing w:after="240" w:before="240" w:lineRule="auto"/>
        <w:rPr>
          <w:sz w:val="20"/>
          <w:szCs w:val="20"/>
        </w:rPr>
      </w:pPr>
      <w:r w:rsidDel="00000000" w:rsidR="00000000" w:rsidRPr="00000000">
        <w:rPr>
          <w:rtl w:val="0"/>
        </w:rPr>
      </w:r>
    </w:p>
    <w:p w:rsidR="00000000" w:rsidDel="00000000" w:rsidP="00000000" w:rsidRDefault="00000000" w:rsidRPr="00000000" w14:paraId="0000008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担当者名：＿＿＿＿＿＿＿＿＿＿＿＿＿＿＿＿</w:t>
      </w:r>
    </w:p>
    <w:p w:rsidR="00000000" w:rsidDel="00000000" w:rsidP="00000000" w:rsidRDefault="00000000" w:rsidRPr="00000000" w14:paraId="0000008C">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