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7hb59sypsjt" w:id="0"/>
      <w:bookmarkEnd w:id="0"/>
      <w:r w:rsidDel="00000000" w:rsidR="00000000" w:rsidRPr="00000000">
        <w:rPr>
          <w:rFonts w:ascii="Arial Unicode MS" w:cs="Arial Unicode MS" w:eastAsia="Arial Unicode MS" w:hAnsi="Arial Unicode MS"/>
          <w:b w:val="1"/>
          <w:bCs w:val="1"/>
          <w:sz w:val="44"/>
          <w:szCs w:val="44"/>
          <w:rtl w:val="0"/>
        </w:rPr>
        <w:t xml:space="preserve">役員貸付金銭消費貸借契約書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の役員である●●●●（以下「乙」という。）は、甲が乙に対して行う金銭の貸付けについて、次のとおり役員貸付金銭消費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7b6jwjgyge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本契約は、甲が乙に対して金銭を貸し付け、乙がこれを借り受けて返還するにあたり、その貸付条件、返済方法、利息その他必要な事項を定め、甲乙間の権利義務関係を明確にすることを目的とする。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0orvica8wp1" w:id="2"/>
      <w:bookmarkEnd w:id="2"/>
      <w:r w:rsidDel="00000000" w:rsidR="00000000" w:rsidRPr="00000000">
        <w:rPr>
          <w:rFonts w:ascii="Arial Unicode MS" w:cs="Arial Unicode MS" w:eastAsia="Arial Unicode MS" w:hAnsi="Arial Unicode MS"/>
          <w:b w:val="1"/>
          <w:bCs w:val="1"/>
          <w:rtl w:val="0"/>
        </w:rPr>
        <w:t xml:space="preserve">第2条（貸付金額）</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甲は乙に対し、金●●●●円（以下「本貸付金」という。）を貸し付け、乙はこれを借り受ける。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甲は、●●年●月●日までに、乙が指定する次の金融機関口座への振込みその他甲乙が合意する方法により、本貸付金を交付する。</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振込手数料その他本貸付金の交付に必要となる費用の負担については、甲乙協議のうえ定める。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w:t>
        <w:br w:type="textWrapping"/>
        <w:t xml:space="preserve">金融機関名：●●銀行</w:t>
        <w:br w:type="textWrapping"/>
        <w:t xml:space="preserve">支店名：●●支店</w:t>
        <w:br w:type="textWrapping"/>
        <w:t xml:space="preserve">預金種別：普通・当座</w:t>
        <w:br w:type="textWrapping"/>
        <w:t xml:space="preserve">口座番号：●●●●●●●</w:t>
        <w:br w:type="textWrapping"/>
        <w:t xml:space="preserve">口座名義：●●●●</w:t>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7zi6tcb61sf" w:id="3"/>
      <w:bookmarkEnd w:id="3"/>
      <w:r w:rsidDel="00000000" w:rsidR="00000000" w:rsidRPr="00000000">
        <w:rPr>
          <w:rFonts w:ascii="Arial Unicode MS" w:cs="Arial Unicode MS" w:eastAsia="Arial Unicode MS" w:hAnsi="Arial Unicode MS"/>
          <w:b w:val="1"/>
          <w:bCs w:val="1"/>
          <w:rtl w:val="0"/>
        </w:rPr>
        <w:t xml:space="preserve">第3条（貸付期間）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本貸付金の貸付期間は、●●年●月●日から●●年●月●日までとする。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f7irgs8199o9" w:id="4"/>
      <w:bookmarkEnd w:id="4"/>
      <w:r w:rsidDel="00000000" w:rsidR="00000000" w:rsidRPr="00000000">
        <w:rPr>
          <w:rFonts w:ascii="Arial Unicode MS" w:cs="Arial Unicode MS" w:eastAsia="Arial Unicode MS" w:hAnsi="Arial Unicode MS"/>
          <w:b w:val="1"/>
          <w:bCs w:val="1"/>
          <w:rtl w:val="0"/>
        </w:rPr>
        <w:t xml:space="preserve">第4条（利息）</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乙は甲に対し、本貸付金について年●●％の割合による利息を支払う。</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利息は、本貸付金が乙に交付された日から元本が完済される日まで、実際の貸付残高に基づき計算する。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利息の計算において1年に満たない期間がある場合は、1年を365日とする日割計算によるものとし、1円未満の端数が生じた場合の処理は甲乙間で別途定める。</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法令、税務上の取扱いその他合理的な事情により利率の見直しが必要となった場合、甲乙は協議のうえ、本条に定める利率を変更することができる。</w:t>
      </w:r>
    </w:p>
    <w:p w:rsidR="00000000" w:rsidDel="00000000" w:rsidP="00000000" w:rsidRDefault="00000000" w:rsidRPr="00000000" w14:paraId="0000001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rz8j9mq9nw" w:id="5"/>
      <w:bookmarkEnd w:id="5"/>
      <w:r w:rsidDel="00000000" w:rsidR="00000000" w:rsidRPr="00000000">
        <w:rPr>
          <w:rFonts w:ascii="Arial Unicode MS" w:cs="Arial Unicode MS" w:eastAsia="Arial Unicode MS" w:hAnsi="Arial Unicode MS"/>
          <w:b w:val="1"/>
          <w:bCs w:val="1"/>
          <w:rtl w:val="0"/>
        </w:rPr>
        <w:t xml:space="preserve">第5条（返済方法）</w:t>
      </w:r>
    </w:p>
    <w:p w:rsidR="00000000" w:rsidDel="00000000" w:rsidP="00000000" w:rsidRDefault="00000000" w:rsidRPr="00000000" w14:paraId="00000017">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乙は甲に対し、本貸付金の元本及び利息を、次の条件に従って返済する。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返済開始日：●●年●月●日</w:t>
        <w:br w:type="textWrapping"/>
        <w:t xml:space="preserve">返済回数：全●●回</w:t>
        <w:br w:type="textWrapping"/>
        <w:t xml:space="preserve">元本返済額：毎月金●●●●円</w:t>
        <w:br w:type="textWrapping"/>
        <w:t xml:space="preserve">返済日：毎月●●日</w:t>
        <w:br w:type="textWrapping"/>
        <w:t xml:space="preserve">最終返済日：●●年●月●日</w:t>
      </w:r>
    </w:p>
    <w:p w:rsidR="00000000" w:rsidDel="00000000" w:rsidP="00000000" w:rsidRDefault="00000000" w:rsidRPr="00000000" w14:paraId="0000001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前項の返済日が金融機関の休業日に該当するときは、甲乙が別途合意しない限り、その翌営業日を返済日とする。</w:t>
      </w:r>
    </w:p>
    <w:p w:rsidR="00000000" w:rsidDel="00000000" w:rsidP="00000000" w:rsidRDefault="00000000" w:rsidRPr="00000000" w14:paraId="0000001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最終返済時に端数その他の未払額がある場合、乙は最終返済日に残存する元本、利息その他本契約に基づく一切の債務を支払う。</w:t>
      </w:r>
    </w:p>
    <w:p w:rsidR="00000000" w:rsidDel="00000000" w:rsidP="00000000" w:rsidRDefault="00000000" w:rsidRPr="00000000" w14:paraId="0000001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乙は、甲が指定する金融機関口座への振込みその他甲が指定する方法によって返済する。</w:t>
      </w:r>
    </w:p>
    <w:p w:rsidR="00000000" w:rsidDel="00000000" w:rsidP="00000000" w:rsidRDefault="00000000" w:rsidRPr="00000000" w14:paraId="0000001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返済に必要となる振込手数料その他の費用は、乙の負担とする。</w:t>
      </w:r>
    </w:p>
    <w:p w:rsidR="00000000" w:rsidDel="00000000" w:rsidP="00000000" w:rsidRDefault="00000000" w:rsidRPr="00000000" w14:paraId="0000001D">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qtqwhe4i5mf" w:id="6"/>
      <w:bookmarkEnd w:id="6"/>
      <w:r w:rsidDel="00000000" w:rsidR="00000000" w:rsidRPr="00000000">
        <w:rPr>
          <w:rFonts w:ascii="Arial Unicode MS" w:cs="Arial Unicode MS" w:eastAsia="Arial Unicode MS" w:hAnsi="Arial Unicode MS"/>
          <w:b w:val="1"/>
          <w:bCs w:val="1"/>
          <w:rtl w:val="0"/>
        </w:rPr>
        <w:t xml:space="preserve">第6条（期限前返済）</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乙は、甲に事前に通知することにより、本貸付金の全部又は一部を返済期限前に返済することができる。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前項の場合、乙は、期限前返済を行う日までに発生した利息その他本契約に基づく未払金があるときは、これを併せて支払うものとする。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期限前返済について、甲乙間で別段の合意がない限り、甲は違約金その他期限前返済を理由とする追加費用を乙に請求しない。</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q05nm6opr93" w:id="7"/>
      <w:bookmarkEnd w:id="7"/>
      <w:r w:rsidDel="00000000" w:rsidR="00000000" w:rsidRPr="00000000">
        <w:rPr>
          <w:rFonts w:ascii="Arial Unicode MS" w:cs="Arial Unicode MS" w:eastAsia="Arial Unicode MS" w:hAnsi="Arial Unicode MS"/>
          <w:b w:val="1"/>
          <w:bCs w:val="1"/>
          <w:rtl w:val="0"/>
        </w:rPr>
        <w:t xml:space="preserve">第7条（遅延損害金）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支払を遅滞した場合、乙は甲に対し、支払期日の翌日から完済日まで、未払額について年●●％の割合による遅延損害金を支払う。ただし、その割合が法令上許容される上限を超える場合には、当該上限の範囲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cckcg6loyvc" w:id="8"/>
      <w:bookmarkEnd w:id="8"/>
      <w:r w:rsidDel="00000000" w:rsidR="00000000" w:rsidRPr="00000000">
        <w:rPr>
          <w:rFonts w:ascii="Arial Unicode MS" w:cs="Arial Unicode MS" w:eastAsia="Arial Unicode MS" w:hAnsi="Arial Unicode MS"/>
          <w:b w:val="1"/>
          <w:bCs w:val="1"/>
          <w:rtl w:val="0"/>
        </w:rPr>
        <w:t xml:space="preserve">第8条（充当順位）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から甲に対して支払われた金額が、本契約に基づき乙が負担する債務の全部を消滅させるに足りない場合、甲は、法令に反しない範囲で、費用、遅延損害金、利息及び元本その他の債務に対し、合理的な順序でこれを充当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8ufcefx6p8r" w:id="9"/>
      <w:bookmarkEnd w:id="9"/>
      <w:r w:rsidDel="00000000" w:rsidR="00000000" w:rsidRPr="00000000">
        <w:rPr>
          <w:rFonts w:ascii="Arial Unicode MS" w:cs="Arial Unicode MS" w:eastAsia="Arial Unicode MS" w:hAnsi="Arial Unicode MS"/>
          <w:b w:val="1"/>
          <w:bCs w:val="1"/>
          <w:rtl w:val="0"/>
        </w:rPr>
        <w:t xml:space="preserve">第9条（資金使途）</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乙は、本貸付金を●●●●の目的に使用するものとする。</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乙は、本貸付金を法令又は公序良俗に反する目的その他甲の信用を害する目的に使用してはならない。</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甲が合理的に必要と認めた場合、乙は、本貸付金の使用状況について甲に説明し、必要な資料を提出するものとする。</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tpghj9xlieq" w:id="10"/>
      <w:bookmarkEnd w:id="10"/>
      <w:r w:rsidDel="00000000" w:rsidR="00000000" w:rsidRPr="00000000">
        <w:rPr>
          <w:rFonts w:ascii="Arial Unicode MS" w:cs="Arial Unicode MS" w:eastAsia="Arial Unicode MS" w:hAnsi="Arial Unicode MS"/>
          <w:b w:val="1"/>
          <w:bCs w:val="1"/>
          <w:rtl w:val="0"/>
        </w:rPr>
        <w:t xml:space="preserve">第10条（会社法上の手続）</w:t>
      </w:r>
    </w:p>
    <w:p w:rsidR="00000000" w:rsidDel="00000000" w:rsidP="00000000" w:rsidRDefault="00000000" w:rsidRPr="00000000" w14:paraId="0000002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貸付けについて、会社法、甲の定款、取締役会規程その他甲に適用される社内規程に基づき、株主総会、取締役会その他必要となる機関の承認、報告その他の手続がある場合には、これを適切に行うものとする。</w:t>
      </w:r>
    </w:p>
    <w:p w:rsidR="00000000" w:rsidDel="00000000" w:rsidP="00000000" w:rsidRDefault="00000000" w:rsidRPr="00000000" w14:paraId="0000003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乙は、本貸付けが甲との利益相反取引その他法令上特別な手続を必要とする取引に該当する場合、必要な承認手続等に協力するものとする。</w:t>
      </w:r>
    </w:p>
    <w:p w:rsidR="00000000" w:rsidDel="00000000" w:rsidP="00000000" w:rsidRDefault="00000000" w:rsidRPr="00000000" w14:paraId="0000003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本契約の締結のみをもって、法令、定款又は社内規程により必要となる承認その他の手続が当然に完了するものではない。</w:t>
      </w:r>
    </w:p>
    <w:p w:rsidR="00000000" w:rsidDel="00000000" w:rsidP="00000000" w:rsidRDefault="00000000" w:rsidRPr="00000000" w14:paraId="0000003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td3ofv9svnk" w:id="11"/>
      <w:bookmarkEnd w:id="11"/>
      <w:r w:rsidDel="00000000" w:rsidR="00000000" w:rsidRPr="00000000">
        <w:rPr>
          <w:rFonts w:ascii="Arial Unicode MS" w:cs="Arial Unicode MS" w:eastAsia="Arial Unicode MS" w:hAnsi="Arial Unicode MS"/>
          <w:b w:val="1"/>
          <w:bCs w:val="1"/>
          <w:rtl w:val="0"/>
        </w:rPr>
        <w:t xml:space="preserve">第11条（税務上の取扱い）</w:t>
      </w:r>
    </w:p>
    <w:p w:rsidR="00000000" w:rsidDel="00000000" w:rsidP="00000000" w:rsidRDefault="00000000" w:rsidRPr="00000000" w14:paraId="0000003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甲及び乙は、本貸付けに関する利率、返済条件その他の条件について、税務上適正な取扱いとなるよう留意するものとする。</w:t>
      </w:r>
    </w:p>
    <w:p w:rsidR="00000000" w:rsidDel="00000000" w:rsidP="00000000" w:rsidRDefault="00000000" w:rsidRPr="00000000" w14:paraId="0000003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本貸付けに関連して、乙に対する経済的利益の供与その他の税務上の問題が生じる可能性がある場合、甲乙は必要に応じて税理士その他の専門家に確認するものとする。</w:t>
      </w:r>
    </w:p>
    <w:p w:rsidR="00000000" w:rsidDel="00000000" w:rsidP="00000000" w:rsidRDefault="00000000" w:rsidRPr="00000000" w14:paraId="0000003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税務当局その他の公的機関から本貸付けについて説明又は資料提出を求められた場合、甲乙は合理的な範囲で相互に協力する。</w:t>
      </w:r>
    </w:p>
    <w:p w:rsidR="00000000" w:rsidDel="00000000" w:rsidP="00000000" w:rsidRDefault="00000000" w:rsidRPr="00000000" w14:paraId="00000037">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my22sxb557x" w:id="12"/>
      <w:bookmarkEnd w:id="12"/>
      <w:r w:rsidDel="00000000" w:rsidR="00000000" w:rsidRPr="00000000">
        <w:rPr>
          <w:rFonts w:ascii="Arial Unicode MS" w:cs="Arial Unicode MS" w:eastAsia="Arial Unicode MS" w:hAnsi="Arial Unicode MS"/>
          <w:b w:val="1"/>
          <w:bCs w:val="1"/>
          <w:rtl w:val="0"/>
        </w:rPr>
        <w:t xml:space="preserve">第12条（報告義務）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乙は、次の各号のいずれかに該当する事由が生じた場合、速やかにその旨を甲に通知するものとする。</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住所、氏名、連絡先その他本契約の履行に必要な事項に変更が生じたとき。</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本貸付金の返済に重大な影響を及ぼす事情が生じたとき。</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強制執行、仮差押え、仮処分その他これらに類する手続を受けたとき。</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破産手続、民事再生手続その他これらに類する法的整理手続の申立てがあったとき。</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その他、本契約に基づく債務の履行に重大な影響を与える事由が生じたとき。</w:t>
      </w:r>
    </w:p>
    <w:p w:rsidR="00000000" w:rsidDel="00000000" w:rsidP="00000000" w:rsidRDefault="00000000" w:rsidRPr="00000000" w14:paraId="0000003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vyuukjm5vvy" w:id="13"/>
      <w:bookmarkEnd w:id="13"/>
      <w:r w:rsidDel="00000000" w:rsidR="00000000" w:rsidRPr="00000000">
        <w:rPr>
          <w:rFonts w:ascii="Arial Unicode MS" w:cs="Arial Unicode MS" w:eastAsia="Arial Unicode MS" w:hAnsi="Arial Unicode MS"/>
          <w:b w:val="1"/>
          <w:bCs w:val="1"/>
          <w:rtl w:val="0"/>
        </w:rPr>
        <w:t xml:space="preserve">第13条（期限の利益の喪失）</w:t>
      </w:r>
    </w:p>
    <w:p w:rsidR="00000000" w:rsidDel="00000000" w:rsidP="00000000" w:rsidRDefault="00000000" w:rsidRPr="00000000" w14:paraId="00000041">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次の各号のいずれかの事由が生じた場合、乙は当然に期限の利益を失い、甲からの通知又は催告を要することなく、本契約に基づく残存元本、未払利息、遅延損害金その他一切の債務を直ちに支払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破産手続、民事再生手続その他これらに類する手続の申立てがあったとき。</w:t>
        <w:br w:type="textWrapping"/>
        <w:t xml:space="preserve">(3) 本貸付金に係る債務について強制執行その他これに準ずる手続が開始されたとき。</w:t>
        <w:br w:type="textWrapping"/>
        <w:t xml:space="preserve">(4) 乙が所在不明となるなど、甲が乙との連絡を取ることが著しく困難となったとき。</w:t>
      </w:r>
    </w:p>
    <w:p w:rsidR="00000000" w:rsidDel="00000000" w:rsidP="00000000" w:rsidRDefault="00000000" w:rsidRPr="00000000" w14:paraId="00000043">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乙に次の各号のいずれかの事由が生じ、甲が相当の期間を定めて是正を求めたにもかかわらず、その期間内に是正されない場合、甲は乙に通知することにより期限の利益を喪失させることができる。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本契約に基づく元本又は利息の支払を怠ったとき。</w:t>
        <w:br w:type="textWrapping"/>
        <w:t xml:space="preserve">(2) 本契約の重要な条項に違反したとき。</w:t>
        <w:br w:type="textWrapping"/>
        <w:t xml:space="preserve">(3) 第9条に定める資金使途に重大な違反があったとき。</w:t>
        <w:br w:type="textWrapping"/>
        <w:t xml:space="preserve">(4) 甲に対して重要な事項について虚偽の説明又は報告をしたとき。</w:t>
        <w:br w:type="textWrapping"/>
        <w:t xml:space="preserve">(5) その他、乙の信用状態が著しく悪化し、本契約に基づく債務の履行が困難となる合理的なおそれが生じたとき。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nfi8jjx8cqe4" w:id="14"/>
      <w:bookmarkEnd w:id="14"/>
      <w:r w:rsidDel="00000000" w:rsidR="00000000" w:rsidRPr="00000000">
        <w:rPr>
          <w:rFonts w:ascii="Arial Unicode MS" w:cs="Arial Unicode MS" w:eastAsia="Arial Unicode MS" w:hAnsi="Arial Unicode MS"/>
          <w:b w:val="1"/>
          <w:bCs w:val="1"/>
          <w:rtl w:val="0"/>
        </w:rPr>
        <w:t xml:space="preserve">第14条（役員退任時の取扱い）</w:t>
      </w:r>
    </w:p>
    <w:p w:rsidR="00000000" w:rsidDel="00000000" w:rsidP="00000000" w:rsidRDefault="00000000" w:rsidRPr="00000000" w14:paraId="0000004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乙が甲の取締役、監査役その他の役員を退任した場合であっても、本契約に基づく乙の返済義務は当然には消滅せず、本契約は完済まで引き続き効力を有する。</w:t>
      </w:r>
    </w:p>
    <w:p w:rsidR="00000000" w:rsidDel="00000000" w:rsidP="00000000" w:rsidRDefault="00000000" w:rsidRPr="00000000" w14:paraId="0000004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乙の退任を理由として残存債務を一括返済させる場合には、その条件について本契約又は甲乙間の別途の合意に従うものとする。</w:t>
      </w:r>
    </w:p>
    <w:p w:rsidR="00000000" w:rsidDel="00000000" w:rsidP="00000000" w:rsidRDefault="00000000" w:rsidRPr="00000000" w14:paraId="0000004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甲乙は、乙の退任時における残存元本、未払利息その他の債務額について、必要に応じて書面又は電磁的方法により確認するものとする。</w:t>
      </w:r>
    </w:p>
    <w:p w:rsidR="00000000" w:rsidDel="00000000" w:rsidP="00000000" w:rsidRDefault="00000000" w:rsidRPr="00000000" w14:paraId="0000004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ri8xi7ou9a0" w:id="15"/>
      <w:bookmarkEnd w:id="15"/>
      <w:r w:rsidDel="00000000" w:rsidR="00000000" w:rsidRPr="00000000">
        <w:rPr>
          <w:rFonts w:ascii="Arial Unicode MS" w:cs="Arial Unicode MS" w:eastAsia="Arial Unicode MS" w:hAnsi="Arial Unicode MS"/>
          <w:b w:val="1"/>
          <w:bCs w:val="1"/>
          <w:rtl w:val="0"/>
        </w:rPr>
        <w:t xml:space="preserve">第15条（相殺）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対して弁済期の到来した金銭債務を負担している場合、甲は、法令上認められる範囲において、当該債務と乙が本契約に基づき甲に対して負担する弁済期の到来した債務とを対当額で相殺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ts2y7pbhdkc" w:id="16"/>
      <w:bookmarkEnd w:id="16"/>
      <w:r w:rsidDel="00000000" w:rsidR="00000000" w:rsidRPr="00000000">
        <w:rPr>
          <w:rFonts w:ascii="Arial Unicode MS" w:cs="Arial Unicode MS" w:eastAsia="Arial Unicode MS" w:hAnsi="Arial Unicode MS"/>
          <w:b w:val="1"/>
          <w:bCs w:val="1"/>
          <w:rtl w:val="0"/>
        </w:rPr>
        <w:t xml:space="preserve">第16条（契約内容の変更）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変更内容について書面又は電磁的方法により合意するものとする。ただし、法令、定款その他の規程により所定の承認手続が必要となる場合には、当該手続を併せて行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6zuota39hsw" w:id="17"/>
      <w:bookmarkEnd w:id="17"/>
      <w:r w:rsidDel="00000000" w:rsidR="00000000" w:rsidRPr="00000000">
        <w:rPr>
          <w:rFonts w:ascii="Arial Unicode MS" w:cs="Arial Unicode MS" w:eastAsia="Arial Unicode MS" w:hAnsi="Arial Unicode MS"/>
          <w:b w:val="1"/>
          <w:bCs w:val="1"/>
          <w:rtl w:val="0"/>
        </w:rPr>
        <w:t xml:space="preserve">第17条（権利義務の譲渡等）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乙は、甲の事前の書面による承諾なく、本契約上の地位又は本契約に基づく権利若しくは義務の全部若しくは一部を第三者に譲渡し、承継させ、又は担保の目的に供してはならない。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733upx0x2ww"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現在及び将来にわたり、自らが暴力団、暴力団員、暴力団関係企業その他これらに準ずる反社会的勢力に該当せず、かつ、反社会的勢力と社会的に非難されるべき関係を有しないことを表明し、保証する。</w:t>
      </w:r>
    </w:p>
    <w:p w:rsidR="00000000" w:rsidDel="00000000" w:rsidP="00000000" w:rsidRDefault="00000000" w:rsidRPr="00000000" w14:paraId="0000005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5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前項による解除により違反当事者に損害が生じた場合であっても、解除した当事者はその損害を賠償する責任を負わない。</w:t>
      </w:r>
    </w:p>
    <w:p w:rsidR="00000000" w:rsidDel="00000000" w:rsidP="00000000" w:rsidRDefault="00000000" w:rsidRPr="00000000" w14:paraId="0000005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pqmiekuzaeaw"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甲又は乙が本契約に違反し、これにより相手方に損害を与えた場合、違反当事者は、相手方に対し、その違反と相当因果関係のある損害を賠償するものとする。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pfyzdtd5s1s" w:id="20"/>
      <w:bookmarkEnd w:id="20"/>
      <w:r w:rsidDel="00000000" w:rsidR="00000000" w:rsidRPr="00000000">
        <w:rPr>
          <w:rFonts w:ascii="Arial Unicode MS" w:cs="Arial Unicode MS" w:eastAsia="Arial Unicode MS" w:hAnsi="Arial Unicode MS"/>
          <w:b w:val="1"/>
          <w:bCs w:val="1"/>
          <w:rtl w:val="0"/>
        </w:rPr>
        <w:t xml:space="preserve">第20条（費用負担）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本契約の締結及び履行に関連して生じる公租公課、振込手数料その他の費用については、本契約に別段の定めがある場合を除き、法令及び当該費用の性質に従い甲乙がそれぞれ負担する。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sl59o5cb2xpy" w:id="21"/>
      <w:bookmarkEnd w:id="21"/>
      <w:r w:rsidDel="00000000" w:rsidR="00000000" w:rsidRPr="00000000">
        <w:rPr>
          <w:rFonts w:ascii="Arial Unicode MS" w:cs="Arial Unicode MS" w:eastAsia="Arial Unicode MS" w:hAnsi="Arial Unicode MS"/>
          <w:b w:val="1"/>
          <w:bCs w:val="1"/>
          <w:rtl w:val="0"/>
        </w:rPr>
        <w:t xml:space="preserve">第21条（通知）</w:t>
      </w:r>
    </w:p>
    <w:p w:rsidR="00000000" w:rsidDel="00000000" w:rsidP="00000000" w:rsidRDefault="00000000" w:rsidRPr="00000000" w14:paraId="0000006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本契約に関する通知、請求その他の連絡は、甲乙があらかじめ指定した住所、電子メールアドレスその他の連絡先に対して行う。</w:t>
      </w:r>
    </w:p>
    <w:p w:rsidR="00000000" w:rsidDel="00000000" w:rsidP="00000000" w:rsidRDefault="00000000" w:rsidRPr="00000000" w14:paraId="0000006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甲又は乙が連絡先を変更した場合、相手方に対して速やかに通知するものとする。</w:t>
      </w:r>
    </w:p>
    <w:p w:rsidR="00000000" w:rsidDel="00000000" w:rsidP="00000000" w:rsidRDefault="00000000" w:rsidRPr="00000000" w14:paraId="0000006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前項の通知を怠ったことにより通知が到達しなかった場合、その不利益は通知を怠った当事者が負担する。</w:t>
      </w:r>
    </w:p>
    <w:p w:rsidR="00000000" w:rsidDel="00000000" w:rsidP="00000000" w:rsidRDefault="00000000" w:rsidRPr="00000000" w14:paraId="0000006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70vdy5wsk9c" w:id="22"/>
      <w:bookmarkEnd w:id="22"/>
      <w:r w:rsidDel="00000000" w:rsidR="00000000" w:rsidRPr="00000000">
        <w:rPr>
          <w:rFonts w:ascii="Arial Unicode MS" w:cs="Arial Unicode MS" w:eastAsia="Arial Unicode MS" w:hAnsi="Arial Unicode MS"/>
          <w:b w:val="1"/>
          <w:bCs w:val="1"/>
          <w:rtl w:val="0"/>
        </w:rPr>
        <w:t xml:space="preserve">第22条（完全合意）</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貸付けに関する甲乙間の合意内容を定めるものであり、本契約締結前に甲乙間で行われた口頭又は書面による説明、協議その他の合意と本契約の内容が抵触する場合には、本契約の定めを優先する。ただし、甲乙が別途書面又は電磁的方法により明示的に合意した事項については、この限りで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4htb6klste6c"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本契約に定めのない事項又は本契約の各条項の解釈について疑義が生じた場合、甲乙は、関係法令及び取引慣行に従い、誠意をもって協議し、その解決を図るものとする。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ja7qsrcpuqv"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6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本契約の成立、効力、履行及び解釈については、日本法を準拠法とする。</w:t>
      </w:r>
    </w:p>
    <w:p w:rsidR="00000000" w:rsidDel="00000000" w:rsidP="00000000" w:rsidRDefault="00000000" w:rsidRPr="00000000" w14:paraId="0000006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本契約に関して甲乙間に訴訟その他の紛争が生じた場合、甲の本店所在地を管轄する地方裁判所又は簡易裁判所を第一審の専属的合意管轄裁判所とする。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甲乙が電子契約その他の電磁的方法により本契約を締結する場合には、本契約の電磁的記録を作成し、甲乙がそれぞれ当該電磁的記録を保管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乙（借主・役員）</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