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9chs9g9n4cm" w:id="0"/>
      <w:bookmarkEnd w:id="0"/>
      <w:r w:rsidDel="00000000" w:rsidR="00000000" w:rsidRPr="00000000">
        <w:rPr>
          <w:rFonts w:ascii="Arial Unicode MS" w:cs="Arial Unicode MS" w:eastAsia="Arial Unicode MS" w:hAnsi="Arial Unicode MS"/>
          <w:b w:val="1"/>
          <w:bCs w:val="1"/>
          <w:sz w:val="44"/>
          <w:szCs w:val="44"/>
          <w:rtl w:val="0"/>
        </w:rPr>
        <w:t xml:space="preserve">修理事例掲載同意書</w:t>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（以下「依頼者」という。）と、　　　　　　　　　　　　　　　　（以下「修理店」という。）は、修理店が依頼者から依頼を受けた時計の修理、整備、加工その他の作業に関する写真、動画、修理内容その他の情報を修理事例として掲載・利用することについて、以下のとおり確認し、依頼者はこれに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1h2klv3o9i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修理店が行った時計の修理、整備、交換、調整、加工、洗浄、研磨その他の作業（以下「修理等」という。）について、その内容を修理事例として修理店のウェブサイト、SNSその他の媒体に掲載・利用する場合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xdiarlgv42u" w:id="2"/>
      <w:bookmarkEnd w:id="2"/>
      <w:r w:rsidDel="00000000" w:rsidR="00000000" w:rsidRPr="00000000">
        <w:rPr>
          <w:rFonts w:ascii="Arial Unicode MS" w:cs="Arial Unicode MS" w:eastAsia="Arial Unicode MS" w:hAnsi="Arial Unicode MS"/>
          <w:b w:val="1"/>
          <w:bCs w:val="1"/>
          <w:rtl w:val="0"/>
        </w:rPr>
        <w:t xml:space="preserve">第2条（掲載・利用の対象）</w:t>
      </w:r>
    </w:p>
    <w:p w:rsidR="00000000" w:rsidDel="00000000" w:rsidP="00000000" w:rsidRDefault="00000000" w:rsidRPr="00000000" w14:paraId="00000009">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依頼者は、修理店が、依頼者から修理等のために預かった時計（以下「対象時計」という。）について、次に掲げる情報を修理事例として掲載・利用することに同意する。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対象時計の外観写真</w:t>
        <w:br w:type="textWrapping"/>
        <w:t xml:space="preserve">(2) 修理等の前後の写真</w:t>
        <w:br w:type="textWrapping"/>
        <w:t xml:space="preserve">(3) 分解、組立て、部品交換、調整その他の作業工程を撮影した写真または動画</w:t>
        <w:br w:type="textWrapping"/>
        <w:t xml:space="preserve">(4) 対象時計のブランド名、モデル名、型番、製造年代その他の商品情報</w:t>
        <w:br w:type="textWrapping"/>
        <w:t xml:space="preserve">(5) 故障、不具合、損傷、劣化その他の修理依頼時の状態</w:t>
        <w:br w:type="textWrapping"/>
        <w:t xml:space="preserve">(6) 修理等の内容、交換した部品、作業方法その他の修理情報</w:t>
        <w:br w:type="textWrapping"/>
        <w:t xml:space="preserve">(7) 修理等に要した期間または費用に関する情報</w:t>
        <w:br w:type="textWrapping"/>
        <w:t xml:space="preserve">(8) その他、修理事例を紹介するために合理的に必要となる情報</w:t>
      </w:r>
    </w:p>
    <w:p w:rsidR="00000000" w:rsidDel="00000000" w:rsidP="00000000" w:rsidRDefault="00000000" w:rsidRPr="00000000" w14:paraId="0000000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修理店は、前項の情報を、修理技術、サービス内容または修理実績等を紹介する目的の範囲内で利用するものとする。</w:t>
      </w:r>
    </w:p>
    <w:p w:rsidR="00000000" w:rsidDel="00000000" w:rsidP="00000000" w:rsidRDefault="00000000" w:rsidRPr="00000000" w14:paraId="0000000C">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jee1t1mkwq9j" w:id="3"/>
      <w:bookmarkEnd w:id="3"/>
      <w:r w:rsidDel="00000000" w:rsidR="00000000" w:rsidRPr="00000000">
        <w:rPr>
          <w:rFonts w:ascii="Arial Unicode MS" w:cs="Arial Unicode MS" w:eastAsia="Arial Unicode MS" w:hAnsi="Arial Unicode MS"/>
          <w:b w:val="1"/>
          <w:bCs w:val="1"/>
          <w:rtl w:val="0"/>
        </w:rPr>
        <w:t xml:space="preserve">第3条（掲載媒体）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修理店は、前条に定める情報を、次に掲げる媒体に掲載または利用することができる。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修理店が運営するウェブサイトまたはブログ</w:t>
        <w:br w:type="textWrapping"/>
        <w:t xml:space="preserve">(2) 修理店が運営するSNSアカウント</w:t>
        <w:br w:type="textWrapping"/>
        <w:t xml:space="preserve">(3) 動画共有サービスその他のインターネット上の媒体</w:t>
        <w:br w:type="textWrapping"/>
        <w:t xml:space="preserve">(4) 店頭掲示物、ポスター、パンフレット、チラシその他の印刷物</w:t>
        <w:br w:type="textWrapping"/>
        <w:t xml:space="preserve">(5) 修理店の営業資料、説明資料または広告宣伝物</w:t>
        <w:br w:type="textWrapping"/>
        <w:t xml:space="preserve">(6) その他、修理店のサービス、技術または修理実績を紹介するために使用する媒体</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xve03uqrgrs3" w:id="4"/>
      <w:bookmarkEnd w:id="4"/>
      <w:r w:rsidDel="00000000" w:rsidR="00000000" w:rsidRPr="00000000">
        <w:rPr>
          <w:rFonts w:ascii="Arial Unicode MS" w:cs="Arial Unicode MS" w:eastAsia="Arial Unicode MS" w:hAnsi="Arial Unicode MS"/>
          <w:b w:val="1"/>
          <w:bCs w:val="1"/>
          <w:rtl w:val="0"/>
        </w:rPr>
        <w:t xml:space="preserve">第4条（個人情報等への配慮）</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修理店は、修理事例を掲載するにあたり、依頼者の氏名、住所、電話番号、電子メールアドレスその他依頼者個人を直接特定できる情報を、依頼者の別途の同意なく掲載しないものとする。</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修理店は、対象時計の写真等に依頼者の氏名、住所、連絡先その他の個人情報が写り込んでいる場合、必要に応じてトリミング、ぼかし、画像加工その他合理的な措置を講じるものとする。</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時計の裏蓋、保証書、修理明細書その他に個人を識別し得る情報が記載されている場合についても、修理店は、その情報が不必要に公開されないよう合理的な配慮を行うものとする。</w:t>
      </w:r>
    </w:p>
    <w:p w:rsidR="00000000" w:rsidDel="00000000" w:rsidP="00000000" w:rsidRDefault="00000000" w:rsidRPr="00000000" w14:paraId="0000001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n9vjgeumfnfe" w:id="5"/>
      <w:bookmarkEnd w:id="5"/>
      <w:r w:rsidDel="00000000" w:rsidR="00000000" w:rsidRPr="00000000">
        <w:rPr>
          <w:rFonts w:ascii="Arial Unicode MS" w:cs="Arial Unicode MS" w:eastAsia="Arial Unicode MS" w:hAnsi="Arial Unicode MS"/>
          <w:b w:val="1"/>
          <w:bCs w:val="1"/>
          <w:rtl w:val="0"/>
        </w:rPr>
        <w:t xml:space="preserve">第5条（製造番号等の取扱い）</w:t>
      </w:r>
    </w:p>
    <w:p w:rsidR="00000000" w:rsidDel="00000000" w:rsidP="00000000" w:rsidRDefault="00000000" w:rsidRPr="00000000" w14:paraId="0000001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修理店は、対象時計に記載された製造番号、シリアル番号、個体識別番号その他対象時計の個体を識別できる情報について、修理事例の説明上必要がない場合には、原則として掲載しないものとする。</w:t>
      </w:r>
    </w:p>
    <w:p w:rsidR="00000000" w:rsidDel="00000000" w:rsidP="00000000" w:rsidRDefault="00000000" w:rsidRPr="00000000" w14:paraId="0000001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前項の情報が写真等に写り込む場合、修理店は、必要に応じてぼかし、マスキング、トリミングその他の加工を行うものとする。</w:t>
      </w:r>
    </w:p>
    <w:p w:rsidR="00000000" w:rsidDel="00000000" w:rsidP="00000000" w:rsidRDefault="00000000" w:rsidRPr="00000000" w14:paraId="0000001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f9jp3lf3qwj" w:id="6"/>
      <w:bookmarkEnd w:id="6"/>
      <w:r w:rsidDel="00000000" w:rsidR="00000000" w:rsidRPr="00000000">
        <w:rPr>
          <w:rFonts w:ascii="Arial Unicode MS" w:cs="Arial Unicode MS" w:eastAsia="Arial Unicode MS" w:hAnsi="Arial Unicode MS"/>
          <w:b w:val="1"/>
          <w:bCs w:val="1"/>
          <w:rtl w:val="0"/>
        </w:rPr>
        <w:t xml:space="preserve">第6条（写真等の撮影および編集）</w:t>
      </w:r>
    </w:p>
    <w:p w:rsidR="00000000" w:rsidDel="00000000" w:rsidP="00000000" w:rsidRDefault="00000000" w:rsidRPr="00000000" w14:paraId="0000001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依頼者は、修理店が修理事例の作成に必要な範囲で、対象時計および修理等の作業工程を写真または動画により撮影することに同意する。</w:t>
      </w:r>
    </w:p>
    <w:p w:rsidR="00000000" w:rsidDel="00000000" w:rsidP="00000000" w:rsidRDefault="00000000" w:rsidRPr="00000000" w14:paraId="0000001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修理店は、掲載媒体の仕様その他の必要性に応じ、撮影した写真または動画について、サイズ変更、トリミング、明るさ・色調の補正、文字・図形の挿入、ぼかしその他の編集を行うことができる。</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修理店は、修理内容または対象時計の状態について、事実と著しく異なる印象を与える編集を行わないものとする。</w:t>
      </w:r>
    </w:p>
    <w:p w:rsidR="00000000" w:rsidDel="00000000" w:rsidP="00000000" w:rsidRDefault="00000000" w:rsidRPr="00000000" w14:paraId="0000001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mfscwvlxnur7" w:id="7"/>
      <w:bookmarkEnd w:id="7"/>
      <w:r w:rsidDel="00000000" w:rsidR="00000000" w:rsidRPr="00000000">
        <w:rPr>
          <w:rFonts w:ascii="Arial Unicode MS" w:cs="Arial Unicode MS" w:eastAsia="Arial Unicode MS" w:hAnsi="Arial Unicode MS"/>
          <w:b w:val="1"/>
          <w:bCs w:val="1"/>
          <w:rtl w:val="0"/>
        </w:rPr>
        <w:t xml:space="preserve">第7条（掲載文章の作成）</w:t>
      </w:r>
    </w:p>
    <w:p w:rsidR="00000000" w:rsidDel="00000000" w:rsidP="00000000" w:rsidRDefault="00000000" w:rsidRPr="00000000" w14:paraId="0000002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修理店は、修理事例を紹介するため、対象時計の状態、故障内容、修理方法、交換部品、作業工程その他の事項について説明文章を作成し、掲載することができる。</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修理店は、掲載文章について、依頼者または第三者の名誉、信用その他の権利を不当に侵害する表現を使用しないよう合理的な配慮を行うものとする。</w:t>
      </w:r>
    </w:p>
    <w:p w:rsidR="00000000" w:rsidDel="00000000" w:rsidP="00000000" w:rsidRDefault="00000000" w:rsidRPr="00000000" w14:paraId="0000002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tygg0bdijbt1" w:id="8"/>
      <w:bookmarkEnd w:id="8"/>
      <w:r w:rsidDel="00000000" w:rsidR="00000000" w:rsidRPr="00000000">
        <w:rPr>
          <w:rFonts w:ascii="Arial Unicode MS" w:cs="Arial Unicode MS" w:eastAsia="Arial Unicode MS" w:hAnsi="Arial Unicode MS"/>
          <w:b w:val="1"/>
          <w:bCs w:val="1"/>
          <w:rtl w:val="0"/>
        </w:rPr>
        <w:t xml:space="preserve">第8条（利用期間）</w:t>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本同意に基づく掲載・利用の期間は、原則として定めないものとする。</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修理店は、掲載媒体の変更、ウェブサイトまたはSNSの運営終了その他の事情により、自己の判断で修理事例の掲載を終了することができる。</w:t>
      </w:r>
    </w:p>
    <w:p w:rsidR="00000000" w:rsidDel="00000000" w:rsidP="00000000" w:rsidRDefault="00000000" w:rsidRPr="00000000" w14:paraId="0000002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x8zp31jaux7y" w:id="9"/>
      <w:bookmarkEnd w:id="9"/>
      <w:r w:rsidDel="00000000" w:rsidR="00000000" w:rsidRPr="00000000">
        <w:rPr>
          <w:rFonts w:ascii="Arial Unicode MS" w:cs="Arial Unicode MS" w:eastAsia="Arial Unicode MS" w:hAnsi="Arial Unicode MS"/>
          <w:b w:val="1"/>
          <w:bCs w:val="1"/>
          <w:rtl w:val="0"/>
        </w:rPr>
        <w:t xml:space="preserve">第9条（掲載料等）</w:t>
      </w:r>
    </w:p>
    <w:p w:rsidR="00000000" w:rsidDel="00000000" w:rsidP="00000000" w:rsidRDefault="00000000" w:rsidRPr="00000000" w14:paraId="00000028">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に基づく写真、動画および修理情報等の掲載・利用について、修理店は依頼者に対し、掲載料、使用料、報酬その他の金銭を支払う義務を負わないものとする。ただし、修理店と依頼者が別途合意した場合は、この限りでない。</w:t>
      </w:r>
    </w:p>
    <w:p w:rsidR="00000000" w:rsidDel="00000000" w:rsidP="00000000" w:rsidRDefault="00000000" w:rsidRPr="00000000" w14:paraId="0000002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修理事例の掲載によって修理店に広告効果その他の経済的利益が生じた場合であっても、前項と同様とする。</w:t>
      </w:r>
    </w:p>
    <w:p w:rsidR="00000000" w:rsidDel="00000000" w:rsidP="00000000" w:rsidRDefault="00000000" w:rsidRPr="00000000" w14:paraId="0000002A">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k8jh19dld527" w:id="10"/>
      <w:bookmarkEnd w:id="10"/>
      <w:r w:rsidDel="00000000" w:rsidR="00000000" w:rsidRPr="00000000">
        <w:rPr>
          <w:rFonts w:ascii="Arial Unicode MS" w:cs="Arial Unicode MS" w:eastAsia="Arial Unicode MS" w:hAnsi="Arial Unicode MS"/>
          <w:b w:val="1"/>
          <w:bCs w:val="1"/>
          <w:rtl w:val="0"/>
        </w:rPr>
        <w:t xml:space="preserve">第10条（掲載の有無）</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本同意は、修理店に対して修理事例の掲載を義務付けるものではなく、実際に掲載するか否か、掲載時期、掲載媒体、掲載期間および掲載方法については、修理店が合理的な範囲で決定するものとする。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ifihbaj3mu5v" w:id="11"/>
      <w:bookmarkEnd w:id="11"/>
      <w:r w:rsidDel="00000000" w:rsidR="00000000" w:rsidRPr="00000000">
        <w:rPr>
          <w:rFonts w:ascii="Arial Unicode MS" w:cs="Arial Unicode MS" w:eastAsia="Arial Unicode MS" w:hAnsi="Arial Unicode MS"/>
          <w:b w:val="1"/>
          <w:bCs w:val="1"/>
          <w:rtl w:val="0"/>
        </w:rPr>
        <w:t xml:space="preserve">第11条（第三者の権利等）</w:t>
      </w:r>
    </w:p>
    <w:p w:rsidR="00000000" w:rsidDel="00000000" w:rsidP="00000000" w:rsidRDefault="00000000" w:rsidRPr="00000000" w14:paraId="0000002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依頼者は、対象時計について、自己が所有するもの、または所有者その他正当な権限を有する者から修理等および本同意書に定める掲載について必要な権限を与えられているものであることを確認する。</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対象時計が第三者の所有物である場合、依頼者は、必要に応じて当該所有者から掲載についての承諾を得るものとする。</w:t>
      </w:r>
    </w:p>
    <w:p w:rsidR="00000000" w:rsidDel="00000000" w:rsidP="00000000" w:rsidRDefault="00000000" w:rsidRPr="00000000" w14:paraId="0000003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対象時計に第三者が制作した装飾、刻印、カスタムパーツその他の創作物等が含まれる場合、修理店は、第三者の権利を不当に侵害しないよう合理的な配慮を行うものとする。</w:t>
      </w:r>
    </w:p>
    <w:p w:rsidR="00000000" w:rsidDel="00000000" w:rsidP="00000000" w:rsidRDefault="00000000" w:rsidRPr="00000000" w14:paraId="0000003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eccjxbqanmse"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34">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修理店が自ら撮影または制作した写真、動画、文章、図表その他のコンテンツに関する著作権その他の知的財産権は、修理店または正当な権利を有する者に帰属する。</w:t>
      </w:r>
    </w:p>
    <w:p w:rsidR="00000000" w:rsidDel="00000000" w:rsidP="00000000" w:rsidRDefault="00000000" w:rsidRPr="00000000" w14:paraId="00000035">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本同意は、対象時計のブランド、ロゴ、商標その他第三者に帰属する知的財産権について、修理店または依頼者に新たな権利を付与するものではない。</w:t>
      </w:r>
    </w:p>
    <w:p w:rsidR="00000000" w:rsidDel="00000000" w:rsidP="00000000" w:rsidRDefault="00000000" w:rsidRPr="00000000" w14:paraId="0000003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修理店は、第三者の商標その他の表示を使用する場合、修理事例において対象時計を特定または説明するために必要な範囲で取り扱うものとする。</w:t>
      </w:r>
    </w:p>
    <w:p w:rsidR="00000000" w:rsidDel="00000000" w:rsidP="00000000" w:rsidRDefault="00000000" w:rsidRPr="00000000" w14:paraId="00000037">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pPr>
      <w:bookmarkStart w:colFirst="0" w:colLast="0" w:name="_isxe9kjpw2lk" w:id="13"/>
      <w:bookmarkEnd w:id="13"/>
      <w:r w:rsidDel="00000000" w:rsidR="00000000" w:rsidRPr="00000000">
        <w:rPr>
          <w:rFonts w:ascii="Arial Unicode MS" w:cs="Arial Unicode MS" w:eastAsia="Arial Unicode MS" w:hAnsi="Arial Unicode MS"/>
          <w:b w:val="1"/>
          <w:bCs w:val="1"/>
          <w:rtl w:val="0"/>
        </w:rPr>
        <w:t xml:space="preserve">第13条（掲載後の削除等）</w:t>
      </w:r>
      <w:r w:rsidDel="00000000" w:rsidR="00000000" w:rsidRPr="00000000">
        <w:rPr>
          <w:rtl w:val="0"/>
        </w:rPr>
      </w:r>
    </w:p>
    <w:p w:rsidR="00000000" w:rsidDel="00000000" w:rsidP="00000000" w:rsidRDefault="00000000" w:rsidRPr="00000000" w14:paraId="0000003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依頼者は、修理事例の掲載後、やむを得ない事情が生じた場合には、修理店に対し、掲載内容の削除、非公開化または修正について申し出ることができる。</w:t>
      </w:r>
    </w:p>
    <w:p w:rsidR="00000000" w:rsidDel="00000000" w:rsidP="00000000" w:rsidRDefault="00000000" w:rsidRPr="00000000" w14:paraId="0000003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修理店は、前項の申出を受けた場合、その理由、掲載媒体、技術的対応の可否その他の事情を考慮し、合理的な範囲で対応するものとする。</w:t>
      </w:r>
    </w:p>
    <w:p w:rsidR="00000000" w:rsidDel="00000000" w:rsidP="00000000" w:rsidRDefault="00000000" w:rsidRPr="00000000" w14:paraId="0000003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印刷済みのパンフレット、チラシその他既に制作・配布された媒体、第三者による転載、検索サービス等のキャッシュその他修理店が直接管理できない情報については、修理店が完全な削除または回収を保証するものではない。</w:t>
      </w:r>
    </w:p>
    <w:p w:rsidR="00000000" w:rsidDel="00000000" w:rsidP="00000000" w:rsidRDefault="00000000" w:rsidRPr="00000000" w14:paraId="0000003C">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ormjlcgzvy31" w:id="14"/>
      <w:bookmarkEnd w:id="14"/>
      <w:r w:rsidDel="00000000" w:rsidR="00000000" w:rsidRPr="00000000">
        <w:rPr>
          <w:rFonts w:ascii="Arial Unicode MS" w:cs="Arial Unicode MS" w:eastAsia="Arial Unicode MS" w:hAnsi="Arial Unicode MS"/>
          <w:b w:val="1"/>
          <w:bCs w:val="1"/>
          <w:rtl w:val="0"/>
        </w:rPr>
        <w:t xml:space="preserve">第14条（第三者による転載等）</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インターネット上に公開された修理事例について、第三者による閲覧、保存、引用、リンク、転載その他の利用が行われる可能性があることを依頼者に説明し、依頼者はこれを理解するものとする。ただし、修理店は、第三者による違法または不正な利用を許諾するものでは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m7eppd70i55p" w:id="15"/>
      <w:bookmarkEnd w:id="15"/>
      <w:r w:rsidDel="00000000" w:rsidR="00000000" w:rsidRPr="00000000">
        <w:rPr>
          <w:rFonts w:ascii="Arial Unicode MS" w:cs="Arial Unicode MS" w:eastAsia="Arial Unicode MS" w:hAnsi="Arial Unicode MS"/>
          <w:b w:val="1"/>
          <w:bCs w:val="1"/>
          <w:rtl w:val="0"/>
        </w:rPr>
        <w:t xml:space="preserve">第15条（修理契約等との関係）</w:t>
      </w:r>
    </w:p>
    <w:p w:rsidR="00000000" w:rsidDel="00000000" w:rsidP="00000000" w:rsidRDefault="00000000" w:rsidRPr="00000000" w14:paraId="0000004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修理事例の掲載・利用に関する事項を定めるものであり、修理等の内容、料金、納期、保証その他の条件については、修理受付票、見積書、修理契約書その他修理店と依頼者との間で別途定める条件によるものとする。</w:t>
      </w:r>
    </w:p>
    <w:p w:rsidR="00000000" w:rsidDel="00000000" w:rsidP="00000000" w:rsidRDefault="00000000" w:rsidRPr="00000000" w14:paraId="0000004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依頼者が本同意をしないことのみを理由として、修理店が通常提供している修理サービスの内容その他の取扱いを不当に変更するものではない。</w:t>
      </w:r>
    </w:p>
    <w:p w:rsidR="00000000" w:rsidDel="00000000" w:rsidP="00000000" w:rsidRDefault="00000000" w:rsidRPr="00000000" w14:paraId="0000004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7a8vez5wezm6" w:id="16"/>
      <w:bookmarkEnd w:id="16"/>
      <w:r w:rsidDel="00000000" w:rsidR="00000000" w:rsidRPr="00000000">
        <w:rPr>
          <w:rFonts w:ascii="Arial Unicode MS" w:cs="Arial Unicode MS" w:eastAsia="Arial Unicode MS" w:hAnsi="Arial Unicode MS"/>
          <w:b w:val="1"/>
          <w:bCs w:val="1"/>
          <w:rtl w:val="0"/>
        </w:rPr>
        <w:t xml:space="preserve">第16条（協議）</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本同意書に定めのない事項または本同意書の内容について疑義が生じた場合、依頼者および修理店は、相互に誠意をもって協議し、解決を図るものとする。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以上の内容を確認し、対象時計の修理事例の掲載・利用について同意します。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型番・品番：</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修理受付番号：</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