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x2dz643lnl6" w:id="0"/>
      <w:bookmarkEnd w:id="0"/>
      <w:r w:rsidDel="00000000" w:rsidR="00000000" w:rsidRPr="00000000">
        <w:rPr>
          <w:rFonts w:ascii="Arial Unicode MS" w:cs="Arial Unicode MS" w:eastAsia="Arial Unicode MS" w:hAnsi="Arial Unicode MS"/>
          <w:b w:val="1"/>
          <w:bCs w:val="1"/>
          <w:sz w:val="44"/>
          <w:szCs w:val="44"/>
          <w:rtl w:val="0"/>
        </w:rPr>
        <w:t xml:space="preserve">嘱託歯科医契約書（保育園）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を設置又は運営する○○（以下「甲」という。）と、歯科医師○○（以下「乙」という。）は、甲が運営する保育園における園児の歯及び口腔の健康管理、歯科健康診断その他の嘱託歯科医業務について、次のとおり嘱託歯科医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yt8bx8q7s2n0"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本契約は、園児の歯及び口腔の健康の保持増進並びに歯科疾患等の早期発見に資するため、乙が嘱託歯科医として行う業務の内容、実施方法、報酬その他必要な事項を定めることを目的とする。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vyxnmr2yul6b"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第2条（嘱託）</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甲は、乙に対し、次の保育園における嘱託歯科医としての業務を委託し、乙はこれを受託する。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施設名称：○○保育園</w:t>
        <w:br w:type="textWrapping"/>
        <w:t xml:space="preserve">所在地：○○</w:t>
        <w:br w:type="textWrapping"/>
        <w:t xml:space="preserve">定員：○○名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乙は、歯科医師としての専門的知識及び経験に基づき、関係法令その他甲が適用を受ける基準等を踏まえて、善良な管理者の注意をもって嘱託歯科医業務を遂行するものとする。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upe4n5snszs"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第3条（業務内容）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乙が行う嘱託歯科医業務は、次の各号に掲げるものとする。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園児に対する歯科健康診断</w:t>
        <w:br w:type="textWrapping"/>
        <w:t xml:space="preserve">(2) むし歯、歯肉その他口腔内の状態に関する確認</w:t>
        <w:br w:type="textWrapping"/>
        <w:t xml:space="preserve">(3) 歯及び口腔の発育状態に関する確認及び助言</w:t>
        <w:br w:type="textWrapping"/>
        <w:t xml:space="preserve">(4) 歯科疾患の予防及び口腔衛生に関する助言</w:t>
        <w:br w:type="textWrapping"/>
        <w:t xml:space="preserve">(5) 歯みがきその他日常的な口腔衛生管理に関する助言</w:t>
        <w:br w:type="textWrapping"/>
        <w:t xml:space="preserve">(6) 歯科健康診断結果に基づく受診勧奨等に関する助言</w:t>
        <w:br w:type="textWrapping"/>
        <w:t xml:space="preserve">(7) 園児の歯又は口腔に関する事故等が発生した場合の相談及び助言</w:t>
        <w:br w:type="textWrapping"/>
        <w:t xml:space="preserve">(8) 保育園の職員に対する歯科保健上必要な助言</w:t>
        <w:br w:type="textWrapping"/>
        <w:t xml:space="preserve">(9) 歯科健康診断結果その他必要な記録又は意見の提供</w:t>
        <w:br w:type="textWrapping"/>
        <w:t xml:space="preserve">(10) その他甲乙が協議の上合意した歯科保健に関する業務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4"/>
          <w:szCs w:val="24"/>
        </w:rPr>
      </w:pPr>
      <w:bookmarkStart w:colFirst="0" w:colLast="0" w:name="_nvib4qo3x3y5"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第4条（歯科健康診断）</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乙は、甲と協議して定める日時及び方法により、園児の歯科健康診断を実施する。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歯科健康診断の実施時期、回数、対象者及び具体的な内容については、関係法令、行政上の基準、園児の年齢その他の事情を踏まえ、甲乙協議の上定める。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乙は、歯科健康診断の結果、歯科医療機関への受診その他の対応が必要と判断した場合には、その旨を甲に通知する。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甲は、前項の通知を受けた場合には、必要に応じて園児の保護者に健康診断結果及び受診の必要性等を伝えるものとする。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歯科健康診断は、園児の歯科疾患等の有無を確認するための集団的な健康管理業務であり、個別の園児に対する確定診断又は継続的な歯科治療を当然に行うものではない。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5sx3xh7lpfpz"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第5条（歯科保健指導）</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乙は、必要に応じ、甲に対して園児の歯及び口腔の健康管理に関する助言を行う。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乙は、園児の年齢及び発達段階を考慮し、歯みがき、食生活、むし歯予防その他歯科保健上必要な事項について、甲の職員に助言することができる。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甲が園児又は保護者を対象とする歯科保健指導等を乙に依頼する場合、その日時、方法及び内容については甲乙協議の上決定する。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4"/>
          <w:szCs w:val="24"/>
        </w:rPr>
      </w:pPr>
      <w:bookmarkStart w:colFirst="0" w:colLast="0" w:name="_r626hiq4mtpl"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第6条（口腔内の事故等への対応）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園児について歯の破折、脱臼、口腔内の負傷その他歯科に関係する事故が発生した場合、甲は必要に応じて乙に相談することができる。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乙は、前項の相談を受けた場合、対応可能な範囲において、応急対応、歯科医療機関への受診その他必要な措置について助言する。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緊急性が高い場合には、甲は乙からの回答を待つことなく、救急要請、歯科医療機関又は医療機関への搬送、保護者への連絡その他必要な措置を講じるものとする。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本契約は、乙に保育園への常時待機又は24時間の緊急対応義務を負わせるものではない。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4"/>
          <w:szCs w:val="24"/>
        </w:rPr>
      </w:pPr>
      <w:bookmarkStart w:colFirst="0" w:colLast="0" w:name="_k9wbmmdasz12"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第7条（甲の協力義務）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甲は、乙による嘱託歯科医業務の円滑な遂行のため、次の各号に掲げる事項について必要な協力を行う。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歯科健康診断の日程調整及び保護者への案内</w:t>
        <w:br w:type="textWrapping"/>
        <w:t xml:space="preserve">(2) 健康診断場所及び必要な設備等の確保</w:t>
        <w:br w:type="textWrapping"/>
        <w:t xml:space="preserve">(3) 対象園児に関する必要な情報の提供</w:t>
        <w:br w:type="textWrapping"/>
        <w:t xml:space="preserve">(4) 健康診断時における職員の配置及び園児の誘導</w:t>
        <w:br w:type="textWrapping"/>
        <w:t xml:space="preserve">(5) 歯科健康診断結果を保護者へ適切に伝達すること</w:t>
        <w:br w:type="textWrapping"/>
        <w:t xml:space="preserve">(6) その他乙の業務遂行に合理的に必要な協力</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7uwo9flkjlop"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第8条（報告及び記録）</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乙は、歯科健康診断を実施した場合、その結果を甲所定の方法その他甲乙が合意した方法により記録し、甲に報告する。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乙は、歯科医療機関への受診が望ましいと判断した園児について、必要な範囲でその旨を甲に伝えるものとする。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甲は、歯科健康診断結果その他の記録について、関係法令及び園内規程等に従い適切に保存及び管理する。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6xwlm68gt74c"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第9条（個人情報及び秘密保持）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甲及び乙は、本契約の履行により知り得た園児、保護者、職員その他関係者の個人情報及び秘密情報について、正当な理由なく第三者に開示又は漏えいしてはならない。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前項の情報は、嘱託歯科医業務その他法令上認められた目的に必要な範囲を超えて利用してはならない。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法令に基づき行政機関等への情報提供が必要となる場合には、必要かつ適切な範囲に限り提供することができる。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本条の規定は、本契約終了後も有効に存続する。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4elfrqqxr602"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第10条（専門的判断及び責任範囲）</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乙は、歯科医師としての専門的知識に基づき、歯科健康診断及び助言を行う。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歯科健康診断は、実施時点において確認可能な園児の状態を基礎として行われるものであり、すべての歯科疾患その他の異常を発見できること又は将来の歯科疾患を防止できることを保証するものではない。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乙が受診を推奨した場合における実際の歯科医療機関の選択、受診及び治療については、園児の保護者が判断するものとする。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甲は、乙の専門的な意見を尊重し、保育園として必要な措置を適切に講じるものとする。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15hbb3itx5j6"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第11条（報酬）</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甲は、乙に対し、嘱託歯科医業務の対価として次の報酬を支払う。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報酬額：月額・年額　金○○円（税込・税別）</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通常の嘱託歯科医業務に含まれない臨時健康診断、歯科保健指導、会議への出席その他の追加業務については、甲乙協議の上、別途報酬を定めることができる。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報酬の支払時期及び方法は、次のとおりとする。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w:t>
        <w:br w:type="textWrapping"/>
        <w:t xml:space="preserve">支払方法：乙指定の金融機関口座への振込み</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振込手数料は、○○の負担とする。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h7yl68694qni"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第12条（費用負担）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嘱託歯科医業務の実施に必要となる器具、消耗品、交通費その他の費用の負担については、甲乙間で別途定める。予定外の費用が生じる場合には、原則として事前に甲乙で協議する。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veio367q1mj1"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第13条（再委託等）</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嘱託歯科医としての地位又は主要な業務を第三者に譲渡又は再委託してはならない。ただし、疾病その他やむを得ない事情があり、甲乙が事前に協議して代替歯科医師による対応に合意した場合は、この限りで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c4w5nn1fp75w"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第14条（事故等の報告）</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乙は、嘱託歯科医業務の遂行に際して園児の生命又は身体に重大な影響を及ぼすおそれのある事象その他重要な事項を認識した場合には、合理的に可能な範囲で速やかに甲に報告するものとする。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ls9rklef75e2"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第15条（損害賠償）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甲又は乙が、故意又は過失により本契約に違反し、相手方に損害を与えた場合には、当該当事者は、法令に従い、その損害を賠償する責任を負う。</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8i548bsvk0l5"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第16条（契約期間）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期間満了日の○日前までに甲又は乙から書面又は電磁的方法による更新拒絶の意思表示がない場合、本契約をさらに○年間更新するものとし、以後も同様とする。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xk14pzjwce1v"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第17条（中途解約）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甲又は乙は、相手方に対して○日前までに書面又は電磁的方法により通知することにより、本契約を将来に向かって解約することができる。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2u3jiky0fi0b"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第18条（解除）</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甲又は乙は、相手方が次の各号のいずれかに該当した場合、催告を要することなく本契約を解除することができる。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本契約に重大な違反をしたとき</w:t>
        <w:br w:type="textWrapping"/>
        <w:t xml:space="preserve">(2) 歯科医師として業務を適法に行うために必要な資格を喪失したとき</w:t>
        <w:br w:type="textWrapping"/>
        <w:t xml:space="preserve">(3) 嘱託歯科医業務の継続が困難となる重大な事情が生じたとき</w:t>
        <w:br w:type="textWrapping"/>
        <w:t xml:space="preserve">(4) 相手方との信頼関係を著しく損なう行為があったとき</w:t>
        <w:br w:type="textWrapping"/>
        <w:t xml:space="preserve">(5) その他本契約を継続することが困難な重大な事由が生じたとき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w3qa01imz4cn"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第19条（反社会的勢力の排除）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yzpdt25y95cv"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第20条（契約上の地位等）</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knmqr087zeo9"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本契約に定めのない事項又は本契約の解釈について疑義が生じた場合には、甲乙は誠意をもって協議し、その解決を図るものとする。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3gfor9n1w7k"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第22条（準拠法及び合意管轄）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本契約に関して訴訟の必要が生じた場合には、甲の所在地を管轄する地方裁判所又は簡易裁判所を第一審の専属的合意管轄裁判所とする。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なお、電磁的方法により本契約を締結する場合には、本契約の電磁的記録を作成し、甲乙が電子署名その他合意した方法により締結し、各自当該電磁的記録を保管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法人名・施設名：</w:t>
        <w:br w:type="textWrapping"/>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br w:type="textWrapping"/>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歯科医師氏名：　　　　　　　　　　　　印</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