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6blmfpm1uvm" w:id="0"/>
      <w:bookmarkEnd w:id="0"/>
      <w:r w:rsidDel="00000000" w:rsidR="00000000" w:rsidRPr="00000000">
        <w:rPr>
          <w:rFonts w:ascii="Arial Unicode MS" w:cs="Arial Unicode MS" w:eastAsia="Arial Unicode MS" w:hAnsi="Arial Unicode MS"/>
          <w:b w:val="1"/>
          <w:bCs w:val="1"/>
          <w:sz w:val="44"/>
          <w:szCs w:val="44"/>
          <w:rtl w:val="0"/>
        </w:rPr>
        <w:t xml:space="preserve">一時保育利用契約書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（以下「乙」という。）は、乙が保護者として監護する児童について、甲が提供する一時保育サービスの利用に関し、次のとおり一時保育利用契約（以下「本契約」という。）を締結する。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6hvpoxwusq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保護者の就労、通院、冠婚葬祭、育児負担の軽減その他の事情により一時的に保育を必要とする児童について、甲が提供する一時保育の利用条件、甲乙双方の権利義務その他必要な事項を定め、児童の安全及び健全な保育環境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fqxt3eitl7m" w:id="2"/>
      <w:bookmarkEnd w:id="2"/>
      <w:r w:rsidDel="00000000" w:rsidR="00000000" w:rsidRPr="00000000">
        <w:rPr>
          <w:rFonts w:ascii="Arial Unicode MS" w:cs="Arial Unicode MS" w:eastAsia="Arial Unicode MS" w:hAnsi="Arial Unicode MS"/>
          <w:b w:val="1"/>
          <w:bCs w:val="1"/>
          <w:rtl w:val="0"/>
        </w:rPr>
        <w:t xml:space="preserve">第2条（対象児童）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本契約の対象となる児童（以下「対象児童」という。）は、次のとおりとする。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生年月日：_______年_______月_______日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年齢：_______歳_______か月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甲は、対象児童の年齢、健康状態、発達状況、施設の受入体制その他の事情を確認したうえで、一時保育の利用の可否を決定する。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oc4o66772a5" w:id="3"/>
      <w:bookmarkEnd w:id="3"/>
      <w:r w:rsidDel="00000000" w:rsidR="00000000" w:rsidRPr="00000000">
        <w:rPr>
          <w:rFonts w:ascii="Arial Unicode MS" w:cs="Arial Unicode MS" w:eastAsia="Arial Unicode MS" w:hAnsi="Arial Unicode MS"/>
          <w:b w:val="1"/>
          <w:bCs w:val="1"/>
          <w:rtl w:val="0"/>
        </w:rPr>
        <w:t xml:space="preserve">第3条（一時保育の内容）</w:t>
      </w:r>
    </w:p>
    <w:p w:rsidR="00000000" w:rsidDel="00000000" w:rsidP="00000000" w:rsidRDefault="00000000" w:rsidRPr="00000000" w14:paraId="00000012">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甲は、対象児童に対し、甲の施設において、その年齢、発達状況及び健康状態に配慮した一時保育を提供する。</w:t>
      </w:r>
    </w:p>
    <w:p w:rsidR="00000000" w:rsidDel="00000000" w:rsidP="00000000" w:rsidRDefault="00000000" w:rsidRPr="00000000" w14:paraId="00000013">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一時保育には、日常生活上必要となる見守り、遊び、休息、食事又はおやつの提供その他甲が通常の一時保育として定めるサービスを含むものとする。</w:t>
      </w:r>
    </w:p>
    <w:p w:rsidR="00000000" w:rsidDel="00000000" w:rsidP="00000000" w:rsidRDefault="00000000" w:rsidRPr="00000000" w14:paraId="00000014">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一時保育は、継続的な在園又は入園を保証するものではなく、利用の都度、甲が定める申込手続及び受入確認を必要とする。</w:t>
      </w:r>
    </w:p>
    <w:p w:rsidR="00000000" w:rsidDel="00000000" w:rsidP="00000000" w:rsidRDefault="00000000" w:rsidRPr="00000000" w14:paraId="00000015">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甲は、対象児童の安全及び保育環境の確保のため、必要に応じて保育内容、活動内容その他の運用を変更することができる。</w:t>
      </w:r>
    </w:p>
    <w:p w:rsidR="00000000" w:rsidDel="00000000" w:rsidP="00000000" w:rsidRDefault="00000000" w:rsidRPr="00000000" w14:paraId="00000016">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9rj1ewekex9" w:id="4"/>
      <w:bookmarkEnd w:id="4"/>
      <w:r w:rsidDel="00000000" w:rsidR="00000000" w:rsidRPr="00000000">
        <w:rPr>
          <w:rFonts w:ascii="Arial Unicode MS" w:cs="Arial Unicode MS" w:eastAsia="Arial Unicode MS" w:hAnsi="Arial Unicode MS"/>
          <w:b w:val="1"/>
          <w:bCs w:val="1"/>
          <w:rtl w:val="0"/>
        </w:rPr>
        <w:t xml:space="preserve">第4条（利用日時）</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一時保育の利用日時は、甲が定める開所日及び利用可能時間の範囲内で、甲乙が個別に確認した日時とする。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乙は、あらかじめ申し込んだ利用開始時刻及び利用終了時刻を遵守するものとする。</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乙は、利用時間を延長する必要が生じた場合、速やかに甲へ連絡し、その承諾を得なければならない。</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甲は、施設運営、職員配置、定員その他の事情により、利用時間の延長を認めないことができる。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利用時間を超過した場合、乙は、甲が別途定める延長料金その他の費用を支払うものとする。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hhxnhg737wy8" w:id="5"/>
      <w:bookmarkEnd w:id="5"/>
      <w:r w:rsidDel="00000000" w:rsidR="00000000" w:rsidRPr="00000000">
        <w:rPr>
          <w:rFonts w:ascii="Arial Unicode MS" w:cs="Arial Unicode MS" w:eastAsia="Arial Unicode MS" w:hAnsi="Arial Unicode MS"/>
          <w:b w:val="1"/>
          <w:bCs w:val="1"/>
          <w:rtl w:val="0"/>
        </w:rPr>
        <w:t xml:space="preserve">第5条（利用申込み及び予約）</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乙は、甲が定める方法及び期限に従い、一時保育の利用を申し込むものとする。</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利用予約は、甲が乙の申込みを承諾した時点で成立する。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甲は、定員、職員配置、対象児童の年齢構成、健康状態その他保育運営上の事情により、利用申込みを承諾しないことができる。</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甲は、一時保育の利用を承諾した後であっても、対象児童の安全確保が困難であると合理的に判断した場合には、乙と協議のうえ利用条件を変更し、又は利用を中止することができる。</w:t>
      </w:r>
    </w:p>
    <w:p w:rsidR="00000000" w:rsidDel="00000000" w:rsidP="00000000" w:rsidRDefault="00000000" w:rsidRPr="00000000" w14:paraId="0000002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dpt8tnwc06yw"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25">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乙は、一時保育の対価として、甲が別途定める利用料金を支払う。</w:t>
      </w:r>
    </w:p>
    <w:p w:rsidR="00000000" w:rsidDel="00000000" w:rsidP="00000000" w:rsidRDefault="00000000" w:rsidRPr="00000000" w14:paraId="0000002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利用料金、食事代、おやつ代、延長料金その他の費用及びその支払方法は、甲が別途定める料金表その他の案内によるものとする。</w:t>
      </w:r>
    </w:p>
    <w:p w:rsidR="00000000" w:rsidDel="00000000" w:rsidP="00000000" w:rsidRDefault="00000000" w:rsidRPr="00000000" w14:paraId="0000002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乙は、甲が指定する期日までに、現金、口座振替、キャッシュレス決済その他甲が指定する方法により利用料金等を支払う。</w:t>
      </w:r>
    </w:p>
    <w:p w:rsidR="00000000" w:rsidDel="00000000" w:rsidP="00000000" w:rsidRDefault="00000000" w:rsidRPr="00000000" w14:paraId="0000002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利用料金等に未払いがある場合、甲は、その支払いが完了するまで新たな利用申込みを受け付けないことができる。</w:t>
      </w:r>
    </w:p>
    <w:p w:rsidR="00000000" w:rsidDel="00000000" w:rsidP="00000000" w:rsidRDefault="00000000" w:rsidRPr="00000000" w14:paraId="00000029">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62ecdmlu3q1f" w:id="7"/>
      <w:bookmarkEnd w:id="7"/>
      <w:r w:rsidDel="00000000" w:rsidR="00000000" w:rsidRPr="00000000">
        <w:rPr>
          <w:rFonts w:ascii="Arial Unicode MS" w:cs="Arial Unicode MS" w:eastAsia="Arial Unicode MS" w:hAnsi="Arial Unicode MS"/>
          <w:b w:val="1"/>
          <w:bCs w:val="1"/>
          <w:rtl w:val="0"/>
        </w:rPr>
        <w:t xml:space="preserve">第7条（予約の変更及びキャンセル）</w:t>
      </w:r>
    </w:p>
    <w:p w:rsidR="00000000" w:rsidDel="00000000" w:rsidP="00000000" w:rsidRDefault="00000000" w:rsidRPr="00000000" w14:paraId="0000002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乙が予約内容を変更し、又は利用を取り消す場合は、甲が定める期限までに甲へ連絡するものとする。</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乙が所定の期限を過ぎて利用を取り消した場合又は連絡なく利用しなかった場合、甲は、あらかじめ定めたキャンセル料を乙に請求することができる。</w:t>
      </w:r>
    </w:p>
    <w:p w:rsidR="00000000" w:rsidDel="00000000" w:rsidP="00000000" w:rsidRDefault="00000000" w:rsidRPr="00000000" w14:paraId="0000002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天災、交通機関の大規模な運休その他乙の責めに帰することのできない事情がある場合の取扱いについては、甲乙協議のうえ決定する。</w:t>
      </w:r>
    </w:p>
    <w:p w:rsidR="00000000" w:rsidDel="00000000" w:rsidP="00000000" w:rsidRDefault="00000000" w:rsidRPr="00000000" w14:paraId="0000002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6xh79351jec" w:id="8"/>
      <w:bookmarkEnd w:id="8"/>
      <w:r w:rsidDel="00000000" w:rsidR="00000000" w:rsidRPr="00000000">
        <w:rPr>
          <w:rFonts w:ascii="Arial Unicode MS" w:cs="Arial Unicode MS" w:eastAsia="Arial Unicode MS" w:hAnsi="Arial Unicode MS"/>
          <w:b w:val="1"/>
          <w:bCs w:val="1"/>
          <w:rtl w:val="0"/>
        </w:rPr>
        <w:t xml:space="preserve">第8条（健康状態等の申告）</w:t>
      </w:r>
    </w:p>
    <w:p w:rsidR="00000000" w:rsidDel="00000000" w:rsidP="00000000" w:rsidRDefault="00000000" w:rsidRPr="00000000" w14:paraId="0000003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乙は、対象児童の健康及び安全な保育に必要な次の事項について、正確かつ最新の情報を甲へ申告するものとする。</w:t>
        <w:br w:type="textWrapping"/>
        <w:t xml:space="preserve">(1) 既往歴及び現在治療中の疾病</w:t>
        <w:br w:type="textWrapping"/>
        <w:t xml:space="preserve">(2) アレルギーの有無及びその内容</w:t>
        <w:br w:type="textWrapping"/>
        <w:t xml:space="preserve">(3) 発熱、咳、嘔吐、下痢その他の症状</w:t>
        <w:br w:type="textWrapping"/>
        <w:t xml:space="preserve">(4) 服薬状況</w:t>
        <w:br w:type="textWrapping"/>
        <w:t xml:space="preserve">(5) 予防接種その他感染症に関する事項</w:t>
        <w:br w:type="textWrapping"/>
        <w:t xml:space="preserve">(6) 発達上又は生活上特別な配慮を必要とする事項</w:t>
        <w:br w:type="textWrapping"/>
        <w:t xml:space="preserve">(7) その他保育上重要と認められる事項</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前項の申告内容に変更が生じた場合、乙は、速やかに甲へ通知するものとする。</w:t>
      </w:r>
    </w:p>
    <w:p w:rsidR="00000000" w:rsidDel="00000000" w:rsidP="00000000" w:rsidRDefault="00000000" w:rsidRPr="00000000" w14:paraId="0000003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乙による重要事項の申告漏れ又は虚偽申告により安全な保育の提供が困難となった場合、甲は利用を断り、又は保育を中止することができる。</w:t>
      </w:r>
    </w:p>
    <w:p w:rsidR="00000000" w:rsidDel="00000000" w:rsidP="00000000" w:rsidRDefault="00000000" w:rsidRPr="00000000" w14:paraId="00000033">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zaerx2wxmz6" w:id="9"/>
      <w:bookmarkEnd w:id="9"/>
      <w:r w:rsidDel="00000000" w:rsidR="00000000" w:rsidRPr="00000000">
        <w:rPr>
          <w:rFonts w:ascii="Arial Unicode MS" w:cs="Arial Unicode MS" w:eastAsia="Arial Unicode MS" w:hAnsi="Arial Unicode MS"/>
          <w:b w:val="1"/>
          <w:bCs w:val="1"/>
          <w:rtl w:val="0"/>
        </w:rPr>
        <w:t xml:space="preserve">第9条（利用を控えるべき場合）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甲は、対象児童が次の各号のいずれかに該当すると判断した場合、一時保育の利用を断り、又は利用開始後に保育を中止し、乙に迎えを求めることができる。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発熱、嘔吐、下痢その他体調不良の症状が認められる場合</w:t>
        <w:br w:type="textWrapping"/>
        <w:t xml:space="preserve">(2) 感染症に罹患し、又はその疑いがある場合</w:t>
        <w:br w:type="textWrapping"/>
        <w:t xml:space="preserve">(3) 医師から集団保育を控えるよう指示されている場合</w:t>
        <w:br w:type="textWrapping"/>
        <w:t xml:space="preserve">(4) 対象児童の健康状態から安全な保育が困難である場合</w:t>
        <w:br w:type="textWrapping"/>
        <w:t xml:space="preserve">(5) 他の児童への感染その他保育環境への影響が懸念される場合</w:t>
        <w:br w:type="textWrapping"/>
        <w:t xml:space="preserve">(6) その他甲が対象児童又は他の児童の安全確保のため利用を適当でないと合理的に判断した場合</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zcg4l1udv6s" w:id="10"/>
      <w:bookmarkEnd w:id="10"/>
      <w:r w:rsidDel="00000000" w:rsidR="00000000" w:rsidRPr="00000000">
        <w:rPr>
          <w:rFonts w:ascii="Arial Unicode MS" w:cs="Arial Unicode MS" w:eastAsia="Arial Unicode MS" w:hAnsi="Arial Unicode MS"/>
          <w:b w:val="1"/>
          <w:bCs w:val="1"/>
          <w:rtl w:val="0"/>
        </w:rPr>
        <w:t xml:space="preserve">第10条（食事及びアレルギー対応）</w:t>
      </w:r>
    </w:p>
    <w:p w:rsidR="00000000" w:rsidDel="00000000" w:rsidP="00000000" w:rsidRDefault="00000000" w:rsidRPr="00000000" w14:paraId="00000039">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甲が食事又はおやつを提供する場合、その内容及び提供方法は甲の定めるところによる。</w:t>
      </w:r>
    </w:p>
    <w:p w:rsidR="00000000" w:rsidDel="00000000" w:rsidP="00000000" w:rsidRDefault="00000000" w:rsidRPr="00000000" w14:paraId="0000003A">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乙は、対象児童に食物アレルギーがある場合、その内容、症状、医師の指示その他必要な情報を事前に甲へ申告するものとする。</w:t>
      </w:r>
    </w:p>
    <w:p w:rsidR="00000000" w:rsidDel="00000000" w:rsidP="00000000" w:rsidRDefault="00000000" w:rsidRPr="00000000" w14:paraId="0000003B">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甲は、施設の設備、人員その他の事情により、安全なアレルギー対応が困難であると判断した場合、食事等の提供を行わず、乙に持参を求め、又は一時保育の利用を断ることができる。</w:t>
      </w:r>
    </w:p>
    <w:p w:rsidR="00000000" w:rsidDel="00000000" w:rsidP="00000000" w:rsidRDefault="00000000" w:rsidRPr="00000000" w14:paraId="0000003C">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アレルギー対応について別途確認書又は同意書を取り交わした場合は、その内容を本契約と併せて適用する。</w:t>
      </w:r>
    </w:p>
    <w:p w:rsidR="00000000" w:rsidDel="00000000" w:rsidP="00000000" w:rsidRDefault="00000000" w:rsidRPr="00000000" w14:paraId="0000003D">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yvvan71jxv9y" w:id="11"/>
      <w:bookmarkEnd w:id="11"/>
      <w:r w:rsidDel="00000000" w:rsidR="00000000" w:rsidRPr="00000000">
        <w:rPr>
          <w:rFonts w:ascii="Arial Unicode MS" w:cs="Arial Unicode MS" w:eastAsia="Arial Unicode MS" w:hAnsi="Arial Unicode MS"/>
          <w:b w:val="1"/>
          <w:bCs w:val="1"/>
          <w:rtl w:val="0"/>
        </w:rPr>
        <w:t xml:space="preserve">第11条（投薬）</w:t>
      </w:r>
    </w:p>
    <w:p w:rsidR="00000000" w:rsidDel="00000000" w:rsidP="00000000" w:rsidRDefault="00000000" w:rsidRPr="00000000" w14:paraId="0000003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甲は、原則として対象児童への投薬を行わないものとする。</w:t>
      </w:r>
    </w:p>
    <w:p w:rsidR="00000000" w:rsidDel="00000000" w:rsidP="00000000" w:rsidRDefault="00000000" w:rsidRPr="00000000" w14:paraId="0000004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前項にかかわらず、甲が投薬対応を認める場合は、乙は、医師の指示内容、薬剤の名称、投薬方法その他甲が求める事項を記載した書類を提出するものとする。</w:t>
      </w:r>
    </w:p>
    <w:p w:rsidR="00000000" w:rsidDel="00000000" w:rsidP="00000000" w:rsidRDefault="00000000" w:rsidRPr="00000000" w14:paraId="0000004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緊急時に使用する薬剤その他特別な管理を必要とする薬剤については、甲乙間で事前に対応方法を確認するものとする。</w:t>
      </w:r>
    </w:p>
    <w:p w:rsidR="00000000" w:rsidDel="00000000" w:rsidP="00000000" w:rsidRDefault="00000000" w:rsidRPr="00000000" w14:paraId="0000004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aa8ppepx0x7w" w:id="12"/>
      <w:bookmarkEnd w:id="12"/>
      <w:r w:rsidDel="00000000" w:rsidR="00000000" w:rsidRPr="00000000">
        <w:rPr>
          <w:rFonts w:ascii="Arial Unicode MS" w:cs="Arial Unicode MS" w:eastAsia="Arial Unicode MS" w:hAnsi="Arial Unicode MS"/>
          <w:b w:val="1"/>
          <w:bCs w:val="1"/>
          <w:rtl w:val="0"/>
        </w:rPr>
        <w:t xml:space="preserve">第12条（送迎及び引渡し）</w:t>
      </w:r>
    </w:p>
    <w:p w:rsidR="00000000" w:rsidDel="00000000" w:rsidP="00000000" w:rsidRDefault="00000000" w:rsidRPr="00000000" w14:paraId="00000044">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乙は、対象児童の送迎について責任を負い、利用終了時刻までに対象児童を迎えに来るものとする。</w:t>
      </w:r>
    </w:p>
    <w:p w:rsidR="00000000" w:rsidDel="00000000" w:rsidP="00000000" w:rsidRDefault="00000000" w:rsidRPr="00000000" w14:paraId="0000004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乙以外の者が対象児童を迎える場合、乙は、事前に当該送迎者の氏名、続柄その他甲が求める事項を届け出るものとする。</w:t>
      </w:r>
    </w:p>
    <w:p w:rsidR="00000000" w:rsidDel="00000000" w:rsidP="00000000" w:rsidRDefault="00000000" w:rsidRPr="00000000" w14:paraId="0000004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甲は、送迎者の本人確認ができない場合又は対象児童を引き渡すことが安全上適当でないと合理的に判断した場合、引渡しを拒むことができる。</w:t>
      </w:r>
    </w:p>
    <w:p w:rsidR="00000000" w:rsidDel="00000000" w:rsidP="00000000" w:rsidRDefault="00000000" w:rsidRPr="00000000" w14:paraId="00000047">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乙は、緊急時に連絡可能な連絡先を甲へ届け出るとともに、その内容に変更があった場合は速やかに通知する。</w:t>
      </w:r>
    </w:p>
    <w:p w:rsidR="00000000" w:rsidDel="00000000" w:rsidP="00000000" w:rsidRDefault="00000000" w:rsidRPr="00000000" w14:paraId="00000048">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65cxfzmaeq85" w:id="13"/>
      <w:bookmarkEnd w:id="13"/>
      <w:r w:rsidDel="00000000" w:rsidR="00000000" w:rsidRPr="00000000">
        <w:rPr>
          <w:rFonts w:ascii="Arial Unicode MS" w:cs="Arial Unicode MS" w:eastAsia="Arial Unicode MS" w:hAnsi="Arial Unicode MS"/>
          <w:b w:val="1"/>
          <w:bCs w:val="1"/>
          <w:rtl w:val="0"/>
        </w:rPr>
        <w:t xml:space="preserve">第13条（緊急時の対応）</w:t>
      </w:r>
    </w:p>
    <w:p w:rsidR="00000000" w:rsidDel="00000000" w:rsidP="00000000" w:rsidRDefault="00000000" w:rsidRPr="00000000" w14:paraId="0000004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一時保育中に対象児童の急病、負傷その他緊急の事態が発生した場合、甲は、速やかに乙又は緊急連絡先へ連絡する。</w:t>
      </w:r>
    </w:p>
    <w:p w:rsidR="00000000" w:rsidDel="00000000" w:rsidP="00000000" w:rsidRDefault="00000000" w:rsidRPr="00000000" w14:paraId="0000004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甲は、対象児童の生命又は身体を保護するため緊急の必要がある場合、乙への事前連絡ができないときであっても、救急要請、医療機関への搬送その他必要かつ相当な措置を講ずることができる。</w:t>
      </w:r>
    </w:p>
    <w:p w:rsidR="00000000" w:rsidDel="00000000" w:rsidP="00000000" w:rsidRDefault="00000000" w:rsidRPr="00000000" w14:paraId="0000004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前項の場合において、医療機関における診療費その他対象児童本人に係る費用については、法令、保険制度その他別段の定めがある場合を除き、乙が負担する。</w:t>
      </w:r>
    </w:p>
    <w:p w:rsidR="00000000" w:rsidDel="00000000" w:rsidP="00000000" w:rsidRDefault="00000000" w:rsidRPr="00000000" w14:paraId="0000004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甲は、緊急時の状況及び講じた措置について、可能な限り速やかに乙へ報告する。</w:t>
      </w:r>
    </w:p>
    <w:p w:rsidR="00000000" w:rsidDel="00000000" w:rsidP="00000000" w:rsidRDefault="00000000" w:rsidRPr="00000000" w14:paraId="0000004E">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9dwat86cjfsj" w:id="14"/>
      <w:bookmarkEnd w:id="14"/>
      <w:r w:rsidDel="00000000" w:rsidR="00000000" w:rsidRPr="00000000">
        <w:rPr>
          <w:rFonts w:ascii="Arial Unicode MS" w:cs="Arial Unicode MS" w:eastAsia="Arial Unicode MS" w:hAnsi="Arial Unicode MS"/>
          <w:b w:val="1"/>
          <w:bCs w:val="1"/>
          <w:rtl w:val="0"/>
        </w:rPr>
        <w:t xml:space="preserve">第14条（事故発生時の対応）</w:t>
      </w:r>
    </w:p>
    <w:p w:rsidR="00000000" w:rsidDel="00000000" w:rsidP="00000000" w:rsidRDefault="00000000" w:rsidRPr="00000000" w14:paraId="0000005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甲は、一時保育中に事故が発生した場合、対象児童の安全確保及び救護を最優先として必要な措置を講ずる。</w:t>
      </w:r>
    </w:p>
    <w:p w:rsidR="00000000" w:rsidDel="00000000" w:rsidP="00000000" w:rsidRDefault="00000000" w:rsidRPr="00000000" w14:paraId="0000005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甲は、必要に応じて事故の発生状況、原因及び対応内容を確認し、乙へ説明するものとする。</w:t>
      </w:r>
    </w:p>
    <w:p w:rsidR="00000000" w:rsidDel="00000000" w:rsidP="00000000" w:rsidRDefault="00000000" w:rsidRPr="00000000" w14:paraId="0000005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重大な事故について法令等に基づく報告義務がある場合、甲は、関係行政機関その他必要な機関へ報告するものとする。</w:t>
      </w:r>
    </w:p>
    <w:p w:rsidR="00000000" w:rsidDel="00000000" w:rsidP="00000000" w:rsidRDefault="00000000" w:rsidRPr="00000000" w14:paraId="0000005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af4uu1hz9j4" w:id="15"/>
      <w:bookmarkEnd w:id="15"/>
      <w:r w:rsidDel="00000000" w:rsidR="00000000" w:rsidRPr="00000000">
        <w:rPr>
          <w:rFonts w:ascii="Arial Unicode MS" w:cs="Arial Unicode MS" w:eastAsia="Arial Unicode MS" w:hAnsi="Arial Unicode MS"/>
          <w:b w:val="1"/>
          <w:bCs w:val="1"/>
          <w:rtl w:val="0"/>
        </w:rPr>
        <w:t xml:space="preserve">第15条（安全管理）</w:t>
      </w:r>
    </w:p>
    <w:p w:rsidR="00000000" w:rsidDel="00000000" w:rsidP="00000000" w:rsidRDefault="00000000" w:rsidRPr="00000000" w14:paraId="0000005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甲は、対象児童の安全に配慮し、施設、設備、玩具その他保育環境について必要な安全管理に努める。</w:t>
      </w:r>
    </w:p>
    <w:p w:rsidR="00000000" w:rsidDel="00000000" w:rsidP="00000000" w:rsidRDefault="00000000" w:rsidRPr="00000000" w14:paraId="0000005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甲は、対象児童の年齢及び発達状況を踏まえ、事故防止その他安全確保に必要な措置を講ずる。</w:t>
      </w:r>
    </w:p>
    <w:p w:rsidR="00000000" w:rsidDel="00000000" w:rsidP="00000000" w:rsidRDefault="00000000" w:rsidRPr="00000000" w14:paraId="0000005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乙は、対象児童が安全に一時保育を利用できるよう、甲から求められた健康状態、生活状況その他必要な情報を適切に提供するものとする。</w:t>
      </w:r>
    </w:p>
    <w:p w:rsidR="00000000" w:rsidDel="00000000" w:rsidP="00000000" w:rsidRDefault="00000000" w:rsidRPr="00000000" w14:paraId="0000005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7pkzb8yejfpv" w:id="16"/>
      <w:bookmarkEnd w:id="16"/>
      <w:r w:rsidDel="00000000" w:rsidR="00000000" w:rsidRPr="00000000">
        <w:rPr>
          <w:rFonts w:ascii="Arial Unicode MS" w:cs="Arial Unicode MS" w:eastAsia="Arial Unicode MS" w:hAnsi="Arial Unicode MS"/>
          <w:b w:val="1"/>
          <w:bCs w:val="1"/>
          <w:rtl w:val="0"/>
        </w:rPr>
        <w:t xml:space="preserve">第16条（災害等への対応）</w:t>
      </w:r>
    </w:p>
    <w:p w:rsidR="00000000" w:rsidDel="00000000" w:rsidP="00000000" w:rsidRDefault="00000000" w:rsidRPr="00000000" w14:paraId="0000005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台風、豪雨、火災、感染症の流行、停電、施設設備の故障、行政機関からの要請その他やむを得ない事情により、安全な保育の提供が困難となった場合、甲は、一時保育の全部又は一部を中止し、利用時間を短縮し、又は乙に対象児童の迎えを求めることができる。</w:t>
      </w:r>
    </w:p>
    <w:p w:rsidR="00000000" w:rsidDel="00000000" w:rsidP="00000000" w:rsidRDefault="00000000" w:rsidRPr="00000000" w14:paraId="0000005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前項の場合、乙は、甲から連絡を受けたときは、可能な限り速やかに対象児童の迎えその他必要な対応を行うものとする。</w:t>
      </w:r>
    </w:p>
    <w:p w:rsidR="00000000" w:rsidDel="00000000" w:rsidP="00000000" w:rsidRDefault="00000000" w:rsidRPr="00000000" w14:paraId="0000005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災害発生時の避難場所、連絡方法その他の対応については、甲が定める防災計画等によるものとする。</w:t>
      </w:r>
    </w:p>
    <w:p w:rsidR="00000000" w:rsidDel="00000000" w:rsidP="00000000" w:rsidRDefault="00000000" w:rsidRPr="00000000" w14:paraId="0000005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35oot6hzrvt" w:id="17"/>
      <w:bookmarkEnd w:id="17"/>
      <w:r w:rsidDel="00000000" w:rsidR="00000000" w:rsidRPr="00000000">
        <w:rPr>
          <w:rFonts w:ascii="Arial Unicode MS" w:cs="Arial Unicode MS" w:eastAsia="Arial Unicode MS" w:hAnsi="Arial Unicode MS"/>
          <w:b w:val="1"/>
          <w:bCs w:val="1"/>
          <w:rtl w:val="0"/>
        </w:rPr>
        <w:t xml:space="preserve">第17条（禁止事項）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乙は、一時保育の利用に際し、次の行為をしてはならない。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申込内容について虚偽の申告をする行為</w:t>
        <w:br w:type="textWrapping"/>
        <w:t xml:space="preserve">(2) 対象児童の健康又は安全に関する重要な情報を故意に秘匿する行為</w:t>
        <w:br w:type="textWrapping"/>
        <w:t xml:space="preserve">(3) 甲の職員又は他の利用者に対する暴力、脅迫、暴言、著しい迷惑行為</w:t>
        <w:br w:type="textWrapping"/>
        <w:t xml:space="preserve">(4) 甲の施設、設備又は備品を故意に破損する行為</w:t>
        <w:br w:type="textWrapping"/>
        <w:t xml:space="preserve">(5) 他の児童、保護者又は職員のプライバシーを侵害する行為</w:t>
        <w:br w:type="textWrapping"/>
        <w:t xml:space="preserve">(6) 甲の施設内で許可なく他の児童等を撮影又は録音する行為</w:t>
        <w:br w:type="textWrapping"/>
        <w:t xml:space="preserve">(7) その他一時保育の適正な運営を著しく妨げる行為</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f34iwz5trsv9"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3">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及び対象児童から取得した氏名、住所、連絡先、健康状態、アレルギー情報、緊急連絡先その他の個人情報を、一時保育の提供、安全管理、緊急時対応、利用料金の管理、行政上必要な手続その他一時保育の運営に必要な範囲で取り扱う。</w:t>
      </w:r>
    </w:p>
    <w:p w:rsidR="00000000" w:rsidDel="00000000" w:rsidP="00000000" w:rsidRDefault="00000000" w:rsidRPr="00000000" w14:paraId="00000064">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甲は、法令に基づく場合、対象児童の生命又は身体の保護のため必要な場合その他正当な理由がある場合を除き、本人又は保護者の同意なく個人情報を利用目的の範囲を超えて取り扱わないものとする。</w:t>
      </w:r>
    </w:p>
    <w:p w:rsidR="00000000" w:rsidDel="00000000" w:rsidP="00000000" w:rsidRDefault="00000000" w:rsidRPr="00000000" w14:paraId="00000065">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個人情報の具体的な取扱いについて甲がプライバシーポリシーその他の規程を定めている場合、当該規程を併せて適用する。</w:t>
      </w:r>
    </w:p>
    <w:p w:rsidR="00000000" w:rsidDel="00000000" w:rsidP="00000000" w:rsidRDefault="00000000" w:rsidRPr="00000000" w14:paraId="00000066">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um47wdhg0jar" w:id="19"/>
      <w:bookmarkEnd w:id="19"/>
      <w:r w:rsidDel="00000000" w:rsidR="00000000" w:rsidRPr="00000000">
        <w:rPr>
          <w:rFonts w:ascii="Arial Unicode MS" w:cs="Arial Unicode MS" w:eastAsia="Arial Unicode MS" w:hAnsi="Arial Unicode MS"/>
          <w:b w:val="1"/>
          <w:bCs w:val="1"/>
          <w:rtl w:val="0"/>
        </w:rPr>
        <w:t xml:space="preserve">第19条（写真・動画等の取扱い）</w:t>
      </w:r>
    </w:p>
    <w:p w:rsidR="00000000" w:rsidDel="00000000" w:rsidP="00000000" w:rsidRDefault="00000000" w:rsidRPr="00000000" w14:paraId="0000006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甲が保育記録、施設運営その他正当な目的のため対象児童を撮影する場合、その取扱いは甲が別途定める方針によるものとする。</w:t>
      </w:r>
    </w:p>
    <w:p w:rsidR="00000000" w:rsidDel="00000000" w:rsidP="00000000" w:rsidRDefault="00000000" w:rsidRPr="00000000" w14:paraId="0000006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ホームページ、SNS、広報物その他外部への公開を目的として対象児童を識別できる写真又は動画を使用する場合は、必要に応じて乙から別途同意を得るものとする。</w:t>
      </w:r>
    </w:p>
    <w:p w:rsidR="00000000" w:rsidDel="00000000" w:rsidP="00000000" w:rsidRDefault="00000000" w:rsidRPr="00000000" w14:paraId="0000006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wrfejfo24faq"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甲又は乙が、本契約に違反し、故意又は過失により相手方に損害を生じさせた場合は、その責任の範囲に応じて当該損害を賠償するものとする。</w:t>
      </w:r>
    </w:p>
    <w:p w:rsidR="00000000" w:rsidDel="00000000" w:rsidP="00000000" w:rsidRDefault="00000000" w:rsidRPr="00000000" w14:paraId="0000006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甲は、対象児童の安全確保に必要な注意を尽くしたにもかかわらず生じた事故その他甲の責めに帰することのできない事由による損害については、法令上責任を負う場合を除き、その責任を負わない。</w:t>
      </w:r>
    </w:p>
    <w:p w:rsidR="00000000" w:rsidDel="00000000" w:rsidP="00000000" w:rsidRDefault="00000000" w:rsidRPr="00000000" w14:paraId="0000006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本条は、甲の故意又は重大な過失による責任その他法令上制限することのできない責任を免除するものではない。</w:t>
      </w:r>
    </w:p>
    <w:p w:rsidR="00000000" w:rsidDel="00000000" w:rsidP="00000000" w:rsidRDefault="00000000" w:rsidRPr="00000000" w14:paraId="0000006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flubf4oa2orv" w:id="21"/>
      <w:bookmarkEnd w:id="21"/>
      <w:r w:rsidDel="00000000" w:rsidR="00000000" w:rsidRPr="00000000">
        <w:rPr>
          <w:rFonts w:ascii="Arial Unicode MS" w:cs="Arial Unicode MS" w:eastAsia="Arial Unicode MS" w:hAnsi="Arial Unicode MS"/>
          <w:b w:val="1"/>
          <w:bCs w:val="1"/>
          <w:rtl w:val="0"/>
        </w:rPr>
        <w:t xml:space="preserve">第21条（利用の制限又は停止）</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甲は、次の各号のいずれかに該当する場合、一時保育の利用を制限し、停止し、又は以後の利用申込みを断ることができる。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乙が利用料金等を支払わない場合</w:t>
        <w:br w:type="textWrapping"/>
        <w:t xml:space="preserve">(2) 乙が本契約又は甲の定める利用上のルールに重大な違反をした場合</w:t>
        <w:br w:type="textWrapping"/>
        <w:t xml:space="preserve">(3) 乙が重要事項について虚偽の申告をした場合</w:t>
        <w:br w:type="textWrapping"/>
        <w:t xml:space="preserve">(4) 対象児童の健康又は安全を確保することが困難である場合</w:t>
        <w:br w:type="textWrapping"/>
        <w:t xml:space="preserve">(5) 他の児童、保護者又は職員の安全若しくは保育環境に重大な影響を及ぼすおそれがある場合</w:t>
        <w:br w:type="textWrapping"/>
        <w:t xml:space="preserve">(6) 甲の保育体制上、継続して一時保育を提供することが困難となった場合</w:t>
        <w:br w:type="textWrapping"/>
        <w:t xml:space="preserve">(7) その他前各号に準ずる重大な事情がある場合</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1hxtqjnj68c8"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7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本契約の有効期間は、_______年_______月_______日から_______年_______月_______日までとする。</w:t>
      </w:r>
    </w:p>
    <w:p w:rsidR="00000000" w:rsidDel="00000000" w:rsidP="00000000" w:rsidRDefault="00000000" w:rsidRPr="00000000" w14:paraId="0000007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契約期間満了後に乙が一時保育の利用を希望する場合、甲の定める方法により契約更新その他必要な手続を行うものとする。</w:t>
      </w:r>
    </w:p>
    <w:p w:rsidR="00000000" w:rsidDel="00000000" w:rsidP="00000000" w:rsidRDefault="00000000" w:rsidRPr="00000000" w14:paraId="0000007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契約期間中であっても、乙は、甲所定の方法により一時保育の利用を終了することができる。ただし、既に発生した利用料金その他の債務については支払義務を免れない。</w:t>
      </w:r>
    </w:p>
    <w:p w:rsidR="00000000" w:rsidDel="00000000" w:rsidP="00000000" w:rsidRDefault="00000000" w:rsidRPr="00000000" w14:paraId="0000007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tjx3e2fi5ya0" w:id="23"/>
      <w:bookmarkEnd w:id="23"/>
      <w:r w:rsidDel="00000000" w:rsidR="00000000" w:rsidRPr="00000000">
        <w:rPr>
          <w:rFonts w:ascii="Arial Unicode MS" w:cs="Arial Unicode MS" w:eastAsia="Arial Unicode MS" w:hAnsi="Arial Unicode MS"/>
          <w:b w:val="1"/>
          <w:bCs w:val="1"/>
          <w:rtl w:val="0"/>
        </w:rPr>
        <w:t xml:space="preserve">第23条（契約の解除）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甲又は乙は、相手方が本契約に重大な違反をし、相当の期間を定めて是正を求めたにもかかわらず是正されない場合、本契約を解除することができる。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ただし、対象児童その他の者の生命又は身体に危険が及ぶおそれがある場合、重大な虚偽申告があった場合その他契約関係を継続することが困難な重大な事情がある場合は、催告を要しないものとする。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mc48298zi3rr" w:id="24"/>
      <w:bookmarkEnd w:id="24"/>
      <w:r w:rsidDel="00000000" w:rsidR="00000000" w:rsidRPr="00000000">
        <w:rPr>
          <w:rFonts w:ascii="Arial Unicode MS" w:cs="Arial Unicode MS" w:eastAsia="Arial Unicode MS" w:hAnsi="Arial Unicode MS"/>
          <w:b w:val="1"/>
          <w:bCs w:val="1"/>
          <w:rtl w:val="0"/>
        </w:rPr>
        <w:t xml:space="preserve">第24条（関係法令等の遵守）</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甲は、一時保育の提供に当たり、児童福祉その他保育サービスに適用される関係法令、条例、行政上の基準その他適用のある規範を踏まえ、適切な施設運営に努めるものとする。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乙は、甲が児童の安全及び適切な施設運営のために定める利用上のルールを遵守するものとする。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p2emav9kv2vc" w:id="25"/>
      <w:bookmarkEnd w:id="25"/>
      <w:r w:rsidDel="00000000" w:rsidR="00000000" w:rsidRPr="00000000">
        <w:rPr>
          <w:rFonts w:ascii="Arial Unicode MS" w:cs="Arial Unicode MS" w:eastAsia="Arial Unicode MS" w:hAnsi="Arial Unicode MS"/>
          <w:b w:val="1"/>
          <w:bCs w:val="1"/>
          <w:rtl w:val="0"/>
        </w:rPr>
        <w:t xml:space="preserve">第25条（契約内容の変更）</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本契約の内容を変更する必要が生じた場合、甲乙は、必要に応じて協議のうえ変更するものとする。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ただし、法令の改正、行政上の基準の変更その他施設運営上必要な事項について甲が利用条件を変更する場合、甲は、乙に対し合理的な方法によりその内容を周知するものとする。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molwpep7cqe8"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本契約に定めのない事項又は本契約の各条項の解釈について疑義が生じた場合、甲乙は、対象児童の利益及び安全に配慮し、誠意をもって協議のうえ解決するものとする。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dbpx764qhsh9"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8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本契約に関して訴訟の必要が生じた場合は、法令上認められる範囲において、________________地方裁判所又は________________簡易裁判所を第一審の合意管轄裁判所とする。</w:t>
      </w:r>
    </w:p>
    <w:p w:rsidR="00000000" w:rsidDel="00000000" w:rsidP="00000000" w:rsidRDefault="00000000" w:rsidRPr="00000000" w14:paraId="0000008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以上、本契約成立の証として、本書2通を作成し、甲乙が記名押印のうえ各1通を保有する。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なお、電磁的方法により本契約を締結する場合は、本契約の電磁的記録を作成し、甲乙が電子署名その他合意した方法により締結の意思を表示したうえで、各自その電磁的記録を保管する。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_______年_______月_______日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【甲（一時保育提供者）】</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施設名：________________________________________</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運営法人名：____________________________________</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所在地：________________________________________</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代表者名：______________________________________　印</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【乙（保護者）】</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住所：__________________________________________</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氏名：__________________________________________　印</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対象児童との続柄：______________________________</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電話番号：______________________________________</w:t>
      </w:r>
    </w:p>
    <w:p w:rsidR="00000000" w:rsidDel="00000000" w:rsidP="00000000" w:rsidRDefault="00000000" w:rsidRPr="00000000" w14:paraId="000000A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