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ohrc0n37d" w:id="0"/>
      <w:bookmarkEnd w:id="0"/>
      <w:r w:rsidDel="00000000" w:rsidR="00000000" w:rsidRPr="00000000">
        <w:rPr>
          <w:rFonts w:ascii="Arial Unicode MS" w:cs="Arial Unicode MS" w:eastAsia="Arial Unicode MS" w:hAnsi="Arial Unicode MS"/>
          <w:b w:val="1"/>
          <w:bCs w:val="1"/>
          <w:sz w:val="44"/>
          <w:szCs w:val="44"/>
          <w:rtl w:val="0"/>
        </w:rPr>
        <w:t xml:space="preserve">医療的ケア実施同意書(保育園)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以下「施設」という。）と、下記児童の保護者（以下「保護者」という。）は、児童が施設を利用するにあたり、施設において必要となる医療的ケアの実施について、次のとおり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mwixid7itg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常的に医療的ケアを必要とする児童について、医師の指示に基づき施設が実施する医療的ケアの内容、実施条件、保護者の協力事項、緊急時の対応その他必要な事項を明確にし、児童の安全を確保しながら適切な保育を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ta5sqn4r8ke"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本同意書の対象となる児童は、次のとおりとします。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主治医・医療機関名：＿＿＿＿＿＿＿＿＿＿＿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医療機関電話番号：＿＿＿＿＿＿＿＿＿＿＿＿</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62v8mqptsvqt" w:id="3"/>
      <w:bookmarkEnd w:id="3"/>
      <w:r w:rsidDel="00000000" w:rsidR="00000000" w:rsidRPr="00000000">
        <w:rPr>
          <w:rFonts w:ascii="Arial Unicode MS" w:cs="Arial Unicode MS" w:eastAsia="Arial Unicode MS" w:hAnsi="Arial Unicode MS"/>
          <w:b w:val="1"/>
          <w:bCs w:val="1"/>
          <w:rtl w:val="0"/>
        </w:rPr>
        <w:t xml:space="preserve">第3条（医療的ケアの実施）</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施設は、保護者から提出された医師の指示書その他施設が必要と認める書類に基づき、施設が実施可能と判断した範囲で医療的ケアを行います。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施設が実施する医療的ケアの内容は、次のとおりとします。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医療的ケアの名称：＿＿＿＿＿＿＿＿＿＿＿＿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具体的な実施内容：＿＿＿＿＿＿＿＿＿＿＿＿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実施時間・回数：＿＿＿＿＿＿＿＿＿＿＿＿＿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使用する医療機器・器具：＿＿＿＿＿＿＿＿＿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使用する薬剤等：＿＿＿＿＿＿＿＿＿＿＿＿＿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その他の注意事項：＿＿＿＿＿＿＿＿＿＿＿＿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施設は、医師の指示の範囲を超える医療的ケアを行わないものとします。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l7gzpr2vd8a" w:id="4"/>
      <w:bookmarkEnd w:id="4"/>
      <w:r w:rsidDel="00000000" w:rsidR="00000000" w:rsidRPr="00000000">
        <w:rPr>
          <w:rFonts w:ascii="Arial Unicode MS" w:cs="Arial Unicode MS" w:eastAsia="Arial Unicode MS" w:hAnsi="Arial Unicode MS"/>
          <w:b w:val="1"/>
          <w:bCs w:val="1"/>
          <w:rtl w:val="0"/>
        </w:rPr>
        <w:t xml:space="preserve">第4条（医師の指示書等）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保護者は、施設が医療的ケアを実施するために必要となる医師の指示書、診療情報、医療的ケアの手順書その他施設が求める書類を提出するものとします。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保護者は、児童の症状、医療的ケアの内容、使用する医療機器、薬剤、実施方法その他医師の指示内容に変更が生じた場合、速やかに施設へ申し出るものとします。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施設は、必要があると認める場合、保護者に対し、医師の指示書その他関係書類の再提出または更新を求めることができます。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9nmz3u6jutt" w:id="5"/>
      <w:bookmarkEnd w:id="5"/>
      <w:r w:rsidDel="00000000" w:rsidR="00000000" w:rsidRPr="00000000">
        <w:rPr>
          <w:rFonts w:ascii="Arial Unicode MS" w:cs="Arial Unicode MS" w:eastAsia="Arial Unicode MS" w:hAnsi="Arial Unicode MS"/>
          <w:b w:val="1"/>
          <w:bCs w:val="1"/>
          <w:rtl w:val="0"/>
        </w:rPr>
        <w:t xml:space="preserve">第5条（実施体制）</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施設は、児童の安全確保を最優先とし、施設の人員配置、設備、職員の資格・研修状況その他の事情を考慮して、医療的ケアの実施体制を整えるものとします。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医療的ケアは、法令その他の関係ルールに従い、当該医療的ケアを実施することが認められた看護師その他の職員が担当します。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施設は、担当職員が不在の場合その他安全な医療的ケアの実施が困難であると判断した場合、保護者に対して児童の登園方法、利用時間その他必要な対応について相談することがあります。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01uizlcn7vu" w:id="6"/>
      <w:bookmarkEnd w:id="6"/>
      <w:r w:rsidDel="00000000" w:rsidR="00000000" w:rsidRPr="00000000">
        <w:rPr>
          <w:rFonts w:ascii="Arial Unicode MS" w:cs="Arial Unicode MS" w:eastAsia="Arial Unicode MS" w:hAnsi="Arial Unicode MS"/>
          <w:b w:val="1"/>
          <w:bCs w:val="1"/>
          <w:rtl w:val="0"/>
        </w:rPr>
        <w:t xml:space="preserve">第6条（医療機器・器具等の準備）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医療的ケアに必要となる医療機器、器具、薬剤、消耗品その他の物品については、施設と保護者があらかじめ協議したうえで、保護者が必要なものを準備するものとします。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保護者は、施設へ持参する医療機器等について、正常に使用できる状態であることを確認するものとします。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保護者は、薬剤、消耗品その他使用期限が設定されている物品について、期限を確認し、適切に交換または補充するものとします。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o1nczk88lh0" w:id="7"/>
      <w:bookmarkEnd w:id="7"/>
      <w:r w:rsidDel="00000000" w:rsidR="00000000" w:rsidRPr="00000000">
        <w:rPr>
          <w:rFonts w:ascii="Arial Unicode MS" w:cs="Arial Unicode MS" w:eastAsia="Arial Unicode MS" w:hAnsi="Arial Unicode MS"/>
          <w:b w:val="1"/>
          <w:bCs w:val="1"/>
          <w:rtl w:val="0"/>
        </w:rPr>
        <w:t xml:space="preserve">第7条（児童の健康状態の確認）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保護者は、登園時に児童の健康状態を確認し、発熱、呼吸状態の変化、けいれん、嘔吐その他通常と異なる症状がある場合には、施設へその内容を伝えるものとします。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施設は、児童の健康状態から安全な保育または医療的ケアの実施が困難であると判断した場合、保護者に対して登園の見合わせ、早退、医療機関の受診その他必要な対応を求めることができます。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cph4sqhfa7v"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児童の容体が急変した場合、医療機器に異常が生じた場合その他緊急の対応が必要となった場合、施設は、あらかじめ定められた緊急時対応方法に従い、必要な措置を講じます。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施設は、必要に応じて保護者への連絡、主治医その他医療機関への連絡、救急車の要請その他児童の生命および身体を保護するために必要と判断する対応を行うことができます。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緊急性が高く、事前に保護者の承諾を得ることが困難な場合、施設は児童の安全確保を優先し、必要な救急対応を行うことができるものとします。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保護者は、前項の場合に施設が行う合理的な緊急対応について、あらかじめ同意します。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4rrq3a4tdo4p" w:id="9"/>
      <w:bookmarkEnd w:id="9"/>
      <w:r w:rsidDel="00000000" w:rsidR="00000000" w:rsidRPr="00000000">
        <w:rPr>
          <w:rFonts w:ascii="Arial Unicode MS" w:cs="Arial Unicode MS" w:eastAsia="Arial Unicode MS" w:hAnsi="Arial Unicode MS"/>
          <w:b w:val="1"/>
          <w:bCs w:val="1"/>
          <w:rtl w:val="0"/>
        </w:rPr>
        <w:t xml:space="preserve">第9条（医療機関との連携）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保護者は、児童の安全な保育および医療的ケアの実施に必要な範囲において、施設が主治医、医療機関、関係行政機関その他必要な関係者と情報を共有し、連絡または相談を行うことに同意します。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co75pv97rk3" w:id="10"/>
      <w:bookmarkEnd w:id="10"/>
      <w:r w:rsidDel="00000000" w:rsidR="00000000" w:rsidRPr="00000000">
        <w:rPr>
          <w:rFonts w:ascii="Arial Unicode MS" w:cs="Arial Unicode MS" w:eastAsia="Arial Unicode MS" w:hAnsi="Arial Unicode MS"/>
          <w:b w:val="1"/>
          <w:bCs w:val="1"/>
          <w:rtl w:val="0"/>
        </w:rPr>
        <w:t xml:space="preserve">第10条（情報の取扱い）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施設は、児童の疾病、障害、医療的ケア、服薬、医療機関の受診状況その他の情報について、児童の安全確保および適切な保育のために必要な範囲で取り扱います。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施設は、法令に基づく場合または児童の生命・身体の保護のために必要な場合を除き、正当な理由なく前項の情報を第三者へ提供しないものとします。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qerk9l9xbebf" w:id="11"/>
      <w:bookmarkEnd w:id="11"/>
      <w:r w:rsidDel="00000000" w:rsidR="00000000" w:rsidRPr="00000000">
        <w:rPr>
          <w:rFonts w:ascii="Arial Unicode MS" w:cs="Arial Unicode MS" w:eastAsia="Arial Unicode MS" w:hAnsi="Arial Unicode MS"/>
          <w:b w:val="1"/>
          <w:bCs w:val="1"/>
          <w:rtl w:val="0"/>
        </w:rPr>
        <w:t xml:space="preserve">第11条（保護者の協力事項）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保護者は、施設による安全な医療的ケアの実施のため、次の事項に協力するものとします。</w:t>
      </w:r>
    </w:p>
    <w:p w:rsidR="00000000" w:rsidDel="00000000" w:rsidP="00000000" w:rsidRDefault="00000000" w:rsidRPr="00000000" w14:paraId="0000004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医師の指示書その他必要書類を提出すること</w:t>
      </w:r>
    </w:p>
    <w:p w:rsidR="00000000" w:rsidDel="00000000" w:rsidP="00000000" w:rsidRDefault="00000000" w:rsidRPr="00000000" w14:paraId="0000004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児童の健康状態および症状の変化を正確に伝えること</w:t>
      </w:r>
    </w:p>
    <w:p w:rsidR="00000000" w:rsidDel="00000000" w:rsidP="00000000" w:rsidRDefault="00000000" w:rsidRPr="00000000" w14:paraId="0000004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必要な医療機器、器具、薬剤および消耗品を準備すること</w:t>
      </w:r>
    </w:p>
    <w:p w:rsidR="00000000" w:rsidDel="00000000" w:rsidP="00000000" w:rsidRDefault="00000000" w:rsidRPr="00000000" w14:paraId="0000004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緊急連絡先を常に連絡可能な状態にしておくこと</w:t>
      </w:r>
    </w:p>
    <w:p w:rsidR="00000000" w:rsidDel="00000000" w:rsidP="00000000" w:rsidRDefault="00000000" w:rsidRPr="00000000" w14:paraId="0000004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主治医その他医療関係者との連携に必要な情報を提供すること</w:t>
      </w:r>
    </w:p>
    <w:p w:rsidR="00000000" w:rsidDel="00000000" w:rsidP="00000000" w:rsidRDefault="00000000" w:rsidRPr="00000000" w14:paraId="0000004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医療的ケアの内容に変更があった場合は速やかに施設へ届け出ること</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その他、児童の安全確保のため施設が合理的に必要と判断する事項に協力すること</w:t>
      </w:r>
    </w:p>
    <w:p w:rsidR="00000000" w:rsidDel="00000000" w:rsidP="00000000" w:rsidRDefault="00000000" w:rsidRPr="00000000" w14:paraId="0000004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tm889me0zgt" w:id="12"/>
      <w:bookmarkEnd w:id="12"/>
      <w:r w:rsidDel="00000000" w:rsidR="00000000" w:rsidRPr="00000000">
        <w:rPr>
          <w:rFonts w:ascii="Arial Unicode MS" w:cs="Arial Unicode MS" w:eastAsia="Arial Unicode MS" w:hAnsi="Arial Unicode MS"/>
          <w:b w:val="1"/>
          <w:bCs w:val="1"/>
          <w:rtl w:val="0"/>
        </w:rPr>
        <w:t xml:space="preserve">第12条（実施内容の変更）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指示内容、児童の健康状態、施設の実施体制その他の事情に変更が生じた場合、施設と保護者は、必要に応じて医療的ケアの内容、実施方法、実施時間その他の条件について協議し、変更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n0hajazevbbt" w:id="13"/>
      <w:bookmarkEnd w:id="13"/>
      <w:r w:rsidDel="00000000" w:rsidR="00000000" w:rsidRPr="00000000">
        <w:rPr>
          <w:rFonts w:ascii="Arial Unicode MS" w:cs="Arial Unicode MS" w:eastAsia="Arial Unicode MS" w:hAnsi="Arial Unicode MS"/>
          <w:b w:val="1"/>
          <w:bCs w:val="1"/>
          <w:rtl w:val="0"/>
        </w:rPr>
        <w:t xml:space="preserve">第13条（医療的ケアの中止等）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施設は、次の各号のいずれかに該当する場合、保護者と協議のうえ、医療的ケアの全部または一部を一時的に中止し、または実施方法を変更することがあります。</w:t>
      </w:r>
    </w:p>
    <w:p w:rsidR="00000000" w:rsidDel="00000000" w:rsidP="00000000" w:rsidRDefault="00000000" w:rsidRPr="00000000" w14:paraId="0000004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医師の指示内容が確認できない場合</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児童の健康状態が著しく変化した場合</w:t>
      </w:r>
    </w:p>
    <w:p w:rsidR="00000000" w:rsidDel="00000000" w:rsidP="00000000" w:rsidRDefault="00000000" w:rsidRPr="00000000" w14:paraId="0000004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必要な医療機器、薬剤等が準備されていない場合</w:t>
      </w:r>
    </w:p>
    <w:p w:rsidR="00000000" w:rsidDel="00000000" w:rsidP="00000000" w:rsidRDefault="00000000" w:rsidRPr="00000000" w14:paraId="0000005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医療機器等に故障または異常が認められた場合</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医療的ケアを担当する職員の確保が困難となった場合</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災害、感染症の流行その他施設が安全な実施を困難と判断する事情が生じた場合</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その他、児童の生命または身体の安全を確保するため必要と認められる場合</w:t>
      </w:r>
    </w:p>
    <w:p w:rsidR="00000000" w:rsidDel="00000000" w:rsidP="00000000" w:rsidRDefault="00000000" w:rsidRPr="00000000" w14:paraId="0000005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xqto6tdkt10s" w:id="14"/>
      <w:bookmarkEnd w:id="14"/>
      <w:r w:rsidDel="00000000" w:rsidR="00000000" w:rsidRPr="00000000">
        <w:rPr>
          <w:rFonts w:ascii="Arial Unicode MS" w:cs="Arial Unicode MS" w:eastAsia="Arial Unicode MS" w:hAnsi="Arial Unicode MS"/>
          <w:b w:val="1"/>
          <w:bCs w:val="1"/>
          <w:rtl w:val="0"/>
        </w:rPr>
        <w:t xml:space="preserve">第14条（事故等が発生した場合）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施設は、医療的ケアの実施中またはその前後に事故、体調の急変その他の異常が発生した場合、児童の安全確保のため必要な措置を講じるとともに、速やかに保護者へ連絡するものとします。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施設と保護者は、事故等が発生した場合には、その原因、経過および再発防止策について必要に応じて確認・協議するものとします。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8pri6a4y4hn4" w:id="15"/>
      <w:bookmarkEnd w:id="15"/>
      <w:r w:rsidDel="00000000" w:rsidR="00000000" w:rsidRPr="00000000">
        <w:rPr>
          <w:rFonts w:ascii="Arial Unicode MS" w:cs="Arial Unicode MS" w:eastAsia="Arial Unicode MS" w:hAnsi="Arial Unicode MS"/>
          <w:b w:val="1"/>
          <w:bCs w:val="1"/>
          <w:rtl w:val="0"/>
        </w:rPr>
        <w:t xml:space="preserve">第15条（同意内容の有効期間）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本同意書の有効期間は、＿＿＿＿年＿＿月＿＿日から＿＿＿＿年＿＿月＿＿日までとします。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ただし、児童の健康状態、医師の指示内容または医療的ケアの内容に重要な変更が生じた場合には、有効期間中であっても、施設と保護者が協議のうえ、本同意書の内容を見直すものとします。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oinma5nmhzd5"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施設と保護者は、児童の生命および身体の安全を最優先として、必要に応じて主治医その他の関係者の意見を確認しながら誠実に協議し、解決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3ecdkbhnaese" w:id="17"/>
      <w:bookmarkEnd w:id="17"/>
      <w:r w:rsidDel="00000000" w:rsidR="00000000" w:rsidRPr="00000000">
        <w:rPr>
          <w:rFonts w:ascii="Arial Unicode MS" w:cs="Arial Unicode MS" w:eastAsia="Arial Unicode MS" w:hAnsi="Arial Unicode MS"/>
          <w:b w:val="1"/>
          <w:bCs w:val="1"/>
          <w:rtl w:val="0"/>
        </w:rPr>
        <w:t xml:space="preserve">同意・署名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施設から医療的ケアの実施内容、実施体制、緊急時の対応その他必要な事項について説明を受け、その内容を理解したうえで、上記児童に対して本同意書に定める医療的ケアを実施することに同意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施設長氏名：＿＿＿＿＿＿＿＿＿＿＿＿＿＿＿＿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