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zpgu1ryict9" w:id="0"/>
      <w:bookmarkEnd w:id="0"/>
      <w:r w:rsidDel="00000000" w:rsidR="00000000" w:rsidRPr="00000000">
        <w:rPr>
          <w:rFonts w:ascii="Arial Unicode MS" w:cs="Arial Unicode MS" w:eastAsia="Arial Unicode MS" w:hAnsi="Arial Unicode MS"/>
          <w:b w:val="1"/>
          <w:bCs w:val="1"/>
          <w:sz w:val="44"/>
          <w:szCs w:val="44"/>
          <w:rtl w:val="0"/>
        </w:rPr>
        <w:t xml:space="preserve">除去食・代替食提供同意書(保育園)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以下「園」という。）と、園児＿＿＿＿＿＿＿＿＿＿＿＿の保護者（以下「保護者」という。）は、園児に対する食物アレルギーその他の健康上の理由に基づく除去食・代替食の提供について、以下の内容を確認し、保護者は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t6s74p5nvb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の食物アレルギーその他の健康上の理由により、園が提供する給食、おやつその他の飲食物について、特定の食品を除去し、又は必要に応じて代替食を提供する場合の取扱いを定め、園児の健康及び安全を確保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0633a2s55ue"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本同意書の対象となる園児は、次のとおりとします。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ojqb1f792su" w:id="3"/>
      <w:bookmarkEnd w:id="3"/>
      <w:r w:rsidDel="00000000" w:rsidR="00000000" w:rsidRPr="00000000">
        <w:rPr>
          <w:rFonts w:ascii="Arial Unicode MS" w:cs="Arial Unicode MS" w:eastAsia="Arial Unicode MS" w:hAnsi="Arial Unicode MS"/>
          <w:b w:val="1"/>
          <w:bCs w:val="1"/>
          <w:rtl w:val="0"/>
        </w:rPr>
        <w:t xml:space="preserve">第3条（除去食・代替食の申請）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保護者は、園児について除去食又は代替食の提供を希望する場合、園が指定する申請書その他必要な書類を提出するものとします。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食物アレルギー等への対応を行うにあたり、必要に応じて医師が作成した生活管理指導表、診断書、指示書その他園児の健康状態及び対応方法を確認できる書類の提出を保護者に求め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保護者は、園児の症状、原因食品、医師から受けている指示その他安全な食事提供に必要な情報を、正確かつ具体的に園へ申告するものとします。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zxia01tkwni" w:id="4"/>
      <w:bookmarkEnd w:id="4"/>
      <w:r w:rsidDel="00000000" w:rsidR="00000000" w:rsidRPr="00000000">
        <w:rPr>
          <w:rFonts w:ascii="Arial Unicode MS" w:cs="Arial Unicode MS" w:eastAsia="Arial Unicode MS" w:hAnsi="Arial Unicode MS"/>
          <w:b w:val="1"/>
          <w:bCs w:val="1"/>
          <w:rtl w:val="0"/>
        </w:rPr>
        <w:t xml:space="preserve">第4条（除去対象食品）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園児について除去を必要とする食品は、次のとおりとします。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除去対象食品：＿＿＿＿＿＿＿＿＿＿＿＿＿＿＿＿＿＿＿＿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除去の程度・範囲：＿＿＿＿＿＿＿＿＿＿＿＿＿＿＿＿＿＿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加熱した場合の摂取：可・不可・その他（＿＿＿＿＿＿＿＿）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加工食品への含有：可・不可・その他（＿＿＿＿＿＿＿＿＿）</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調味料・だし等への含有：可・不可・その他（＿＿＿＿＿＿）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その他の注意事項：＿＿＿＿＿＿＿＿＿＿＿＿＿＿＿＿＿＿</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xlwpthrditt" w:id="5"/>
      <w:bookmarkEnd w:id="5"/>
      <w:r w:rsidDel="00000000" w:rsidR="00000000" w:rsidRPr="00000000">
        <w:rPr>
          <w:rFonts w:ascii="Arial Unicode MS" w:cs="Arial Unicode MS" w:eastAsia="Arial Unicode MS" w:hAnsi="Arial Unicode MS"/>
          <w:b w:val="1"/>
          <w:bCs w:val="1"/>
          <w:rtl w:val="0"/>
        </w:rPr>
        <w:t xml:space="preserve">第5条（代替食の内容）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園は、施設の調理設備、人員配置、衛生管理体制その他の事情を考慮したうえで、対応可能な範囲において代替食を提供します。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代替食の内容は、原則として園と保護者が事前に確認した方法によるものとします。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代替食として予定する食品又は対応方法は、次のとおりとします。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除去する食品：＿＿＿＿＿＿＿＿＿＿＿＿＿＿＿＿＿＿＿＿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代替する食品：＿＿＿＿＿＿＿＿＿＿＿＿＿＿＿＿＿＿＿＿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その他の対応：＿＿＿＿＿＿＿＿＿＿＿＿＿＿＿＿＿＿＿＿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食材の調達状況、献立変更その他やむを得ない事情により、予定していた代替食を提供できない場合があります。この場合、園は可能な範囲で保護者へ連絡し、対応方法を確認します。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yowjaidbcc5" w:id="6"/>
      <w:bookmarkEnd w:id="6"/>
      <w:r w:rsidDel="00000000" w:rsidR="00000000" w:rsidRPr="00000000">
        <w:rPr>
          <w:rFonts w:ascii="Arial Unicode MS" w:cs="Arial Unicode MS" w:eastAsia="Arial Unicode MS" w:hAnsi="Arial Unicode MS"/>
          <w:b w:val="1"/>
          <w:bCs w:val="1"/>
          <w:rtl w:val="0"/>
        </w:rPr>
        <w:t xml:space="preserve">第6条（園が対応できる範囲）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園は、園児の安全確保を最優先とし、施設の設備、調理環境、人員配置その他の実施体制を踏まえて、対応可能な範囲で除去食又は代替食を提供します。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個別対応が困難である場合、又は園児の安全を十分に確保できないと園が判断した場合には、保護者に弁当、おやつその他の飲食物の持参を依頼することがあります。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保護者が飲食物を持参する場合、その内容、保存方法、受渡方法その他必要な事項について、園と保護者が事前に確認するものとします。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v5a2uovfbafk" w:id="7"/>
      <w:bookmarkEnd w:id="7"/>
      <w:r w:rsidDel="00000000" w:rsidR="00000000" w:rsidRPr="00000000">
        <w:rPr>
          <w:rFonts w:ascii="Arial Unicode MS" w:cs="Arial Unicode MS" w:eastAsia="Arial Unicode MS" w:hAnsi="Arial Unicode MS"/>
          <w:b w:val="1"/>
          <w:bCs w:val="1"/>
          <w:rtl w:val="0"/>
        </w:rPr>
        <w:t xml:space="preserve">第7条（献立及び使用食材の確認）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園は、必要に応じて保護者に献立表、使用予定食材その他除去食・代替食の確認に必要な情報を提供します。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保護者は、園から献立表等の確認を求められた場合には、その内容を確認し、除去又は代替が必要な食品について園へ申し出るものとします。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加工食品その他複数の原材料からなる食品については、必要に応じて原材料表示等を確認したうえで使用の可否を判断します。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7zkz6d0f9cc" w:id="8"/>
      <w:bookmarkEnd w:id="8"/>
      <w:r w:rsidDel="00000000" w:rsidR="00000000" w:rsidRPr="00000000">
        <w:rPr>
          <w:rFonts w:ascii="Arial Unicode MS" w:cs="Arial Unicode MS" w:eastAsia="Arial Unicode MS" w:hAnsi="Arial Unicode MS"/>
          <w:b w:val="1"/>
          <w:bCs w:val="1"/>
          <w:rtl w:val="0"/>
        </w:rPr>
        <w:t xml:space="preserve">第8条（誤食及び交差接触の防止）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園は、除去食・代替食の調理、配膳及び提供に際し、対象園児の確認、食器等の区別その他必要な誤食防止措置を講じます。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園は、可能な範囲で調理器具、食器、調理場所、作業工程等に配慮しますが、通常の給食調理環境において、原因食品との接触を完全に排除することが困難な場合があります。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微量の原因食品への接触によって重篤な症状が生じる可能性がある場合、保護者はその旨を事前に園へ申告するものとします。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園が通常の調理環境では安全を確保できないと判断した場合には、除去食又は代替食の提供を行わず、家庭からの食事の持参その他の方法を保護者と協議します。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f3c2ie4xi0ep" w:id="9"/>
      <w:bookmarkEnd w:id="9"/>
      <w:r w:rsidDel="00000000" w:rsidR="00000000" w:rsidRPr="00000000">
        <w:rPr>
          <w:rFonts w:ascii="Arial Unicode MS" w:cs="Arial Unicode MS" w:eastAsia="Arial Unicode MS" w:hAnsi="Arial Unicode MS"/>
          <w:b w:val="1"/>
          <w:bCs w:val="1"/>
          <w:rtl w:val="0"/>
        </w:rPr>
        <w:t xml:space="preserve">第9条（園児への指導）</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園及び保護者は、園児の年齢及び発達状況に応じて、本人が食べてはいけない食品を理解し、他の園児の食事を誤って摂取しないよう、必要な声かけ及び指導を行うものとします。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wevk5uhbqvkv" w:id="10"/>
      <w:bookmarkEnd w:id="10"/>
      <w:r w:rsidDel="00000000" w:rsidR="00000000" w:rsidRPr="00000000">
        <w:rPr>
          <w:rFonts w:ascii="Arial Unicode MS" w:cs="Arial Unicode MS" w:eastAsia="Arial Unicode MS" w:hAnsi="Arial Unicode MS"/>
          <w:b w:val="1"/>
          <w:bCs w:val="1"/>
          <w:rtl w:val="0"/>
        </w:rPr>
        <w:t xml:space="preserve">第10条（症状発生時の対応）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園児に食物アレルギーその他の症状が発生した場合、園は園児の状態を確認し、あらかじめ保護者及び医師等と確認した対応方法に基づき、可能な範囲で必要な措置を講じます。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に重篤な症状が認められる場合又は緊急性が高いと園が判断した場合には、園は保護者への連絡と並行して、救急車の要請、医療機関への搬送その他園児の生命及び身体を守るために必要な措置を講じ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緊急時に使用する医薬品等がある場合、その保管方法及び使用方法については、別途園と保護者との間で確認するものとします。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p8tv5wqhz0h" w:id="11"/>
      <w:bookmarkEnd w:id="11"/>
      <w:r w:rsidDel="00000000" w:rsidR="00000000" w:rsidRPr="00000000">
        <w:rPr>
          <w:rFonts w:ascii="Arial Unicode MS" w:cs="Arial Unicode MS" w:eastAsia="Arial Unicode MS" w:hAnsi="Arial Unicode MS"/>
          <w:b w:val="1"/>
          <w:bCs w:val="1"/>
          <w:rtl w:val="0"/>
        </w:rPr>
        <w:t xml:space="preserve">第11条（情報共有）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安全な食事提供及び保育に必要な範囲において、園児の食物アレルギーその他の健康情報を、園長、保育士、調理担当者、看護師その他園児の保育又は給食提供に関係する職員間で共有することに同意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園は、前項の情報を園児の安全確保及び適切な保育のために必要な範囲で取り扱います。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t84kgjzjgpi" w:id="12"/>
      <w:bookmarkEnd w:id="12"/>
      <w:r w:rsidDel="00000000" w:rsidR="00000000" w:rsidRPr="00000000">
        <w:rPr>
          <w:rFonts w:ascii="Arial Unicode MS" w:cs="Arial Unicode MS" w:eastAsia="Arial Unicode MS" w:hAnsi="Arial Unicode MS"/>
          <w:b w:val="1"/>
          <w:bCs w:val="1"/>
          <w:rtl w:val="0"/>
        </w:rPr>
        <w:t xml:space="preserve">第12条（保護者の報告義務）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保護者は、次の各号に該当する事情が生じた場合には、速やかに園へ報告するものとします。</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医師の診断又は指示内容に変更があった場合</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除去対象食品が追加又は解除された場合</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摂取可能な食品の範囲が変更された場合</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アレルギー症状の程度又は内容に変化があった場合</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緊急時の対応方法又は使用する医薬品等に変更があった場合</w:t>
      </w:r>
    </w:p>
    <w:p w:rsidR="00000000" w:rsidDel="00000000" w:rsidP="00000000" w:rsidRDefault="00000000" w:rsidRPr="00000000" w14:paraId="0000004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その他、除去食・代替食の提供に影響する事情が生じた場合</w:t>
      </w:r>
    </w:p>
    <w:p w:rsidR="00000000" w:rsidDel="00000000" w:rsidP="00000000" w:rsidRDefault="00000000" w:rsidRPr="00000000" w14:paraId="0000004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cspso2wctxll" w:id="13"/>
      <w:bookmarkEnd w:id="13"/>
      <w:r w:rsidDel="00000000" w:rsidR="00000000" w:rsidRPr="00000000">
        <w:rPr>
          <w:rFonts w:ascii="Arial Unicode MS" w:cs="Arial Unicode MS" w:eastAsia="Arial Unicode MS" w:hAnsi="Arial Unicode MS"/>
          <w:b w:val="1"/>
          <w:bCs w:val="1"/>
          <w:rtl w:val="0"/>
        </w:rPr>
        <w:t xml:space="preserve">第13条（定期的な見直し）</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園及び保護者は、園児の成長、症状、医師の指示等に応じて、除去食・代替食の内容を定期的に確認します。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除去食の解除又は対応内容の変更については、保護者からの申告のみで判断せず、園が必要と認める場合には、医師が作成した書類等の提出を求めることがあります。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園児の健康状態又は園の給食提供体制に変更が生じた場合には、園と保護者が協議のうえ、本同意書に基づく対応内容を見直すものとします。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mzip32navchu" w:id="14"/>
      <w:bookmarkEnd w:id="14"/>
      <w:r w:rsidDel="00000000" w:rsidR="00000000" w:rsidRPr="00000000">
        <w:rPr>
          <w:rFonts w:ascii="Arial Unicode MS" w:cs="Arial Unicode MS" w:eastAsia="Arial Unicode MS" w:hAnsi="Arial Unicode MS"/>
          <w:b w:val="1"/>
          <w:bCs w:val="1"/>
          <w:rtl w:val="0"/>
        </w:rPr>
        <w:t xml:space="preserve">第14条（行事等における食事）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園内行事、園外保育、遠足、誕生日会、季節行事その他通常の給食とは異なる飲食物を提供する場合には、必要に応じて園と保護者が事前に使用食材及び対応方法を確認するものとします。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aeg7o5gaa1" w:id="15"/>
      <w:bookmarkEnd w:id="15"/>
      <w:r w:rsidDel="00000000" w:rsidR="00000000" w:rsidRPr="00000000">
        <w:rPr>
          <w:rFonts w:ascii="Arial Unicode MS" w:cs="Arial Unicode MS" w:eastAsia="Arial Unicode MS" w:hAnsi="Arial Unicode MS"/>
          <w:b w:val="1"/>
          <w:bCs w:val="1"/>
          <w:rtl w:val="0"/>
        </w:rPr>
        <w:t xml:space="preserve">第15条（安全管理に関する確認）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園は、園児の安全確保に配慮して除去食・代替食を提供します。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保護者は、除去食・代替食の提供には、食材の製造工程、流通過程、調理環境等に起因する予測困難な混入その他のリスクが存在することを理解するものとします。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前項は、園が安全管理上必要な注意を怠った場合の責任を当然に免除する趣旨ではありません。</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rfiff1j8u87x" w:id="16"/>
      <w:bookmarkEnd w:id="16"/>
      <w:r w:rsidDel="00000000" w:rsidR="00000000" w:rsidRPr="00000000">
        <w:rPr>
          <w:rFonts w:ascii="Arial Unicode MS" w:cs="Arial Unicode MS" w:eastAsia="Arial Unicode MS" w:hAnsi="Arial Unicode MS"/>
          <w:b w:val="1"/>
          <w:bCs w:val="1"/>
          <w:rtl w:val="0"/>
        </w:rPr>
        <w:t xml:space="preserve">第16条（対応の中止又は変更）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園は、次の各号のいずれかに該当する場合、保護者と協議のうえ、除去食・代替食の提供方法を変更し、又は提供を中止することがあります。</w:t>
      </w:r>
    </w:p>
    <w:p w:rsidR="00000000" w:rsidDel="00000000" w:rsidP="00000000" w:rsidRDefault="00000000" w:rsidRPr="00000000" w14:paraId="0000005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園児の安全を確保することが困難であると判断した場合</w:t>
      </w:r>
    </w:p>
    <w:p w:rsidR="00000000" w:rsidDel="00000000" w:rsidP="00000000" w:rsidRDefault="00000000" w:rsidRPr="00000000" w14:paraId="0000005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医師の指示内容が不明確であり、安全な対応方法を決定できない場合</w:t>
      </w:r>
    </w:p>
    <w:p w:rsidR="00000000" w:rsidDel="00000000" w:rsidP="00000000" w:rsidRDefault="00000000" w:rsidRPr="00000000" w14:paraId="0000005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必要な書類又は情報が提出されない場合</w:t>
      </w:r>
    </w:p>
    <w:p w:rsidR="00000000" w:rsidDel="00000000" w:rsidP="00000000" w:rsidRDefault="00000000" w:rsidRPr="00000000" w14:paraId="0000005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調理設備、人員配置その他園の提供体制に重大な変更が生じた場合</w:t>
      </w:r>
    </w:p>
    <w:p w:rsidR="00000000" w:rsidDel="00000000" w:rsidP="00000000" w:rsidRDefault="00000000" w:rsidRPr="00000000" w14:paraId="0000006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その他、除去食・代替食の継続が適切でないと合理的に判断される場合</w:t>
      </w:r>
    </w:p>
    <w:p w:rsidR="00000000" w:rsidDel="00000000" w:rsidP="00000000" w:rsidRDefault="00000000" w:rsidRPr="00000000" w14:paraId="0000006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p8ak6oq8j6sf"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本同意書に定めのない事項又は除去食・代替食の提供について疑義が生じた場合には、園及び保護者は、園児の生命、身体及び健康の安全を最優先として、誠意をもって協議し対応するものとします。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以上の内容について説明を受け、除去食・代替食の提供方法及び注意事項を確認したうえで、その内容に同意します。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園長・施設責任者：＿＿＿＿＿＿＿＿＿＿＿＿＿＿＿</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