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fbifgviqaj3" w:id="0"/>
      <w:bookmarkEnd w:id="0"/>
      <w:r w:rsidDel="00000000" w:rsidR="00000000" w:rsidRPr="00000000">
        <w:rPr>
          <w:rFonts w:ascii="Arial Unicode MS" w:cs="Arial Unicode MS" w:eastAsia="Arial Unicode MS" w:hAnsi="Arial Unicode MS"/>
          <w:b w:val="1"/>
          <w:bCs w:val="1"/>
          <w:sz w:val="44"/>
          <w:szCs w:val="44"/>
          <w:rtl w:val="0"/>
        </w:rPr>
        <w:t xml:space="preserve">離乳食提供に関する確認書(保育園)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の保護者（以下「保護者」という。）は、園児に対する離乳食の提供について、園児の発育状況、健康状態及び家庭における食事状況等を踏まえ、安全かつ適切な給食提供を行うため、次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scuykjcfmj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園が園児に離乳食を提供するにあたり、離乳食の進行状況、摂取経験のある食品、食物アレルギーその他必要な事項を園と保護者との間で共有し、園児の発育段階に応じた安全かつ適切な食事提供を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pjc90er3t5r"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本確認書の対象となる園児は、次のとおりとします。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離乳食提供開始希望日：＿＿＿＿年＿＿月＿＿日</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pf2xvdcsev4u" w:id="3"/>
      <w:bookmarkEnd w:id="3"/>
      <w:r w:rsidDel="00000000" w:rsidR="00000000" w:rsidRPr="00000000">
        <w:rPr>
          <w:rFonts w:ascii="Arial Unicode MS" w:cs="Arial Unicode MS" w:eastAsia="Arial Unicode MS" w:hAnsi="Arial Unicode MS"/>
          <w:b w:val="1"/>
          <w:bCs w:val="1"/>
          <w:rtl w:val="0"/>
        </w:rPr>
        <w:t xml:space="preserve">第3条（離乳食の進行状況）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保護者は、園児の家庭における離乳食の進行状況について、次の内容を園に申告するものとします。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離乳食開始時期：生後＿＿か月頃</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現在の離乳食段階：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離乳初期（おおむね生後5～6か月頃）</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離乳中期（おおむね生後7～8か月頃）</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離乳後期（おおむね生後9～11か月頃）</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離乳完了期（おおむね生後12～18か月頃）</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1日の離乳食回数：＿＿回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家庭での主な食事時間：＿＿時頃・＿＿時頃・＿＿時頃</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食事の形態・固さ：＿＿＿＿＿＿＿＿＿＿＿＿＿＿＿＿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1回当たりのおおよその摂取量：＿＿＿＿＿＿＿＿＿＿＿</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その他、食事に関する留意事項：＿＿＿＿＿＿＿＿＿＿＿＿＿＿＿＿</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40m1339gf2gx" w:id="4"/>
      <w:bookmarkEnd w:id="4"/>
      <w:r w:rsidDel="00000000" w:rsidR="00000000" w:rsidRPr="00000000">
        <w:rPr>
          <w:rFonts w:ascii="Arial Unicode MS" w:cs="Arial Unicode MS" w:eastAsia="Arial Unicode MS" w:hAnsi="Arial Unicode MS"/>
          <w:b w:val="1"/>
          <w:bCs w:val="1"/>
          <w:rtl w:val="0"/>
        </w:rPr>
        <w:t xml:space="preserve">第4条（食材の摂取状況）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保護者は、園が離乳食として提供する予定の食材について、原則として家庭において事前に摂取させ、園児に異常がないことを確認するものとします。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保護者は、園から食材確認表その他の書類の提出を求められた場合、家庭で摂取済みの食材、未摂取の食材及び摂取後に症状が認められた食材等を正確に記載するものとします。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園は、園児が家庭で一度も摂取したことがない食材について、安全確保の観点から提供を控えることがあります。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保護者は、新たに摂取できることが確認された食材がある場合、速やかに園へ報告するものとします。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o20tqtooyor8" w:id="5"/>
      <w:bookmarkEnd w:id="5"/>
      <w:r w:rsidDel="00000000" w:rsidR="00000000" w:rsidRPr="00000000">
        <w:rPr>
          <w:rFonts w:ascii="Arial Unicode MS" w:cs="Arial Unicode MS" w:eastAsia="Arial Unicode MS" w:hAnsi="Arial Unicode MS"/>
          <w:b w:val="1"/>
          <w:bCs w:val="1"/>
          <w:rtl w:val="0"/>
        </w:rPr>
        <w:t xml:space="preserve">第5条（食物アレルギー等の確認）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園児の食物アレルギーの状況について、次のとおり確認します。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現在、食物アレルギーは確認されていない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食物アレルギーがある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食物アレルギーの疑いがある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医療機関で確認・検査中である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原因又は疑いのある食品：＿＿＿＿＿＿＿＿＿＿＿＿＿＿＿＿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医療機関からの指示：＿＿＿＿＿＿＿＿＿＿＿＿＿＿＿＿＿＿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その他の注意事項：＿＿＿＿＿＿＿＿＿＿＿＿＿＿＿＿＿＿＿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食物アレルギーその他医療上の理由により除去食、代替食等の対応が必要となる場合は、園所定の書類、医師の指示書その他園が必要とする書類を別途提出するものとします。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pPr>
      <w:bookmarkStart w:colFirst="0" w:colLast="0" w:name="_z0zxq8lfv8zi" w:id="6"/>
      <w:bookmarkEnd w:id="6"/>
      <w:r w:rsidDel="00000000" w:rsidR="00000000" w:rsidRPr="00000000">
        <w:rPr>
          <w:rFonts w:ascii="Arial Unicode MS" w:cs="Arial Unicode MS" w:eastAsia="Arial Unicode MS" w:hAnsi="Arial Unicode MS"/>
          <w:b w:val="1"/>
          <w:bCs w:val="1"/>
          <w:rtl w:val="0"/>
        </w:rPr>
        <w:t xml:space="preserve">第6条（離乳食の内容及び形態）</w:t>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園は、園児の月齢のみを基準とするのではなく、家庭における離乳食の進行状況、咀嚼・嚥下の状況、摂取量、発育状況その他の事情を考慮して、提供する離乳食の内容及び形態を決定します。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園が提供する離乳食の調理形態は、園の給食提供体制及び調理設備の範囲内で対応するものとします。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園児の状況によっては、園と保護者が協議したうえで、食材の大きさ、固さ、量その他の提供方法を調整することがあります。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園は、安全上又は調理上の理由から、家庭と完全に同一の離乳食の内容、形態又は調理方法を提供できない場合があります。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lw95rbf370ah" w:id="7"/>
      <w:bookmarkEnd w:id="7"/>
      <w:r w:rsidDel="00000000" w:rsidR="00000000" w:rsidRPr="00000000">
        <w:rPr>
          <w:rFonts w:ascii="Arial Unicode MS" w:cs="Arial Unicode MS" w:eastAsia="Arial Unicode MS" w:hAnsi="Arial Unicode MS"/>
          <w:b w:val="1"/>
          <w:bCs w:val="1"/>
          <w:rtl w:val="0"/>
        </w:rPr>
        <w:t xml:space="preserve">第7条（離乳食の進行及び変更）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離乳食の段階を変更する場合、保護者は、家庭における食事状況を園に伝え、園と情報共有を行うものとします。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園は、園児の食事の様子、咀嚼・嚥下の状態、摂取量その他の状況を確認し、必要に応じて保護者と協議のうえ、離乳食の段階又は提供方法を変更することがあります。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園児の安全確保のため必要があると園が判断した場合、家庭における摂取状況の確認ができるまで、新しい段階の離乳食又は特定の食品の提供を見合わせることがあります。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7dckqo51sh6" w:id="8"/>
      <w:bookmarkEnd w:id="8"/>
      <w:r w:rsidDel="00000000" w:rsidR="00000000" w:rsidRPr="00000000">
        <w:rPr>
          <w:rFonts w:ascii="Arial Unicode MS" w:cs="Arial Unicode MS" w:eastAsia="Arial Unicode MS" w:hAnsi="Arial Unicode MS"/>
          <w:b w:val="1"/>
          <w:bCs w:val="1"/>
          <w:rtl w:val="0"/>
        </w:rPr>
        <w:t xml:space="preserve">第8条（体調不良時の対応）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発熱、嘔吐、下痢、食欲低下その他の体調不良が認められる場合、園は園児の状態に応じ、離乳食の全部若しくは一部の提供を控え、又は提供量を調整することがあります。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園児の体調等により通常の離乳食を提供することが適当でないと判断される場合、園は保護者に連絡し、食事の提供方法その他必要な対応について協議することがあります。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保護者は、登園前に園児の食欲、便の状態、嘔吐の有無その他食事提供に影響する健康状態について異常がある場合、登園時までに園へ報告するものとします。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pPr>
      <w:bookmarkStart w:colFirst="0" w:colLast="0" w:name="_bvn75yngcqhf" w:id="9"/>
      <w:bookmarkEnd w:id="9"/>
      <w:r w:rsidDel="00000000" w:rsidR="00000000" w:rsidRPr="00000000">
        <w:rPr>
          <w:rFonts w:ascii="Arial Unicode MS" w:cs="Arial Unicode MS" w:eastAsia="Arial Unicode MS" w:hAnsi="Arial Unicode MS"/>
          <w:b w:val="1"/>
          <w:bCs w:val="1"/>
          <w:rtl w:val="0"/>
        </w:rPr>
        <w:t xml:space="preserve">第9条（異常が生じた場合の対応）</w: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離乳食の提供後に、発疹、じんましん、嘔吐、咳、呼吸状態の変化その他通常と異なる症状が認められた場合、園は園児の安全を優先し、保護者への連絡、医療機関への受診、救急要請その他必要と判断する措置を講じ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緊急性が高いと園が判断した場合、保護者への事前連絡ができない場合であっても、園は救急要請その他必要な措置を講じることがあります。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前2項の対応については、園が別途定める緊急時対応、食物アレルギー対応その他の規程がある場合、当該規程に従うものとします。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tu6qianubkij" w:id="10"/>
      <w:bookmarkEnd w:id="10"/>
      <w:r w:rsidDel="00000000" w:rsidR="00000000" w:rsidRPr="00000000">
        <w:rPr>
          <w:rFonts w:ascii="Arial Unicode MS" w:cs="Arial Unicode MS" w:eastAsia="Arial Unicode MS" w:hAnsi="Arial Unicode MS"/>
          <w:b w:val="1"/>
          <w:bCs w:val="1"/>
          <w:rtl w:val="0"/>
        </w:rPr>
        <w:t xml:space="preserve">第10条（保護者の情報提供）</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保護者は、園児の離乳食の進行状況、食物アレルギー、既往歴、医師からの指示、体調その他離乳食の提供に必要な事項について、正確な情報を園へ提供するものとします。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保護者は、前項の情報に変更が生じた場合、速やかに園へ申し出るものとします。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園は、必要に応じて、園児の食事状況について保護者との面談又は聞き取りを行うことがあります。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jfzjjut3oul7" w:id="11"/>
      <w:bookmarkEnd w:id="11"/>
      <w:r w:rsidDel="00000000" w:rsidR="00000000" w:rsidRPr="00000000">
        <w:rPr>
          <w:rFonts w:ascii="Arial Unicode MS" w:cs="Arial Unicode MS" w:eastAsia="Arial Unicode MS" w:hAnsi="Arial Unicode MS"/>
          <w:b w:val="1"/>
          <w:bCs w:val="1"/>
          <w:rtl w:val="0"/>
        </w:rPr>
        <w:t xml:space="preserve">第11条（園と家庭との連携）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園及び保護者は、園児の安全な離乳食提供のため、家庭と園における食事内容、食材の摂取状況、食事量、咀嚼・嚥下の状況、体調等について必要な情報を共有し、相互に連携するものとします。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3gqlae1kdaua" w:id="12"/>
      <w:bookmarkEnd w:id="12"/>
      <w:r w:rsidDel="00000000" w:rsidR="00000000" w:rsidRPr="00000000">
        <w:rPr>
          <w:rFonts w:ascii="Arial Unicode MS" w:cs="Arial Unicode MS" w:eastAsia="Arial Unicode MS" w:hAnsi="Arial Unicode MS"/>
          <w:b w:val="1"/>
          <w:bCs w:val="1"/>
          <w:rtl w:val="0"/>
        </w:rPr>
        <w:t xml:space="preserve">第12条（提供内容の変更等）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材の調達状況、給食設備の状況、園児の健康状態その他やむを得ない事情がある場合、園は予定していた離乳食の献立、食材又は提供方法を変更することがあります。ただし、食物アレルギー等について特別な対応が必要な園児については、安全確保に必要な確認を行ったうえで対応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71soe6wx9r0w"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保護者は、次の事項を確認します。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園児の現在の離乳食の進行状況を園へ正確に伝えています。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園へ申告した摂取済み食材について、家庭での摂取状況を確認しています。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食物アレルギー又はその疑いがある場合は、園へ申告しています。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離乳食の進行状況や健康状態に変化が生じた場合は、速やかに園へ報告します。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園における離乳食の内容及び形態が、家庭で提供しているものと完全に同一にならない場合があることを確認しました。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園児の安全確保のため、園の判断により特定の食材又は離乳食の提供を見合わせる場合があることを確認しました。</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o9h5jkd0mvxe"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確認書により取得した園児及び保護者に関する情報を、離乳食の提供、給食管理、健康管理、緊急時対応その他園児の保育及び安全確保に必要な範囲で取り扱うものとし、法令又は正当な理由がある場合を除き、目的外に利用しない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y0d5zr558k54"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本確認書に定めのない事項又は離乳食の提供について疑義が生じた場合は、園児の安全及び健康を最優先として、園と保護者が協議のうえ対応するものとします。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以上の内容について説明を受け、離乳食の提供に必要な事項を確認しました。</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施設長名：＿＿＿＿＿＿＿＿＿＿＿＿＿＿＿＿＿＿＿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