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rwy2iq5fijp7" w:id="0"/>
      <w:bookmarkEnd w:id="0"/>
      <w:r w:rsidDel="00000000" w:rsidR="00000000" w:rsidRPr="00000000">
        <w:rPr>
          <w:rFonts w:ascii="Arial Unicode MS" w:cs="Arial Unicode MS" w:eastAsia="Arial Unicode MS" w:hAnsi="Arial Unicode MS"/>
          <w:b w:val="1"/>
          <w:bCs w:val="1"/>
          <w:sz w:val="44"/>
          <w:szCs w:val="44"/>
          <w:rtl w:val="0"/>
        </w:rPr>
        <w:t xml:space="preserve">ライフプラン作成申込書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申込日：　　　年　　　月　　　日</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私は、下記の内容を確認し、ライフプランおよびキャッシュフロー等の作成に必要な情報を提供したうえで、以下のとおりライフプラン作成サービスを申し込みます。</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pStyle w:val="Heading2"/>
        <w:keepNext w:val="0"/>
        <w:keepLines w:val="0"/>
        <w:spacing w:after="80" w:lineRule="auto"/>
        <w:rPr>
          <w:b w:val="1"/>
          <w:bCs w:val="1"/>
        </w:rPr>
      </w:pPr>
      <w:bookmarkStart w:colFirst="0" w:colLast="0" w:name="_iibc5euz5rfv" w:id="1"/>
      <w:bookmarkEnd w:id="1"/>
      <w:r w:rsidDel="00000000" w:rsidR="00000000" w:rsidRPr="00000000">
        <w:rPr>
          <w:rFonts w:ascii="Arial Unicode MS" w:cs="Arial Unicode MS" w:eastAsia="Arial Unicode MS" w:hAnsi="Arial Unicode MS"/>
          <w:b w:val="1"/>
          <w:bCs w:val="1"/>
          <w:rtl w:val="0"/>
        </w:rPr>
        <w:t xml:space="preserve">1．申込者</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　　　　年　　　月　　　日</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　　　　　　　　　　　　　　　　　　　　　　</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　　　　　　　　　　　　　　　　　　　</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職業・勤務先：　　　　　　　　　　　　　　　　　　　　</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配偶者：　有　・　無</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同居家族：　　　　　　　　　　　　　</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rw00mh3x5slf" w:id="2"/>
      <w:bookmarkEnd w:id="2"/>
      <w:r w:rsidDel="00000000" w:rsidR="00000000" w:rsidRPr="00000000">
        <w:rPr>
          <w:rFonts w:ascii="Arial Unicode MS" w:cs="Arial Unicode MS" w:eastAsia="Arial Unicode MS" w:hAnsi="Arial Unicode MS"/>
          <w:b w:val="1"/>
          <w:bCs w:val="1"/>
          <w:rtl w:val="0"/>
        </w:rPr>
        <w:t xml:space="preserve">2．申込先</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事業者名・FP事務所名：　　　　　　　　　　　　　　　　</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担当ファイナンシャルプランナー：　　　　　　　　　　　</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　　　　　　　　　　　　　　　　　　　　　　　</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　　　　　　　　　　　　　　　　　　　　　　</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　　　　　　　　　　　　　　　　　</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upnp7zuq3wlu" w:id="3"/>
      <w:bookmarkEnd w:id="3"/>
      <w:r w:rsidDel="00000000" w:rsidR="00000000" w:rsidRPr="00000000">
        <w:rPr>
          <w:rFonts w:ascii="Arial Unicode MS" w:cs="Arial Unicode MS" w:eastAsia="Arial Unicode MS" w:hAnsi="Arial Unicode MS"/>
          <w:b w:val="1"/>
          <w:bCs w:val="1"/>
          <w:rtl w:val="0"/>
        </w:rPr>
        <w:t xml:space="preserve">3．申込内容</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現在および将来の家計状況、収入、支出、資産、負債、家族構成、予定するライフイベントその他必要な情報をもとに、将来の家計収支や資産残高等を整理・検討することを目的として、ライフプランの作成を申し込みます。</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希望する内容について、該当するものにチェックしてください。</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ライフプラン表の作成</w:t>
        <w:br w:type="textWrapping"/>
        <w:t xml:space="preserve">□ キャッシュフロー表の作成</w:t>
        <w:br w:type="textWrapping"/>
        <w:t xml:space="preserve">□ 家計収支の分析</w:t>
        <w:br w:type="textWrapping"/>
        <w:t xml:space="preserve">□ 資産・負債状況の整理</w:t>
        <w:br w:type="textWrapping"/>
        <w:t xml:space="preserve">□ 教育資金に関するシミュレーション</w:t>
        <w:br w:type="textWrapping"/>
        <w:t xml:space="preserve">□ 住宅購入・住宅ローンに関するシミュレーション</w:t>
        <w:br w:type="textWrapping"/>
        <w:t xml:space="preserve">□ 老後資金に関するシミュレーション</w:t>
        <w:br w:type="textWrapping"/>
        <w:t xml:space="preserve">□ 保険・保障内容の整理</w:t>
        <w:br w:type="textWrapping"/>
        <w:t xml:space="preserve">□ 資産形成に関する一般的な情報提供</w:t>
        <w:br w:type="textWrapping"/>
        <w:t xml:space="preserve">□ その他（　　　　　　　　　　　　　　　　　　　　　　）</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egs5que2xfx" w:id="4"/>
      <w:bookmarkEnd w:id="4"/>
      <w:r w:rsidDel="00000000" w:rsidR="00000000" w:rsidRPr="00000000">
        <w:rPr>
          <w:rFonts w:ascii="Arial Unicode MS" w:cs="Arial Unicode MS" w:eastAsia="Arial Unicode MS" w:hAnsi="Arial Unicode MS"/>
          <w:b w:val="1"/>
          <w:bCs w:val="1"/>
          <w:rtl w:val="0"/>
        </w:rPr>
        <w:t xml:space="preserve">4．希望するライフプラン</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申込者が現時点で予定または希望している主なライフイベントは、以下のとおりです。</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結婚・家族に関する予定：　　　　　　　　　　　　　　　</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出産・子育てに関する予定：　　　　　　　　　　　　　　</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教育に関する予定：　　　　　　　　　　　　　　　　　　</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住宅購入・住替えに関する予定：　　　　　　　　　　　　</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自動車購入に関する予定：　　　　　　　　　　　　　　　</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転職・独立・退職に関する予定：　　　　　　　　　　　　</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旅行・趣味その他の予定：　　　　　　　　　　　　　　　</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老後の生活に関する希望：　　　　　　　　　　　　　　　</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　　　　　　　　　　</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zbesr7ncpqh" w:id="5"/>
      <w:bookmarkEnd w:id="5"/>
      <w:r w:rsidDel="00000000" w:rsidR="00000000" w:rsidRPr="00000000">
        <w:rPr>
          <w:rFonts w:ascii="Arial Unicode MS" w:cs="Arial Unicode MS" w:eastAsia="Arial Unicode MS" w:hAnsi="Arial Unicode MS"/>
          <w:b w:val="1"/>
          <w:bCs w:val="1"/>
          <w:rtl w:val="0"/>
        </w:rPr>
        <w:t xml:space="preserve">5．提供する情報および資料</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申込者は、ライフプランの作成に必要な範囲で、次の情報または資料をFPへ提供します。</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年齢・家族構成に関する情報</w:t>
        <w:br w:type="textWrapping"/>
        <w:t xml:space="preserve">□ 給与・事業所得その他の収入に関する情報</w:t>
        <w:br w:type="textWrapping"/>
        <w:t xml:space="preserve">□ 生活費その他の支出に関する情報</w:t>
        <w:br w:type="textWrapping"/>
        <w:t xml:space="preserve">□ 預貯金・有価証券その他の金融資産に関する情報</w:t>
        <w:br w:type="textWrapping"/>
        <w:t xml:space="preserve">□ 不動産その他の保有資産に関する情報</w:t>
        <w:br w:type="textWrapping"/>
        <w:t xml:space="preserve">□ 住宅ローンその他の借入金に関する情報</w:t>
        <w:br w:type="textWrapping"/>
        <w:t xml:space="preserve">□ 加入している生命保険・損害保険等に関する情報</w:t>
        <w:br w:type="textWrapping"/>
        <w:t xml:space="preserve">□ 年金に関する情報</w:t>
        <w:br w:type="textWrapping"/>
        <w:t xml:space="preserve">□ 教育費に関する情報</w:t>
        <w:br w:type="textWrapping"/>
        <w:t xml:space="preserve">□ 税金・社会保険料に関する情報</w:t>
        <w:br w:type="textWrapping"/>
        <w:t xml:space="preserve">□ その他ライフプラン作成に必要な情報</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申込者は、提供する情報および資料について、可能な限り正確かつ最新の内容を提供するものとします。</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zb751xcw19sx" w:id="6"/>
      <w:bookmarkEnd w:id="6"/>
      <w:r w:rsidDel="00000000" w:rsidR="00000000" w:rsidRPr="00000000">
        <w:rPr>
          <w:rFonts w:ascii="Arial Unicode MS" w:cs="Arial Unicode MS" w:eastAsia="Arial Unicode MS" w:hAnsi="Arial Unicode MS"/>
          <w:b w:val="1"/>
          <w:bCs w:val="1"/>
          <w:rtl w:val="0"/>
        </w:rPr>
        <w:t xml:space="preserve">6．ライフプラン作成の前提条件</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ライフプラン、キャッシュフロー表その他のシミュレーションは、申込者から提供された情報および作成時点における制度、税制、社会保障制度、金利、物価、運用利率その他の一定の前提条件をもとに作成されます。</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作成時に使用する主な前提条件は、必要に応じて申込者とFPが協議のうえ設定します。</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想定収入上昇率：年　　　　％</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想定物価上昇率：年　　　　％</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想定運用利率：年　　　　％</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その他の前提条件：　　　　　　　　</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d4sydiw2it2w" w:id="7"/>
      <w:bookmarkEnd w:id="7"/>
      <w:r w:rsidDel="00000000" w:rsidR="00000000" w:rsidRPr="00000000">
        <w:rPr>
          <w:rFonts w:ascii="Arial Unicode MS" w:cs="Arial Unicode MS" w:eastAsia="Arial Unicode MS" w:hAnsi="Arial Unicode MS"/>
          <w:b w:val="1"/>
          <w:bCs w:val="1"/>
          <w:rtl w:val="0"/>
        </w:rPr>
        <w:t xml:space="preserve">7．将来予測およびシミュレーションに関する確認</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ライフプラン、キャッシュフロー表、資産残高の推移その他のシミュレーションが、一定の仮定および前提条件に基づく将来予測であり、将来の収支、資産額、運用成果その他の結果を保証するものではないことを確認します。</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実際の収入、支出、金利、物価、税制、社会保障制度、金融市場、家族構成、就業状況その他の事情は変動する可能性があり、実際の結果とシミュレーション結果との間に差異が生じる場合があります。</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tdho0pnntev5" w:id="8"/>
      <w:bookmarkEnd w:id="8"/>
      <w:r w:rsidDel="00000000" w:rsidR="00000000" w:rsidRPr="00000000">
        <w:rPr>
          <w:rFonts w:ascii="Arial Unicode MS" w:cs="Arial Unicode MS" w:eastAsia="Arial Unicode MS" w:hAnsi="Arial Unicode MS"/>
          <w:b w:val="1"/>
          <w:bCs w:val="1"/>
          <w:rtl w:val="0"/>
        </w:rPr>
        <w:t xml:space="preserve">8．FP業務の範囲</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本サービスは、申込者の家計、資産、負債およびライフイベント等を整理し、ライフプランの検討に必要な情報およびシミュレーションを提供することを目的とします。</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は、保有する資格、登録および法令上認められる業務範囲を超えて、弁護士、税理士、司法書士、社会保険労務士、金融商品取引業者その他の専門資格または登録を必要とする業務を行うものではありません。</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専門的な法律、税務、登記、社会保険、金融商品等に関する個別判断が必要となる場合には、申込者は必要に応じて各分野の専門家へ相談するものとします。</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c0iw0u2a75if" w:id="9"/>
      <w:bookmarkEnd w:id="9"/>
      <w:r w:rsidDel="00000000" w:rsidR="00000000" w:rsidRPr="00000000">
        <w:rPr>
          <w:rFonts w:ascii="Arial Unicode MS" w:cs="Arial Unicode MS" w:eastAsia="Arial Unicode MS" w:hAnsi="Arial Unicode MS"/>
          <w:b w:val="1"/>
          <w:bCs w:val="1"/>
          <w:rtl w:val="0"/>
        </w:rPr>
        <w:t xml:space="preserve">9．金融商品・保険商品等に関する確認</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申込書に基づくライフプランの作成および一般的な情報提供は、それ自体として、特定の金融商品、保険商品、不動産その他の商品・サービスの購入、売却、契約その他の取引を保証または強制するものではありません。</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個別の商品・サービスについて提案、媒介、募集その他の行為を行う場合には、FPまたは関係事業者は、適用される法令および必要な資格・登録等に従って対応するものとします。</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8qr4adjkvpds" w:id="10"/>
      <w:bookmarkEnd w:id="10"/>
      <w:r w:rsidDel="00000000" w:rsidR="00000000" w:rsidRPr="00000000">
        <w:rPr>
          <w:rFonts w:ascii="Arial Unicode MS" w:cs="Arial Unicode MS" w:eastAsia="Arial Unicode MS" w:hAnsi="Arial Unicode MS"/>
          <w:b w:val="1"/>
          <w:bCs w:val="1"/>
          <w:rtl w:val="0"/>
        </w:rPr>
        <w:t xml:space="preserve">10．申込者による内容確認</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申込者は、作成されたライフプラン、キャッシュフロー表、提案資料その他の内容について説明を受け、重要な前提条件、数値その他の内容を自ら確認するものとします。</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申込者が提供した情報の不足、誤り、変更または未申告の事情により作成結果に差異が生じた場合、FPは、自己の責めに帰すべき事由がある場合を除き、その差異について責任を負わないものとします。</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gjvbxsduk4tb" w:id="11"/>
      <w:bookmarkEnd w:id="11"/>
      <w:r w:rsidDel="00000000" w:rsidR="00000000" w:rsidRPr="00000000">
        <w:rPr>
          <w:rFonts w:ascii="Arial Unicode MS" w:cs="Arial Unicode MS" w:eastAsia="Arial Unicode MS" w:hAnsi="Arial Unicode MS"/>
          <w:b w:val="1"/>
          <w:bCs w:val="1"/>
          <w:rtl w:val="0"/>
        </w:rPr>
        <w:t xml:space="preserve">11．料金および支払方法</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本サービスの料金は、次のとおりとします。</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基本料金：　　　　　　　　　　　　　　　円（税込）</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追加料金：　　　　　　　　　　　　　　　円（税込）</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合計金額：　　　　　　　　　　　　　　　円（税込）</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支払方法：　　　　　　　　　　　　　　　　　　　　　　</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支払期限：　　　　年　　　月　　　日</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料金に含まれる内容：　　　　　　　　　　　　　　　　　</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追加相談・再作成等の料金：　　　　　</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rup5fffyt0gv" w:id="12"/>
      <w:bookmarkEnd w:id="12"/>
      <w:r w:rsidDel="00000000" w:rsidR="00000000" w:rsidRPr="00000000">
        <w:rPr>
          <w:rFonts w:ascii="Arial Unicode MS" w:cs="Arial Unicode MS" w:eastAsia="Arial Unicode MS" w:hAnsi="Arial Unicode MS"/>
          <w:b w:val="1"/>
          <w:bCs w:val="1"/>
          <w:rtl w:val="0"/>
        </w:rPr>
        <w:t xml:space="preserve">12．申込みの変更・キャンセル</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申込者が、申込み後にサービス内容の変更またはキャンセルを希望する場合は、速やかにFPへ連絡するものとします。</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キャンセル料その他の条件は、次のとおりとします。</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作業開始前：　　　　　　　　　　　　　　　　　　　　　</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作業開始後：　　　　　　　　　　　　　　　　　　　　　</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面談当日・無断キャンセル：　　　　　　　　　　　　　　</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　　　　　　　　　　　　　　　　　　　　　　　</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は、申込者から必要な情報または資料が提供されない場合、連絡が長期間取れない場合その他ライフプランの作成を継続することが困難な事情がある場合には、申込者へ通知したうえで、作成業務を中止することができるものとします。</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t7mygmk8pkxp" w:id="13"/>
      <w:bookmarkEnd w:id="13"/>
      <w:r w:rsidDel="00000000" w:rsidR="00000000" w:rsidRPr="00000000">
        <w:rPr>
          <w:rFonts w:ascii="Arial Unicode MS" w:cs="Arial Unicode MS" w:eastAsia="Arial Unicode MS" w:hAnsi="Arial Unicode MS"/>
          <w:b w:val="1"/>
          <w:bCs w:val="1"/>
          <w:rtl w:val="0"/>
        </w:rPr>
        <w:t xml:space="preserve">13．納品および修正</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ライフプランその他の成果物の納品予定日は、次のとおりとします。</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納品予定日：　　　　年　　　月　　　日</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納品方法：　　　　　　　　　　　　　　　　　　　　　　</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申込者から提供される情報または資料の提出が遅れた場合その他合理的な事情がある場合には、FPは申込者へ連絡のうえ、納品予定日を変更することができるものとします。</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納品後の修正については、次の条件によるものとします。</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無料修正回数：　　　　回</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無料修正期間：納品日から　　　　日以内</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無料修正の対象：　　　　　　　　　　　　　　　　　　　</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上記の範囲を超える修正または申込者の事情変更に伴う再作成については、別途料金が発生する場合があります。</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g588j5yyxs4n" w:id="14"/>
      <w:bookmarkEnd w:id="14"/>
      <w:r w:rsidDel="00000000" w:rsidR="00000000" w:rsidRPr="00000000">
        <w:rPr>
          <w:rFonts w:ascii="Arial Unicode MS" w:cs="Arial Unicode MS" w:eastAsia="Arial Unicode MS" w:hAnsi="Arial Unicode MS"/>
          <w:b w:val="1"/>
          <w:bCs w:val="1"/>
          <w:rtl w:val="0"/>
        </w:rPr>
        <w:t xml:space="preserve">14．個人情報の取扱い</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は、申込者から提供された氏名、住所、連絡先、家族構成、収入、支出、資産、負債、保険、年金その他の個人情報を、ライフプランの作成、相談対応、連絡その他本サービスの提供に必要な範囲で取り扱います。</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FPは、法令に基づく場合その他正当な理由がある場合を除き、申込者の同意なく、提供された個人情報を利用目的の範囲を超えて利用し、または第三者へ提供しないものとします。</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個人情報の具体的な取扱いについて別途プライバシーポリシー等が定められている場合には、当該規定にも従うものとします。</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1cgy09wmeyp6" w:id="15"/>
      <w:bookmarkEnd w:id="15"/>
      <w:r w:rsidDel="00000000" w:rsidR="00000000" w:rsidRPr="00000000">
        <w:rPr>
          <w:rFonts w:ascii="Arial Unicode MS" w:cs="Arial Unicode MS" w:eastAsia="Arial Unicode MS" w:hAnsi="Arial Unicode MS"/>
          <w:b w:val="1"/>
          <w:bCs w:val="1"/>
          <w:rtl w:val="0"/>
        </w:rPr>
        <w:t xml:space="preserve">15．資料等の管理</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FPは、申込者から提供された資料および情報について、漏えい、紛失、不正利用等を防止するため、合理的な安全管理措置を講じるものとします。</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原本資料を預かった場合、その返却方法および時期については申込者とFPが協議して定めるものとします。</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電子データについては、法令、FPの個人情報管理方針その他の社内規程等に従って適切に管理します。</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pStyle w:val="Heading2"/>
        <w:keepNext w:val="0"/>
        <w:keepLines w:val="0"/>
        <w:spacing w:after="80" w:lineRule="auto"/>
        <w:rPr>
          <w:b w:val="1"/>
          <w:bCs w:val="1"/>
        </w:rPr>
      </w:pPr>
      <w:bookmarkStart w:colFirst="0" w:colLast="0" w:name="_kjl8n5huh6qq" w:id="16"/>
      <w:bookmarkEnd w:id="16"/>
      <w:r w:rsidDel="00000000" w:rsidR="00000000" w:rsidRPr="00000000">
        <w:rPr>
          <w:rFonts w:ascii="Arial Unicode MS" w:cs="Arial Unicode MS" w:eastAsia="Arial Unicode MS" w:hAnsi="Arial Unicode MS"/>
          <w:b w:val="1"/>
          <w:bCs w:val="1"/>
          <w:rtl w:val="0"/>
        </w:rPr>
        <w:t xml:space="preserve">16．第三者サービス等の利用</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ライフプランの作成にあたり、FPがシミュレーションソフト、クラウドサービスその他の外部サービスを利用する場合があります。</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個人情報を外部事業者へ取り扱わせる必要がある場合には、FPは適用される法令および自己の個人情報保護方針等に従い、必要かつ適切な措置を講じるものとします。</w:t>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pStyle w:val="Heading2"/>
        <w:keepNext w:val="0"/>
        <w:keepLines w:val="0"/>
        <w:spacing w:after="80" w:lineRule="auto"/>
        <w:rPr>
          <w:b w:val="1"/>
          <w:bCs w:val="1"/>
        </w:rPr>
      </w:pPr>
      <w:bookmarkStart w:colFirst="0" w:colLast="0" w:name="_ksay8ic8qacr" w:id="17"/>
      <w:bookmarkEnd w:id="17"/>
      <w:r w:rsidDel="00000000" w:rsidR="00000000" w:rsidRPr="00000000">
        <w:rPr>
          <w:rFonts w:ascii="Arial Unicode MS" w:cs="Arial Unicode MS" w:eastAsia="Arial Unicode MS" w:hAnsi="Arial Unicode MS"/>
          <w:b w:val="1"/>
          <w:bCs w:val="1"/>
          <w:rtl w:val="0"/>
        </w:rPr>
        <w:t xml:space="preserve">17．免責事項</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FPは、申込者から提供された情報および合理的な前提条件に基づきライフプランを作成しますが、その内容の正確性、完全性または将来における実現を保証するものではありません。</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法令、税制、社会保障制度、金利、物価、金融市場その他の外部環境が変更された場合、作成時点のシミュレーションが実際の状況に適合しなくなることがあります。</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申込者は、住宅購入、借入れ、保険契約、投資、転職、退職その他の重要な意思決定について、ライフプランのみを唯一の判断材料とすることなく、自ら必要な情報を確認したうえで判断するものとします。</w:t>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pStyle w:val="Heading2"/>
        <w:keepNext w:val="0"/>
        <w:keepLines w:val="0"/>
        <w:spacing w:after="80" w:lineRule="auto"/>
        <w:rPr>
          <w:b w:val="1"/>
          <w:bCs w:val="1"/>
        </w:rPr>
      </w:pPr>
      <w:bookmarkStart w:colFirst="0" w:colLast="0" w:name="_jh2oqtkmbcvd" w:id="18"/>
      <w:bookmarkEnd w:id="18"/>
      <w:r w:rsidDel="00000000" w:rsidR="00000000" w:rsidRPr="00000000">
        <w:rPr>
          <w:rFonts w:ascii="Arial Unicode MS" w:cs="Arial Unicode MS" w:eastAsia="Arial Unicode MS" w:hAnsi="Arial Unicode MS"/>
          <w:b w:val="1"/>
          <w:bCs w:val="1"/>
          <w:rtl w:val="0"/>
        </w:rPr>
        <w:t xml:space="preserve">18．申込内容の変更</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申込み後、申込者の家族構成、収入、勤務状況、住宅取得予定その他ライフプランの前提となる事情に重要な変更が生じた場合、申込者は速やかにFPへその旨を伝えるものとします。</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重要な事情変更に伴いライフプランの再計算または再作成が必要となる場合には、FPは事前に申込者へ説明したうえで、別途料金を設定することができるものとします。</w:t>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pStyle w:val="Heading2"/>
        <w:keepNext w:val="0"/>
        <w:keepLines w:val="0"/>
        <w:spacing w:after="80" w:lineRule="auto"/>
        <w:rPr>
          <w:b w:val="1"/>
          <w:bCs w:val="1"/>
        </w:rPr>
      </w:pPr>
      <w:bookmarkStart w:colFirst="0" w:colLast="0" w:name="_el96ksvehjpe" w:id="19"/>
      <w:bookmarkEnd w:id="19"/>
      <w:r w:rsidDel="00000000" w:rsidR="00000000" w:rsidRPr="00000000">
        <w:rPr>
          <w:rFonts w:ascii="Arial Unicode MS" w:cs="Arial Unicode MS" w:eastAsia="Arial Unicode MS" w:hAnsi="Arial Unicode MS"/>
          <w:b w:val="1"/>
          <w:bCs w:val="1"/>
          <w:rtl w:val="0"/>
        </w:rPr>
        <w:t xml:space="preserve">19．確認事項</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申込者は、本申込書の内容について説明を受け、次の事項を確認したうえで本サービスを申し込みます。</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ライフプランは将来の結果を保証するものではないこと</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シミュレーション結果は一定の前提条件によって変動すること</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提供する情報の内容によってシミュレーション結果が変わること</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FPの業務には資格・登録等による業務範囲があること</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必要に応じて弁護士、税理士その他の専門家への確認が必要となること</w:t>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特定の金融商品等の取引については、申込者自身の判断が必要となること</w:t>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料金、納品方法およびキャンセル条件について確認したこと</w:t>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個人情報の取扱いについて確認したこと</w:t>
      </w:r>
    </w:p>
    <w:p w:rsidR="00000000" w:rsidDel="00000000" w:rsidP="00000000" w:rsidRDefault="00000000" w:rsidRPr="00000000" w14:paraId="00000086">
      <w:pPr>
        <w:spacing w:after="240" w:before="240" w:lineRule="auto"/>
        <w:rPr>
          <w:sz w:val="20"/>
          <w:szCs w:val="20"/>
        </w:rPr>
      </w:pPr>
      <w:r w:rsidDel="00000000" w:rsidR="00000000" w:rsidRPr="00000000">
        <w:rPr>
          <w:rtl w:val="0"/>
        </w:rPr>
      </w:r>
    </w:p>
    <w:p w:rsidR="00000000" w:rsidDel="00000000" w:rsidP="00000000" w:rsidRDefault="00000000" w:rsidRPr="00000000" w14:paraId="00000087">
      <w:pPr>
        <w:pStyle w:val="Heading2"/>
        <w:keepNext w:val="0"/>
        <w:keepLines w:val="0"/>
        <w:spacing w:after="80" w:lineRule="auto"/>
        <w:rPr>
          <w:b w:val="1"/>
          <w:bCs w:val="1"/>
        </w:rPr>
      </w:pPr>
      <w:bookmarkStart w:colFirst="0" w:colLast="0" w:name="_7xql953cquij" w:id="20"/>
      <w:bookmarkEnd w:id="20"/>
      <w:r w:rsidDel="00000000" w:rsidR="00000000" w:rsidRPr="00000000">
        <w:rPr>
          <w:rFonts w:ascii="Arial Unicode MS" w:cs="Arial Unicode MS" w:eastAsia="Arial Unicode MS" w:hAnsi="Arial Unicode MS"/>
          <w:b w:val="1"/>
          <w:bCs w:val="1"/>
          <w:rtl w:val="0"/>
        </w:rPr>
        <w:t xml:space="preserve">20．申込み</w:t>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私は、本申込書に記載された内容を確認し、理解したうえで、ライフプラン作成サービスを申し込みます。</w:t>
      </w:r>
    </w:p>
    <w:p w:rsidR="00000000" w:rsidDel="00000000" w:rsidP="00000000" w:rsidRDefault="00000000" w:rsidRPr="00000000" w14:paraId="00000089">
      <w:pPr>
        <w:spacing w:after="240" w:before="240" w:lineRule="auto"/>
        <w:rPr>
          <w:sz w:val="20"/>
          <w:szCs w:val="20"/>
        </w:rPr>
      </w:pPr>
      <w:r w:rsidDel="00000000" w:rsidR="00000000" w:rsidRPr="00000000">
        <w:rPr>
          <w:rtl w:val="0"/>
        </w:rPr>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8B">
      <w:pPr>
        <w:spacing w:after="240" w:before="240" w:lineRule="auto"/>
        <w:rPr>
          <w:sz w:val="20"/>
          <w:szCs w:val="20"/>
        </w:rPr>
      </w:pPr>
      <w:r w:rsidDel="00000000" w:rsidR="00000000" w:rsidRPr="00000000">
        <w:rPr>
          <w:rtl w:val="0"/>
        </w:rPr>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申込者住所：　　　　　　　　　　　　　　　　　　　　　</w:t>
      </w:r>
    </w:p>
    <w:p w:rsidR="00000000" w:rsidDel="00000000" w:rsidP="00000000" w:rsidRDefault="00000000" w:rsidRPr="00000000" w14:paraId="0000008D">
      <w:pPr>
        <w:spacing w:after="240" w:before="240" w:lineRule="auto"/>
        <w:rPr>
          <w:sz w:val="20"/>
          <w:szCs w:val="20"/>
        </w:rPr>
      </w:pPr>
      <w:r w:rsidDel="00000000" w:rsidR="00000000" w:rsidRPr="00000000">
        <w:rPr>
          <w:rtl w:val="0"/>
        </w:rPr>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申込者氏名：　　　　　　　　　　　　　　　　　　　印</w:t>
      </w:r>
    </w:p>
    <w:p w:rsidR="00000000" w:rsidDel="00000000" w:rsidP="00000000" w:rsidRDefault="00000000" w:rsidRPr="00000000" w14:paraId="0000008F">
      <w:pPr>
        <w:spacing w:after="240" w:before="240" w:lineRule="auto"/>
        <w:rPr>
          <w:sz w:val="20"/>
          <w:szCs w:val="20"/>
        </w:rPr>
      </w:pPr>
      <w:r w:rsidDel="00000000" w:rsidR="00000000" w:rsidRPr="00000000">
        <w:rPr>
          <w:rtl w:val="0"/>
        </w:rPr>
      </w:r>
    </w:p>
    <w:p w:rsidR="00000000" w:rsidDel="00000000" w:rsidP="00000000" w:rsidRDefault="00000000" w:rsidRPr="00000000" w14:paraId="0000009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　　　　　　　　　　　　　　　　　　　　　　</w:t>
      </w:r>
    </w:p>
    <w:p w:rsidR="00000000" w:rsidDel="00000000" w:rsidP="00000000" w:rsidRDefault="00000000" w:rsidRPr="00000000" w14:paraId="00000091">
      <w:pPr>
        <w:spacing w:after="240" w:before="240" w:lineRule="auto"/>
        <w:rPr>
          <w:sz w:val="20"/>
          <w:szCs w:val="20"/>
        </w:rPr>
      </w:pPr>
      <w:r w:rsidDel="00000000" w:rsidR="00000000" w:rsidRPr="00000000">
        <w:rPr>
          <w:rtl w:val="0"/>
        </w:rPr>
      </w:r>
    </w:p>
    <w:p w:rsidR="00000000" w:rsidDel="00000000" w:rsidP="00000000" w:rsidRDefault="00000000" w:rsidRPr="00000000" w14:paraId="0000009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担当FP氏名：　　　　　　　　　　　　　　　　　　　印</w:t>
      </w:r>
    </w:p>
    <w:p w:rsidR="00000000" w:rsidDel="00000000" w:rsidP="00000000" w:rsidRDefault="00000000" w:rsidRPr="00000000" w14:paraId="0000009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