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0vn9a2x4z8j" w:id="0"/>
      <w:bookmarkEnd w:id="0"/>
      <w:r w:rsidDel="00000000" w:rsidR="00000000" w:rsidRPr="00000000">
        <w:rPr>
          <w:rFonts w:ascii="Arial Unicode MS" w:cs="Arial Unicode MS" w:eastAsia="Arial Unicode MS" w:hAnsi="Arial Unicode MS"/>
          <w:b w:val="1"/>
          <w:bCs w:val="1"/>
          <w:sz w:val="44"/>
          <w:szCs w:val="44"/>
          <w:rtl w:val="0"/>
        </w:rPr>
        <w:t xml:space="preserve">動画制作契約書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制作、運営その他の方法により関与するアニメーション作品その他のコンテンツに関連する動画の制作業務について、次のとおり動画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c7i7b9dddb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本契約は、甲が乙に委託する動画制作業務について、業務内容、制作条件、納品、検収、報酬、成果物に関する権利その他必要な事項を定め、甲乙間の権利義務関係を明確にすることを目的とする。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6dkhch1w7xo"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甲は乙に対し、次に掲げる業務の全部又は一部（以下「本業務」という。）を委託し、乙はこれを受託する。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アニメーション作品に関連するプロモーション動画、PV、ティザー映像、CM、告知動画その他の動画の制作</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Webサイト、SNS、動画配信サービス、広告媒体その他の媒体に掲載する動画の制作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動画の企画、構成、演出、編集、加工、合成、エフェクトその他の映像制作</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テロップ、字幕、タイトル、ロゴ、クレジットその他の文字情報の制作及び挿入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BGM、効果音、ナレーションその他の音声の編集及び映像への組込み</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甲から提供された映像、画像、原画、設定資料、音声その他の素材の編集及び加工</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前各号に付随又は関連する業務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本業務の具体的内容、動画の名称、用途、尺、制作本数、仕様、納期その他の制作条件については、本契約、個別契約、発注書、仕様書その他甲乙が合意した書面又は電磁的方法により定める。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nxmly7ortxzh" w:id="3"/>
      <w:bookmarkEnd w:id="3"/>
      <w:r w:rsidDel="00000000" w:rsidR="00000000" w:rsidRPr="00000000">
        <w:rPr>
          <w:rFonts w:ascii="Arial Unicode MS" w:cs="Arial Unicode MS" w:eastAsia="Arial Unicode MS" w:hAnsi="Arial Unicode MS"/>
          <w:b w:val="1"/>
          <w:bCs w:val="1"/>
          <w:rtl w:val="0"/>
        </w:rPr>
        <w:t xml:space="preserve">第3条（制作条件及び仕様）</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乙は、甲が指定する企画内容、構成、演出方針、作品設定、ブランドガイドラインその他の制作条件に従い、本業務を遂行するものとする。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制作する動画の尺、画面比率、解像度、フレームレート、ファイル形式、音声形式、納品媒体その他の技術仕様については、甲乙協議の上定める。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乙は、制作条件又は仕様について不明点、矛盾その他本業務の遂行に支障を生じる事情を認識した場合、速やかに甲へ通知し、その指示を受けるものとする。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乙は、甲の事前の承諾なく、甲が指定した制作条件又は仕様を重大に変更してはならない。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pez3bwg4iz42" w:id="4"/>
      <w:bookmarkEnd w:id="4"/>
      <w:r w:rsidDel="00000000" w:rsidR="00000000" w:rsidRPr="00000000">
        <w:rPr>
          <w:rFonts w:ascii="Arial Unicode MS" w:cs="Arial Unicode MS" w:eastAsia="Arial Unicode MS" w:hAnsi="Arial Unicode MS"/>
          <w:b w:val="1"/>
          <w:bCs w:val="1"/>
          <w:rtl w:val="0"/>
        </w:rPr>
        <w:t xml:space="preserve">第4条（制作スケジュール）</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乙は、甲乙間で合意した制作スケジュールに従って本業務を遂行する。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乙は、初稿、確認用データ、修正版その他甲が指定する中間成果物について、甲が指定する期限までに提出するものとする。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乙は、納期までに本業務を完了することが困難となるおそれが生じた場合、その理由及び予想される遅延期間を速やかに甲へ通知し、甲乙協議の上、対応を決定する。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甲による素材提供、確認、指示その他甲が行うべき行為の遅延によって制作スケジュールに影響が生じた場合、甲乙は納期その他の条件について合理的な範囲で協議するものとする。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ed81qop7fimn" w:id="5"/>
      <w:bookmarkEnd w:id="5"/>
      <w:r w:rsidDel="00000000" w:rsidR="00000000" w:rsidRPr="00000000">
        <w:rPr>
          <w:rFonts w:ascii="Arial Unicode MS" w:cs="Arial Unicode MS" w:eastAsia="Arial Unicode MS" w:hAnsi="Arial Unicode MS"/>
          <w:b w:val="1"/>
          <w:bCs w:val="1"/>
          <w:rtl w:val="0"/>
        </w:rPr>
        <w:t xml:space="preserve">第5条（資料及び素材の提供）</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に必要と判断する範囲で、乙に対し、映像、画像、キャラクター素材、原画、背景、設定資料、ロゴ、音声、楽曲、台本その他の資料又はデータ（以下「提供素材」という。）を提供する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乙は、提供素材を本業務の遂行以外の目的に使用してはならない。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乙は、甲の事前の承諾なく、提供素材を第三者へ開示、提供、貸与、公表又は送信してはならない。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乙は、提供素材を善良な管理者の注意をもって管理し、紛失、漏えい、毀損、不正アクセスその他の事故を防止するために必要かつ合理的な措置を講じるものとする。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本業務が終了した場合又は甲から求められた場合、乙は甲の指示に従い、提供素材及びその複製物を返還、消去又は廃棄するものとする。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s1bph1rdz5e0" w:id="6"/>
      <w:bookmarkEnd w:id="6"/>
      <w:r w:rsidDel="00000000" w:rsidR="00000000" w:rsidRPr="00000000">
        <w:rPr>
          <w:rFonts w:ascii="Arial Unicode MS" w:cs="Arial Unicode MS" w:eastAsia="Arial Unicode MS" w:hAnsi="Arial Unicode MS"/>
          <w:b w:val="1"/>
          <w:bCs w:val="1"/>
          <w:rtl w:val="0"/>
        </w:rPr>
        <w:t xml:space="preserve">第6条（乙が使用する素材）</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乙が本業務のために自ら用意する映像、画像、イラスト、フォント、楽曲、効果音その他の素材については、乙の責任において必要な権利処理を行うものとする。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乙は、第三者が権利を有する素材を成果物に使用する場合、当該素材の名称、権利者、利用条件その他甲が合理的に必要とする事項を甲へ通知するものとする。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乙は、第三者素材の利用条件によって甲による成果物の利用が制限される場合、原則として当該素材を使用する前に甲の承諾を得るものとする。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yxwuihdlhgkd" w:id="7"/>
      <w:bookmarkEnd w:id="7"/>
      <w:r w:rsidDel="00000000" w:rsidR="00000000" w:rsidRPr="00000000">
        <w:rPr>
          <w:rFonts w:ascii="Arial Unicode MS" w:cs="Arial Unicode MS" w:eastAsia="Arial Unicode MS" w:hAnsi="Arial Unicode MS"/>
          <w:b w:val="1"/>
          <w:bCs w:val="1"/>
          <w:rtl w:val="0"/>
        </w:rPr>
        <w:t xml:space="preserve">第7条（進捗報告）</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甲は、必要に応じて乙に対し本業務の進捗状況について報告を求めることができ、乙は合理的な範囲でこれに応じるものとする。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atyg3wy85rer" w:id="8"/>
      <w:bookmarkEnd w:id="8"/>
      <w:r w:rsidDel="00000000" w:rsidR="00000000" w:rsidRPr="00000000">
        <w:rPr>
          <w:rFonts w:ascii="Arial Unicode MS" w:cs="Arial Unicode MS" w:eastAsia="Arial Unicode MS" w:hAnsi="Arial Unicode MS"/>
          <w:b w:val="1"/>
          <w:bCs w:val="1"/>
          <w:rtl w:val="0"/>
        </w:rPr>
        <w:t xml:space="preserve">第8条（納品）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乙は、甲乙間で定めた納期までに、完成した動画その他の成果物（以下「成果物」という。）を甲が指定する方法により納品する。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成果物の納品形式は、甲乙間で別途定めるファイル形式、記録媒体、オンラインストレージその他の方法によるものとする。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編集用プロジェクトファイル、制作途中データ、素材データその他完成動画以外のデータ（以下「制作データ」という。）の納品については、甲乙間で別途定める。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制作データが納品対象に含まれない場合、乙は完成動画の納品のみをもって制作データを甲に引き渡す義務を負うものではない。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d8dap820ud9r"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甲は、成果物の納品を受けた後、甲乙間で定めた期間内に、成果物が合意した仕様、内容及び品質条件に適合しているかを確認する。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甲は、成果物が前項の条件に適合すると判断した場合、乙に対して検収完了を通知する。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成果物に仕様との不一致、編集上の不備その他乙の責めに帰すべき問題が認められた場合、甲は乙に修正を求めることができる。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乙は、前項の修正要求が合理的なものである場合、甲乙間で協議した期限までに修正した成果物を再納品するものとする。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wxlr3rjbb76j" w:id="10"/>
      <w:bookmarkEnd w:id="10"/>
      <w:r w:rsidDel="00000000" w:rsidR="00000000" w:rsidRPr="00000000">
        <w:rPr>
          <w:rFonts w:ascii="Arial Unicode MS" w:cs="Arial Unicode MS" w:eastAsia="Arial Unicode MS" w:hAnsi="Arial Unicode MS"/>
          <w:b w:val="1"/>
          <w:bCs w:val="1"/>
          <w:rtl w:val="0"/>
        </w:rPr>
        <w:t xml:space="preserve">第10条（修正及び仕様変更）</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成果物について甲から修正の要望があった場合、乙は甲乙間で合意した範囲及び回数において修正を行う。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乙の責めに帰すべき仕様との不一致又は明らかな制作上の不備に対する修正については、乙は合理的な範囲で対応するものとする。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甲による当初の制作条件の変更、大幅な構成変更、新規素材の追加制作その他当初の委託内容を超える作業については、追加業務として取り扱うことができる。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前項の場合、甲乙は追加報酬及び納期について協議し、合意した上で追加業務を実施するものとする。</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dmkt8x10kg49" w:id="11"/>
      <w:bookmarkEnd w:id="11"/>
      <w:r w:rsidDel="00000000" w:rsidR="00000000" w:rsidRPr="00000000">
        <w:rPr>
          <w:rFonts w:ascii="Arial Unicode MS" w:cs="Arial Unicode MS" w:eastAsia="Arial Unicode MS" w:hAnsi="Arial Unicode MS"/>
          <w:b w:val="1"/>
          <w:bCs w:val="1"/>
          <w:rtl w:val="0"/>
        </w:rPr>
        <w:t xml:space="preserve">第11条（報酬及び費用）</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甲は乙に対し、本業務の対価として、金●●円（消費税及び地方消費税別途）を支払う。</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甲は、前項の報酬を、●●年●月●日までに、乙が指定する金融機関口座へ振り込む方法により支払う。振込手数料の負担については甲乙間で別途定める。</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交通費、外部素材購入費、出演料、スタジオ費その他本業務に必要となる費用については、あらかじめ甲が承認したものに限り、甲が負担するものとする。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追加業務が発生した場合の報酬は、甲乙協議の上、別途定める。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ddjdp6gf23j3" w:id="12"/>
      <w:bookmarkEnd w:id="12"/>
      <w:r w:rsidDel="00000000" w:rsidR="00000000" w:rsidRPr="00000000">
        <w:rPr>
          <w:rFonts w:ascii="Arial Unicode MS" w:cs="Arial Unicode MS" w:eastAsia="Arial Unicode MS" w:hAnsi="Arial Unicode MS"/>
          <w:b w:val="1"/>
          <w:bCs w:val="1"/>
          <w:rtl w:val="0"/>
        </w:rPr>
        <w:t xml:space="preserve">第12条（成果物に関する著作権）</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成果物について乙又は乙の関係者に発生する著作権は、成果物に係る報酬の完済を条件として乙から甲へ譲渡されるものとする。ただし、甲乙間で別段の合意をした場合はこの限りでない。</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前項により譲渡される著作権には、著作権法第27条及び第28条に定める権利を含むものとする。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乙が本契約締結以前から保有している著作物、制作ツール、テンプレート、ノウハウ、技術その他の既存の権利は、乙又は正当な権利者に留保される。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前項の権利が成果物に含まれ、甲による成果物の利用に必要となる場合、乙は甲に対し、成果物を利用するために必要な範囲で当該権利の利用を許諾するものとする。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afv4hkphnugd" w:id="13"/>
      <w:bookmarkEnd w:id="13"/>
      <w:r w:rsidDel="00000000" w:rsidR="00000000" w:rsidRPr="00000000">
        <w:rPr>
          <w:rFonts w:ascii="Arial Unicode MS" w:cs="Arial Unicode MS" w:eastAsia="Arial Unicode MS" w:hAnsi="Arial Unicode MS"/>
          <w:b w:val="1"/>
          <w:bCs w:val="1"/>
          <w:rtl w:val="0"/>
        </w:rPr>
        <w:t xml:space="preserve">第13条（著作者人格権）</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について乙又は乙の関係者が有する著作者人格権を、甲並びに甲から正当に権利を取得し、又は利用許諾を受けた者に対して行使せず、乙の関係者にも合理的に必要な範囲で同様の取扱いを確保するものと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7m9810rvvf45" w:id="14"/>
      <w:bookmarkEnd w:id="14"/>
      <w:r w:rsidDel="00000000" w:rsidR="00000000" w:rsidRPr="00000000">
        <w:rPr>
          <w:rFonts w:ascii="Arial Unicode MS" w:cs="Arial Unicode MS" w:eastAsia="Arial Unicode MS" w:hAnsi="Arial Unicode MS"/>
          <w:b w:val="1"/>
          <w:bCs w:val="1"/>
          <w:rtl w:val="0"/>
        </w:rPr>
        <w:t xml:space="preserve">第14条（成果物の利用）</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甲は、前条までの権利関係に従い、成果物について、複製、上映、公衆送信、配信、編集、翻案、短縮、字幕追加、言語変更、サイズ変更その他必要な利用を行うことができる。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成果物をテレビ、映画館、Webサイト、動画配信サービス、SNS、広告、イベント、展示会その他の媒体で利用することができる。ただし、第三者素材について別途利用条件がある場合は、その条件に従う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dk42jccep6il" w:id="15"/>
      <w:bookmarkEnd w:id="15"/>
      <w:r w:rsidDel="00000000" w:rsidR="00000000" w:rsidRPr="00000000">
        <w:rPr>
          <w:rFonts w:ascii="Arial Unicode MS" w:cs="Arial Unicode MS" w:eastAsia="Arial Unicode MS" w:hAnsi="Arial Unicode MS"/>
          <w:b w:val="1"/>
          <w:bCs w:val="1"/>
          <w:rtl w:val="0"/>
        </w:rPr>
        <w:t xml:space="preserve">第15条（実績公開等）</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乙は、甲の事前の承諾なく、成果物、提供素材、制作途中の映像その他本業務に関連する情報を、自己のWebサイト、SNS、ポートフォリオ、動画配信サービスその他の媒体に掲載又は公表してはならない。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甲が乙による実績公開を承諾する場合、公開時期、公開内容、掲載媒体その他の条件について甲乙間で別途定めることができる。</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bz86075pkob2" w:id="16"/>
      <w:bookmarkEnd w:id="16"/>
      <w:r w:rsidDel="00000000" w:rsidR="00000000" w:rsidRPr="00000000">
        <w:rPr>
          <w:rFonts w:ascii="Arial Unicode MS" w:cs="Arial Unicode MS" w:eastAsia="Arial Unicode MS" w:hAnsi="Arial Unicode MS"/>
          <w:b w:val="1"/>
          <w:bCs w:val="1"/>
          <w:rtl w:val="0"/>
        </w:rPr>
        <w:t xml:space="preserve">第16条（第三者の権利）</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乙は、自ら制作又は調達した部分について、第三者の著作権、著作者人格権、商標権、肖像権、パブリシティ権その他の権利を不当に侵害しないよう必要な注意を払うものとする。</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甲が提供した素材又は甲が使用を指定した素材に起因する第三者との紛争については、乙の責めに帰すべき事由がある場合を除き、甲が対応するものとする。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乙が独自に制作又は調達した素材に起因して第三者から権利侵害の主張がなされた場合、乙は速やかに甲へ通知し、甲乙協議の上、必要な対応を行うものとする。</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m8yyba61j54x"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乙は、本業務の全部又は主要な部分を第三者へ再委託する場合、あらかじめ甲の承諾を得るものとする。</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乙は、再委託先に対し、本契約に基づき乙が負担する秘密保持、知的財産権、提供素材の管理その他必要な義務と同等の義務を負わせるものとする。</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乙は、再委託先の行為について、自ら本業務を遂行した場合と同様の責任を負うものとする。</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bivlzze2tnu6" w:id="18"/>
      <w:bookmarkEnd w:id="18"/>
      <w:r w:rsidDel="00000000" w:rsidR="00000000" w:rsidRPr="00000000">
        <w:rPr>
          <w:rFonts w:ascii="Arial Unicode MS" w:cs="Arial Unicode MS" w:eastAsia="Arial Unicode MS" w:hAnsi="Arial Unicode MS"/>
          <w:b w:val="1"/>
          <w:bCs w:val="1"/>
          <w:rtl w:val="0"/>
        </w:rPr>
        <w:t xml:space="preserve">第18条（秘密保持）</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された技術上、営業上、制作上その他一切の非公知情報のうち、秘密である旨が示された情報又はその性質及び開示状況から合理的に秘密であると認められる情報（以下「秘密情報」という。）を適切に管理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甲及び乙は、相手方の事前の承諾なく、秘密情報を本契約の履行以外の目的に使用し、又は第三者へ開示若しくは漏えいしてはならない。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次の各号に該当する情報は、秘密情報から除外する。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開示後、自己の責めによらず公知となった情報</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開示を受ける以前から適法に保有していた情報</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正当な権限を有する第三者から秘密保持義務を負うことなく適法に取得した情報</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相手方の秘密情報によることなく独自に取得又は開発した情報</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法令又は裁判所その他公的機関の命令に基づき秘密情報の開示が必要となった場合、必要最小限の範囲で開示することができる。この場合、法令上許される範囲で相手方へ速やかに通知するものとする。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秘密情報について、公知情報等を除外し、目的外利用・第三者開示を制限する構造は、プロジェクトの参照契約書における秘密保持条項の体系を踏まえています。</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dbi9um6tr72t" w:id="19"/>
      <w:bookmarkEnd w:id="19"/>
      <w:r w:rsidDel="00000000" w:rsidR="00000000" w:rsidRPr="00000000">
        <w:rPr>
          <w:rFonts w:ascii="Arial Unicode MS" w:cs="Arial Unicode MS" w:eastAsia="Arial Unicode MS" w:hAnsi="Arial Unicode MS"/>
          <w:b w:val="1"/>
          <w:bCs w:val="1"/>
          <w:rtl w:val="0"/>
        </w:rPr>
        <w:t xml:space="preserve">第19条（法令等の遵守）</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甲及び乙は、本業務の遂行に当たり、著作権法その他本業務に適用される法令を遵守するものとする。</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rl3x08mrae90" w:id="20"/>
      <w:bookmarkEnd w:id="20"/>
      <w:r w:rsidDel="00000000" w:rsidR="00000000" w:rsidRPr="00000000">
        <w:rPr>
          <w:rFonts w:ascii="Arial Unicode MS" w:cs="Arial Unicode MS" w:eastAsia="Arial Unicode MS" w:hAnsi="Arial Unicode MS"/>
          <w:b w:val="1"/>
          <w:bCs w:val="1"/>
          <w:rtl w:val="0"/>
        </w:rPr>
        <w:t xml:space="preserve">第20条（契約内容の変更）</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本契約又は個別の制作条件を変更する必要が生じた場合、甲乙は変更内容、報酬、納期その他必要な事項について協議し、書面又は電磁的方法による合意により変更するものとする。</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5dvveemg3joi" w:id="21"/>
      <w:bookmarkEnd w:id="21"/>
      <w:r w:rsidDel="00000000" w:rsidR="00000000" w:rsidRPr="00000000">
        <w:rPr>
          <w:rFonts w:ascii="Arial Unicode MS" w:cs="Arial Unicode MS" w:eastAsia="Arial Unicode MS" w:hAnsi="Arial Unicode MS"/>
          <w:b w:val="1"/>
          <w:bCs w:val="1"/>
          <w:rtl w:val="0"/>
        </w:rPr>
        <w:t xml:space="preserve">第21条（契約解除）</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甲又は乙は、相手方が本契約に違反し、相当の期間を定めて是正を求めたにもかかわらず、その期間内に是正されない場合、本契約の全部又は一部を解除することができる。</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甲又は乙は、相手方に次の各号のいずれかの事由が生じた場合、催告を要することなく直ちに本契約の全部又は一部を解除することができる。</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差押え、仮差押え、仮処分その他これらに類する手続を受け、契約の履行に重大な影響が生じたとき</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破産手続、民事再生手続その他これらに類する倒産手続の申立てがあったとき</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重大な秘密保持義務違反又は権利侵害があったとき</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その他本契約を継続することが困難となる重大な事由が生じたとき</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5tvbmuoyaes9" w:id="22"/>
      <w:bookmarkEnd w:id="22"/>
      <w:r w:rsidDel="00000000" w:rsidR="00000000" w:rsidRPr="00000000">
        <w:rPr>
          <w:rFonts w:ascii="Arial Unicode MS" w:cs="Arial Unicode MS" w:eastAsia="Arial Unicode MS" w:hAnsi="Arial Unicode MS"/>
          <w:b w:val="1"/>
          <w:bCs w:val="1"/>
          <w:rtl w:val="0"/>
        </w:rPr>
        <w:t xml:space="preserve">第22条（中途終了時の取扱い）</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途中で本契約が終了した場合、甲乙は、本契約終了時までに乙が実施した業務、完成した成果物及び制作途中の成果物、既に発生した費用等を確認し、報酬及び当該成果物の取扱いについて協議するものとする。</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pStyle w:val="Heading2"/>
        <w:keepNext w:val="0"/>
        <w:keepLines w:val="0"/>
        <w:spacing w:after="80" w:lineRule="auto"/>
        <w:rPr>
          <w:b w:val="1"/>
          <w:bCs w:val="1"/>
        </w:rPr>
      </w:pPr>
      <w:bookmarkStart w:colFirst="0" w:colLast="0" w:name="_6sl0h7jgssyc" w:id="23"/>
      <w:bookmarkEnd w:id="23"/>
      <w:r w:rsidDel="00000000" w:rsidR="00000000" w:rsidRPr="00000000">
        <w:rPr>
          <w:rFonts w:ascii="Arial Unicode MS" w:cs="Arial Unicode MS" w:eastAsia="Arial Unicode MS" w:hAnsi="Arial Unicode MS"/>
          <w:b w:val="1"/>
          <w:bCs w:val="1"/>
          <w:rtl w:val="0"/>
        </w:rPr>
        <w:t xml:space="preserve">第23条（損害賠償）</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甲又は乙が、本契約に違反し、その責めに帰すべき事由により相手方に損害を与えた場合、当該当事者は、相手方に生じた損害について賠償する責任を負うものとする。</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pStyle w:val="Heading2"/>
        <w:keepNext w:val="0"/>
        <w:keepLines w:val="0"/>
        <w:spacing w:after="80" w:lineRule="auto"/>
        <w:rPr>
          <w:b w:val="1"/>
          <w:bCs w:val="1"/>
        </w:rPr>
      </w:pPr>
      <w:bookmarkStart w:colFirst="0" w:colLast="0" w:name="_q7ortd3lxbif" w:id="24"/>
      <w:bookmarkEnd w:id="24"/>
      <w:r w:rsidDel="00000000" w:rsidR="00000000" w:rsidRPr="00000000">
        <w:rPr>
          <w:rFonts w:ascii="Arial Unicode MS" w:cs="Arial Unicode MS" w:eastAsia="Arial Unicode MS" w:hAnsi="Arial Unicode MS"/>
          <w:b w:val="1"/>
          <w:bCs w:val="1"/>
          <w:rtl w:val="0"/>
        </w:rPr>
        <w:t xml:space="preserve">第24条（反社会的勢力の排除）</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及びその役員等が暴力団、暴力団員、暴力団関係企業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甲又は乙は、相手方が前項に違反したことが判明した場合、何らの催告を要することなく本契約を解除することができる。</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pStyle w:val="Heading2"/>
        <w:keepNext w:val="0"/>
        <w:keepLines w:val="0"/>
        <w:spacing w:after="80" w:lineRule="auto"/>
        <w:rPr>
          <w:b w:val="1"/>
          <w:bCs w:val="1"/>
        </w:rPr>
      </w:pPr>
      <w:bookmarkStart w:colFirst="0" w:colLast="0" w:name="_vv1d6opaksmu"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本契約終了後も、第12条、第13条、第14条、第15条、第16条、第18条、第23条、第27条その他その性質上存続すべき条項は、必要な範囲で引き続き効力を有するものとする。</w:t>
      </w:r>
    </w:p>
    <w:p w:rsidR="00000000" w:rsidDel="00000000" w:rsidP="00000000" w:rsidRDefault="00000000" w:rsidRPr="00000000" w14:paraId="0000008A">
      <w:pPr>
        <w:pStyle w:val="Heading2"/>
        <w:keepNext w:val="0"/>
        <w:keepLines w:val="0"/>
        <w:spacing w:after="80" w:lineRule="auto"/>
        <w:rPr>
          <w:b w:val="1"/>
          <w:bCs w:val="1"/>
        </w:rPr>
      </w:pPr>
      <w:bookmarkStart w:colFirst="0" w:colLast="0" w:name="_3shcp6c379zy"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本契約に定めのない事項又は本契約の解釈について疑義が生じた場合、甲乙は誠意をもって協議し、その解決を図るものとする。</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8eifoh6o2x0b"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成立の証として、本書2通を作成し、甲乙記名押印の上、各1通を保有する。なお、本契約を電磁的方法により締結する場合、甲乙は、本契約の電磁的記録を作成し、電子署名その他甲乙が合意する方法により契約を締結し、それぞれ当該電磁的記録を保管する。</w:t>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w:t>
        <w:br w:type="textWrapping"/>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8">
      <w:pPr>
        <w:spacing w:after="240" w:before="240" w:lineRule="auto"/>
        <w:rPr>
          <w:sz w:val="20"/>
          <w:szCs w:val="20"/>
        </w:rPr>
      </w:pPr>
      <w:r w:rsidDel="00000000" w:rsidR="00000000" w:rsidRPr="00000000">
        <w:rPr>
          <w:rtl w:val="0"/>
        </w:rPr>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