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u3fjpht191m" w:id="0"/>
      <w:bookmarkEnd w:id="0"/>
      <w:r w:rsidDel="00000000" w:rsidR="00000000" w:rsidRPr="00000000">
        <w:rPr>
          <w:rFonts w:ascii="Arial Unicode MS" w:cs="Arial Unicode MS" w:eastAsia="Arial Unicode MS" w:hAnsi="Arial Unicode MS"/>
          <w:b w:val="1"/>
          <w:bCs w:val="1"/>
          <w:sz w:val="44"/>
          <w:szCs w:val="44"/>
          <w:rtl w:val="0"/>
        </w:rPr>
        <w:t xml:space="preserve">アフレコ出演契約書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制作、製作、企画又はこれらに関与するアニメーション作品における乙のアフレコ出演について、以下のとおりアフレコ出演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ax7ejjqffg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指定するアニメーション作品に出演し、キャラクターその他指定された役柄の音声演技及びこれに付随する業務を行うことについて、出演条件、収録方法、報酬、収録された音声等の利用、権利関係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xe8zoazgm41"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乙がアフレコ出演するアニメーション作品（以下「本作品」という。）の概要は、次のとおりとする。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役名：●●</w:t>
        <w:br w:type="textWrapping"/>
        <w:t xml:space="preserve">話数・収録範囲：●●</w:t>
        <w:br w:type="textWrapping"/>
        <w:t xml:space="preserve">収録予定日：●●年●月●日</w:t>
        <w:br w:type="textWrapping"/>
        <w:t xml:space="preserve">収録予定場所：●●</w:t>
        <w:br w:type="textWrapping"/>
        <w:t xml:space="preserve">公開・放送予定：●●</w:t>
        <w:br w:type="textWrapping"/>
        <w:t xml:space="preserve">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本作品のタイトル、話数、尺、公開時期、放送時期、公開媒体その他の事項は、制作、編成、配信その他の事情により変更される場合がある。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前項の変更により乙の出演業務の内容又は負担が実質的に増加する場合には、甲乙協議の上、追加報酬その他必要な条件を定めるものとする。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varrpj1zxz3r" w:id="3"/>
      <w:bookmarkEnd w:id="3"/>
      <w:r w:rsidDel="00000000" w:rsidR="00000000" w:rsidRPr="00000000">
        <w:rPr>
          <w:rFonts w:ascii="Arial Unicode MS" w:cs="Arial Unicode MS" w:eastAsia="Arial Unicode MS" w:hAnsi="Arial Unicode MS"/>
          <w:b w:val="1"/>
          <w:bCs w:val="1"/>
          <w:rtl w:val="0"/>
        </w:rPr>
        <w:t xml:space="preserve">第3条（出演業務）</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乙は、本作品について、甲又は甲が指定する監督、音響監督、演出担当者その他の制作担当者による合理的な指示に従い、次に掲げる業務（以下「本出演業務」という。）を行う。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本作品の映像に合わせた台詞の収録</w:t>
        <w:br w:type="textWrapping"/>
        <w:t xml:space="preserve">(2) キャラクターの掛け声、息遣い、叫び声その他演技上必要となる音声の収録</w:t>
        <w:br w:type="textWrapping"/>
        <w:t xml:space="preserve">(3) テスト収録、マイクテストその他本収録の準備</w:t>
        <w:br w:type="textWrapping"/>
        <w:t xml:space="preserve">(4) 収録時に必要となる合理的な範囲のリテイク</w:t>
        <w:br w:type="textWrapping"/>
        <w:t xml:space="preserve">(5) 本作品の完成に必要となる補完収録</w:t>
        <w:br w:type="textWrapping"/>
        <w:t xml:space="preserve">(6) その他甲乙が別途合意した業務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乙は、専門的な技能及び経験に基づき、善良な管理者の注意をもって本出演業務を遂行する。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甲は、乙に対し、本出演業務の遂行に必要となる台本、映像、設定資料その他必要な資料を、合理的な時期及び方法により提供するものとする。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l57tuazt1w3" w:id="4"/>
      <w:bookmarkEnd w:id="4"/>
      <w:r w:rsidDel="00000000" w:rsidR="00000000" w:rsidRPr="00000000">
        <w:rPr>
          <w:rFonts w:ascii="Arial Unicode MS" w:cs="Arial Unicode MS" w:eastAsia="Arial Unicode MS" w:hAnsi="Arial Unicode MS"/>
          <w:b w:val="1"/>
          <w:bCs w:val="1"/>
          <w:rtl w:val="0"/>
        </w:rPr>
        <w:t xml:space="preserve">第4条（収録）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乙は、甲から通知された日時及び場所において本出演業務を行う。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乙は、やむを得ない事情により指定された日時に出演できないことが判明した場合、速やかに甲に通知しなければならない。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前項の場合、甲乙は代替となる収録日時について協議する。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収録方法は、スタジオ収録を原則とする。ただし、甲乙が合意した場合には、リモート収録その他の方法によることができる。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乙は、収録施設、収録機器その他甲又は収録施設が定める合理的な利用ルールを遵守するものとする。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j3uue9c7tjdw" w:id="5"/>
      <w:bookmarkEnd w:id="5"/>
      <w:r w:rsidDel="00000000" w:rsidR="00000000" w:rsidRPr="00000000">
        <w:rPr>
          <w:rFonts w:ascii="Arial Unicode MS" w:cs="Arial Unicode MS" w:eastAsia="Arial Unicode MS" w:hAnsi="Arial Unicode MS"/>
          <w:b w:val="1"/>
          <w:bCs w:val="1"/>
          <w:rtl w:val="0"/>
        </w:rPr>
        <w:t xml:space="preserve">第5条（演技上の指示）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乙は、本作品の演出上必要な範囲において、甲、監督、音響監督その他甲が指定する者による合理的な演技上の指示に従うものとする。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甲は、乙の人格、名誉又は身体的安全を不当に害する方法による演技又は収録を要求してはならない。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台本又は演出内容について、契約締結時に通常予測できない重大な変更が行われ、乙の社会的評価その他正当な利益に重大な影響を及ぼすおそれがある場合、甲乙はその対応について誠実に協議する。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o5vso4sruky2" w:id="6"/>
      <w:bookmarkEnd w:id="6"/>
      <w:r w:rsidDel="00000000" w:rsidR="00000000" w:rsidRPr="00000000">
        <w:rPr>
          <w:rFonts w:ascii="Arial Unicode MS" w:cs="Arial Unicode MS" w:eastAsia="Arial Unicode MS" w:hAnsi="Arial Unicode MS"/>
          <w:b w:val="1"/>
          <w:bCs w:val="1"/>
          <w:rtl w:val="0"/>
        </w:rPr>
        <w:t xml:space="preserve">第6条（リテイク及び追加収録）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甲は、演出上又は技術上合理的に必要な場合、乙に対しリテイクを求めることができる。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当初予定された収録時間内に行われる通常のリテイクについては、第8条に定める出演料に含まれるものとする。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当初予定された収録日とは別の日に追加収録を行う場合、又は当初の出演範囲を超える大幅な追加収録が必要となった場合には、その実施日時及び追加報酬について甲乙協議の上決定する。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乙の責めに帰すべき事由によって再収録が必要となった場合の取扱いについては、その原因及び必要となる作業量等を考慮し、甲乙協議の上決定する。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ukatybvzu55" w:id="7"/>
      <w:bookmarkEnd w:id="7"/>
      <w:r w:rsidDel="00000000" w:rsidR="00000000" w:rsidRPr="00000000">
        <w:rPr>
          <w:rFonts w:ascii="Arial Unicode MS" w:cs="Arial Unicode MS" w:eastAsia="Arial Unicode MS" w:hAnsi="Arial Unicode MS"/>
          <w:b w:val="1"/>
          <w:bCs w:val="1"/>
          <w:rtl w:val="0"/>
        </w:rPr>
        <w:t xml:space="preserve">第7条（収録音声等の利用）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甲は、本出演業務により収録された乙の台詞、演技、声その他一切の音声（以下「収録音声」という。）を、本作品の制作及び利用のために使用することができる。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甲は、本作品について、次に掲げる方法その他現在又は将来利用可能となる方法により利用することができる。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テレビ放送</w:t>
        <w:br w:type="textWrapping"/>
        <w:t xml:space="preserve">(2) 映画館その他施設における上映</w:t>
        <w:br w:type="textWrapping"/>
        <w:t xml:space="preserve">(3) インターネット配信、動画配信サービスその他公衆送信</w:t>
        <w:br w:type="textWrapping"/>
        <w:t xml:space="preserve">(4) DVD、Blu-rayその他映像媒体への収録及び販売・貸与</w:t>
        <w:br w:type="textWrapping"/>
        <w:t xml:space="preserve">(5) 海外における放送、上映、配信その他の利用</w:t>
        <w:br w:type="textWrapping"/>
        <w:t xml:space="preserve">(6) 本作品の宣伝、広告及び販売促進</w:t>
        <w:br w:type="textWrapping"/>
        <w:t xml:space="preserve">(7) ダイジェスト、予告編、プロモーション映像その他本作品に付随する映像への利用</w:t>
        <w:br w:type="textWrapping"/>
        <w:t xml:space="preserve">(8) その他本作品の通常の利用に必要な方法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甲は、本作品の制作又は利用に必要な範囲で、収録音声について編集、切除、結合、音量調整、音質調整、尺調整その他技術上又は演出上合理的な加工を行うことができる。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甲は、前項の加工に際し、乙の声又は演技の趣旨を著しく歪曲し、乙の名誉又は社会的評価を不当に害する利用を行わないものとする。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8if87oojnrv" w:id="8"/>
      <w:bookmarkEnd w:id="8"/>
      <w:r w:rsidDel="00000000" w:rsidR="00000000" w:rsidRPr="00000000">
        <w:rPr>
          <w:rFonts w:ascii="Arial Unicode MS" w:cs="Arial Unicode MS" w:eastAsia="Arial Unicode MS" w:hAnsi="Arial Unicode MS"/>
          <w:b w:val="1"/>
          <w:bCs w:val="1"/>
          <w:rtl w:val="0"/>
        </w:rPr>
        <w:t xml:space="preserve">第8条（出演料）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甲は、本出演業務の対価として、乙に対し次の出演料を支払う。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出演料：金●●円（消費税等：●●）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前項の出演料に含まれる業務及び利用範囲は、本契約に定めるところによる。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甲は、乙に対し、●●年●月●日までに、乙の指定する金融機関口座へ振り込む方法により出演料を支払う。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振込手数料は甲の負担とする。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法令上源泉徴収その他の控除が必要となる場合、甲は必要な金額を控除した上で支払うことができる。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本契約に定める利用範囲を超える新たな利用について別途対価が必要となる場合には、甲乙協議の上、その条件を決定する。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nga4bqcrnqnb" w:id="9"/>
      <w:bookmarkEnd w:id="9"/>
      <w:r w:rsidDel="00000000" w:rsidR="00000000" w:rsidRPr="00000000">
        <w:rPr>
          <w:rFonts w:ascii="Arial Unicode MS" w:cs="Arial Unicode MS" w:eastAsia="Arial Unicode MS" w:hAnsi="Arial Unicode MS"/>
          <w:b w:val="1"/>
          <w:bCs w:val="1"/>
          <w:rtl w:val="0"/>
        </w:rPr>
        <w:t xml:space="preserve">第9条（交通費等）</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乙が本出演業務を遂行するために交通費、宿泊費その他の費用を要する場合、その負担については次のとおりとする。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w:t>
        <w:br w:type="textWrapping"/>
        <w:t xml:space="preserve">宿泊費：●●</w:t>
        <w:br w:type="textWrapping"/>
        <w:t xml:space="preserve">その他の費用：●●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前項に定めのない費用については、甲乙協議の上、その負担者を決定する。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a9x9xp4tjf2i" w:id="10"/>
      <w:bookmarkEnd w:id="10"/>
      <w:r w:rsidDel="00000000" w:rsidR="00000000" w:rsidRPr="00000000">
        <w:rPr>
          <w:rFonts w:ascii="Arial Unicode MS" w:cs="Arial Unicode MS" w:eastAsia="Arial Unicode MS" w:hAnsi="Arial Unicode MS"/>
          <w:b w:val="1"/>
          <w:bCs w:val="1"/>
          <w:rtl w:val="0"/>
        </w:rPr>
        <w:t xml:space="preserve">第10条（権利の取扱い）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出演業務により収録された乙の実演について乙に著作隣接権その他の権利が発生する場合、乙は、甲又は甲が指定する者が本契約に定める範囲で本作品及び収録音声を利用するために必要な権利処理に協力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乙は、甲又は甲から正当に権利を承継し若しくは利用許諾を受けた者による本契約に基づく利用について、法令上認められる範囲で、実演家人格権その他これに類する権利を行使しないものとする。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本契約は、乙の声そのものについて、本作品と無関係な用途に無制限に利用できる権利を甲に付与するものではない。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乙が本契約締結前から保有する氏名、芸名、商標その他の権利は、乙又は正当な権利者に留保される。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9qo7aaizo99j" w:id="11"/>
      <w:bookmarkEnd w:id="11"/>
      <w:r w:rsidDel="00000000" w:rsidR="00000000" w:rsidRPr="00000000">
        <w:rPr>
          <w:rFonts w:ascii="Arial Unicode MS" w:cs="Arial Unicode MS" w:eastAsia="Arial Unicode MS" w:hAnsi="Arial Unicode MS"/>
          <w:b w:val="1"/>
          <w:bCs w:val="1"/>
          <w:rtl w:val="0"/>
        </w:rPr>
        <w:t xml:space="preserve">第11条（生成AI・音声合成等）</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収録音声を、本作品の制作、編集及び通常の利用に必要な範囲を超えて、乙本人の声を模倣又は再現する音声合成モデル、生成AIその他これらに類する技術の学習用データとして利用してはならない。ただし、乙から事前に個別の同意を得た場合はこの限りで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甲は、乙の事前の同意なく、収録音声を利用して、乙が実際には収録していない新たな台詞又は音声を生成し、乙本人の実演として公表してはならない。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ノイズ除去、音量調整、タイミング補正その他本作品の通常の制作工程として行われる技術的処理については、前2項の禁止に含まれないものとする。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生成AI、音声合成その他新たな技術による二次的利用を行う場合には、利用目的、利用期間、利用媒体、利用範囲及び追加報酬の有無その他必要な条件について、甲乙別途協議する。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4hw58cmjoul6" w:id="12"/>
      <w:bookmarkEnd w:id="12"/>
      <w:r w:rsidDel="00000000" w:rsidR="00000000" w:rsidRPr="00000000">
        <w:rPr>
          <w:rFonts w:ascii="Arial Unicode MS" w:cs="Arial Unicode MS" w:eastAsia="Arial Unicode MS" w:hAnsi="Arial Unicode MS"/>
          <w:b w:val="1"/>
          <w:bCs w:val="1"/>
          <w:rtl w:val="0"/>
        </w:rPr>
        <w:t xml:space="preserve">第12条（氏名・芸名等の利用）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甲は、本作品のクレジット表示、公式ウェブサイト、広告、宣伝物、配信サービスその他本作品の宣伝又は利用に必要な範囲で、乙の氏名、芸名及びプロフィールを利用することができる。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写真、肖像又は収録風景を広告宣伝等に使用する場合、その利用条件については、あらかじめ甲乙間で確認するものとする。ただし、通常の制作記録又は報道目的の利用について別途合意がある場合は、この限りで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クレジット表記は、原則として次のとおりとする。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役名：●●</w:t>
        <w:br w:type="textWrapping"/>
        <w:t xml:space="preserve">出演者名：●●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q7cvwdbhcd9f" w:id="13"/>
      <w:bookmarkEnd w:id="13"/>
      <w:r w:rsidDel="00000000" w:rsidR="00000000" w:rsidRPr="00000000">
        <w:rPr>
          <w:rFonts w:ascii="Arial Unicode MS" w:cs="Arial Unicode MS" w:eastAsia="Arial Unicode MS" w:hAnsi="Arial Unicode MS"/>
          <w:b w:val="1"/>
          <w:bCs w:val="1"/>
          <w:rtl w:val="0"/>
        </w:rPr>
        <w:t xml:space="preserve">第13条（宣伝活動等）</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対し、本作品に関する舞台挨拶、イベント、インタビュー、番組出演、SNS企画その他アフレコ収録以外の宣伝活動への参加を依頼する場合、その日時、場所、内容、報酬及び費用負担について別途協議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前項の宣伝活動は、本契約に明示的な定めがある場合を除き、第8条の出演料には含まれないものとする。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b0ovwx5w71tu"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乙は、本出演業務に関連して知り得た次に掲げる情報を、甲の事前の承諾なく第三者に開示又は漏えいしてはならない。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本作品のストーリー、台本及び設定</w:t>
        <w:br w:type="textWrapping"/>
        <w:t xml:space="preserve">(2) 未公開のキャラクター、映像、音声及び楽曲</w:t>
        <w:br w:type="textWrapping"/>
        <w:t xml:space="preserve">(3) キャスト及びスタッフに関する未公開情報</w:t>
        <w:br w:type="textWrapping"/>
        <w:t xml:space="preserve">(4) 放送、公開又は配信時期に関する未公開情報</w:t>
        <w:br w:type="textWrapping"/>
        <w:t xml:space="preserve">(5) 制作方法、制作進行その他制作に関する非公開情報</w:t>
        <w:br w:type="textWrapping"/>
        <w:t xml:space="preserve">(6) 出演条件及び制作上の取引条件</w:t>
        <w:br w:type="textWrapping"/>
        <w:t xml:space="preserve">(7) その他甲が秘密として管理している情報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前項の規定は、次の情報については適用しない。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乙の責めに帰すべき事由によらず公知となった情報</w:t>
        <w:br w:type="textWrapping"/>
        <w:t xml:space="preserve">(3) 開示を受ける前から乙が適法に保有していた情報</w:t>
        <w:br w:type="textWrapping"/>
        <w:t xml:space="preserve">(4) 正当な権限を有する第三者から秘密保持義務を負うことなく適法に取得した情報</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法令又は裁判所その他公的機関の命令により開示を求められた場合、乙は必要最小限の範囲で当該情報を開示することができる。この場合、法令上可能な範囲で速やかに甲へ通知するものとする。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wvhxi3k0f9zu" w:id="15"/>
      <w:bookmarkEnd w:id="15"/>
      <w:r w:rsidDel="00000000" w:rsidR="00000000" w:rsidRPr="00000000">
        <w:rPr>
          <w:rFonts w:ascii="Arial Unicode MS" w:cs="Arial Unicode MS" w:eastAsia="Arial Unicode MS" w:hAnsi="Arial Unicode MS"/>
          <w:b w:val="1"/>
          <w:bCs w:val="1"/>
          <w:rtl w:val="0"/>
        </w:rPr>
        <w:t xml:space="preserve">第15条（情報発信）</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について甲が公表する前に、作品への出演、役名、収録内容、ストーリーその他未公開情報をSNS、ブログ、動画配信サービスその他の媒体を通じて公表してはならない。ただし、甲が事前に承諾した場合はこの限りで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rpqdi1uk31qk" w:id="16"/>
      <w:bookmarkEnd w:id="16"/>
      <w:r w:rsidDel="00000000" w:rsidR="00000000" w:rsidRPr="00000000">
        <w:rPr>
          <w:rFonts w:ascii="Arial Unicode MS" w:cs="Arial Unicode MS" w:eastAsia="Arial Unicode MS" w:hAnsi="Arial Unicode MS"/>
          <w:b w:val="1"/>
          <w:bCs w:val="1"/>
          <w:rtl w:val="0"/>
        </w:rPr>
        <w:t xml:space="preserve">第16条（資料等の管理）</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乙は、甲から貸与又は提供された台本、映像、設定資料その他の資料を善良な管理者の注意をもって管理する。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乙は、本出演業務以外の目的で前項の資料を利用し、又は甲の承諾なく第三者に提供してはならない。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甲から返還又は廃棄を求められた場合、乙は甲の指示に従い、資料及びその複製物を返還又は廃棄するものとする。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8v4sfcadi6lc" w:id="17"/>
      <w:bookmarkEnd w:id="17"/>
      <w:r w:rsidDel="00000000" w:rsidR="00000000" w:rsidRPr="00000000">
        <w:rPr>
          <w:rFonts w:ascii="Arial Unicode MS" w:cs="Arial Unicode MS" w:eastAsia="Arial Unicode MS" w:hAnsi="Arial Unicode MS"/>
          <w:b w:val="1"/>
          <w:bCs w:val="1"/>
          <w:rtl w:val="0"/>
        </w:rPr>
        <w:t xml:space="preserve">第17条（第三者の権利侵害）</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乙は、本出演業務において、自らの判断により第三者の著作物、実演その他第三者の権利の対象となるものを無断で使用してはならない。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乙が独自に追加した台詞、歌唱、表現その他の内容について第三者から権利侵害の主張がなされた場合、甲乙はその原因及び責任の所在を確認した上で対応するものとする。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甲から提供された台本、映像、設定その他の素材そのものに起因する第三者との権利紛争については、乙の責めに帰すべき事由がある場合を除き、甲が対応するものとする。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bg4b15juekfc" w:id="18"/>
      <w:bookmarkEnd w:id="18"/>
      <w:r w:rsidDel="00000000" w:rsidR="00000000" w:rsidRPr="00000000">
        <w:rPr>
          <w:rFonts w:ascii="Arial Unicode MS" w:cs="Arial Unicode MS" w:eastAsia="Arial Unicode MS" w:hAnsi="Arial Unicode MS"/>
          <w:b w:val="1"/>
          <w:bCs w:val="1"/>
          <w:rtl w:val="0"/>
        </w:rPr>
        <w:t xml:space="preserve">第18条（出演の中止・延期）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感染症の流行、交通機関の重大な障害、収録施設の事故その他甲乙いずれの責めにも帰することのできない事由により収録を実施できない場合、甲乙は収録日時の変更その他必要な対応について協議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甲の都合により収録を中止又は延期する場合、すでに乙に生じた合理的かつ必要な費用及び出演料の取扱いについて、甲乙協議する。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乙の責めに帰すべき事由により出演が不可能となった場合についても、その事情、制作への影響その他一切の事情を考慮し、甲乙協議の上対応する。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uzuuadsnuyn0" w:id="19"/>
      <w:bookmarkEnd w:id="19"/>
      <w:r w:rsidDel="00000000" w:rsidR="00000000" w:rsidRPr="00000000">
        <w:rPr>
          <w:rFonts w:ascii="Arial Unicode MS" w:cs="Arial Unicode MS" w:eastAsia="Arial Unicode MS" w:hAnsi="Arial Unicode MS"/>
          <w:b w:val="1"/>
          <w:bCs w:val="1"/>
          <w:rtl w:val="0"/>
        </w:rPr>
        <w:t xml:space="preserve">第19条（表明及び保証）</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乙は、本契約を締結し、本出演業務を行うために必要な権限を有していることを表明し、保証する。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乙が芸能事務所、声優事務所その他第三者との契約により出演について承諾等を必要とする場合、乙は必要な手続が行われていることを確認するものとする。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甲は、本作品について乙に本出演業務を依頼するために必要な権限を有するものとする。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bra1mncd9109"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甲又は乙は、相手方が本契約に違反し、相当期間を定めて是正を求めたにもかかわらず当該期間内に是正されない場合、本契約の全部又は一部を解除することができる。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前項にかかわらず、相手方に次の各号のいずれかの事由が生じた場合、何らの催告を要することなく直ちに本契約を解除することができる。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本契約に重大な違反があり、その性質上是正が困難であるとき</w:t>
        <w:br w:type="textWrapping"/>
        <w:t xml:space="preserve">(2) 支払停止又は支払不能となったとき</w:t>
        <w:br w:type="textWrapping"/>
        <w:t xml:space="preserve">(3) 差押え、仮差押え、破産、民事再生その他これらに類する手続の申立てがあったとき</w:t>
        <w:br w:type="textWrapping"/>
        <w:t xml:space="preserve">(4) 相手方との信頼関係を著しく損なう重大な行為があったとき</w:t>
        <w:br w:type="textWrapping"/>
        <w:t xml:space="preserve">(5) その他本契約を継続することが困難な重大な事由が生じたとき</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本条に基づく解除は、解除した当事者による損害賠償請求を妨げない。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ii1notuh24zq"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甲及び乙は、自ら又は自らの関係者が暴力団、暴力団員その他これらに準ずる反社会的勢力に該当せず、かつ、これらと社会的に非難されるべき関係を有していないことを表明し、保証する。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前項に基づき解除した当事者は、当該解除により相手方に生じた損害について賠償する責任を負わない。</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esvptwdl6z42"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その責めに帰すべき事由によって相手方に損害を与えた場合、当該当事者は、相手方に生じた通常かつ直接の損害を賠償するものとする。ただし、故意又は重大な過失がある場合については、この限りでない。</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oq9lll5gcdtb" w:id="23"/>
      <w:bookmarkEnd w:id="23"/>
      <w:r w:rsidDel="00000000" w:rsidR="00000000" w:rsidRPr="00000000">
        <w:rPr>
          <w:rFonts w:ascii="Arial Unicode MS" w:cs="Arial Unicode MS" w:eastAsia="Arial Unicode MS" w:hAnsi="Arial Unicode MS"/>
          <w:b w:val="1"/>
          <w:bCs w:val="1"/>
          <w:rtl w:val="0"/>
        </w:rPr>
        <w:t xml:space="preserve">第23条（権利義務の譲渡）</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乙は、甲の事前の書面又は電磁的方法による承諾なく、本契約上の地位又は本契約に基づく権利若しくは義務を第三者に譲渡し、承継させ、又は担保に供してはならない。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甲が本作品に関する事業又は権利を第三者に承継させる場合における本契約上の地位等の取扱いについては、乙の正当な利益に配慮するものとする。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ntprzfuifxp7" w:id="24"/>
      <w:bookmarkEnd w:id="24"/>
      <w:r w:rsidDel="00000000" w:rsidR="00000000" w:rsidRPr="00000000">
        <w:rPr>
          <w:rFonts w:ascii="Arial Unicode MS" w:cs="Arial Unicode MS" w:eastAsia="Arial Unicode MS" w:hAnsi="Arial Unicode MS"/>
          <w:b w:val="1"/>
          <w:bCs w:val="1"/>
          <w:rtl w:val="0"/>
        </w:rPr>
        <w:t xml:space="preserve">第24条（契約期間）</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本契約の有効期間は、本契約締結日から本出演業務の終了及び出演料その他甲乙間の債権債務の精算が完了する日までとする。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前項にかかわらず、第7条、第10条、第11条、第12条、第14条、第15条、第17条、第22条、第25条及びその性質上契約終了後も存続すべき条項は、本契約終了後も有効に存続する。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cnf2xm9axc8u"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本契約に関して訴訟その他の紛争が生じた場合、●●地方裁判所又は●●簡易裁判所を第一審の専属的合意管轄裁判所とする。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krns30inh865"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本契約に定めのない事項又は本契約の各条項の解釈について疑義が生じた場合、甲乙は、本契約の趣旨に従い、誠意をもって協議し解決するものとする。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ただし、本契約を電磁的方法により締結する場合には、電磁的記録を作成し、甲乙が電子署名その他合意した方法により締結し、それぞれ当該電磁的記録を保管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氏名・芸名：●●　　　　　　　印</w:t>
      </w:r>
    </w:p>
    <w:p w:rsidR="00000000" w:rsidDel="00000000" w:rsidP="00000000" w:rsidRDefault="00000000" w:rsidRPr="00000000" w14:paraId="0000009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