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g8izp26sbn76" w:id="0"/>
      <w:bookmarkEnd w:id="0"/>
      <w:r w:rsidDel="00000000" w:rsidR="00000000" w:rsidRPr="00000000">
        <w:rPr>
          <w:rFonts w:ascii="Arial Unicode MS" w:cs="Arial Unicode MS" w:eastAsia="Arial Unicode MS" w:hAnsi="Arial Unicode MS"/>
          <w:b w:val="1"/>
          <w:bCs w:val="1"/>
          <w:sz w:val="46"/>
          <w:szCs w:val="46"/>
          <w:rtl w:val="0"/>
        </w:rPr>
        <w:t xml:space="preserve">主題歌制作契約書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企画、製作又は制作に関与するアニメーション作品に使用する主題歌の制作について、次のとおり主題歌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du1inpz3heh6"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本契約は、甲が乙に対して、本作品に使用する主題歌の制作を委託し、乙がこれを受託するにあたり、その制作条件、納品、報酬、権利帰属、利用条件その他必要な事項を定めることを目的とする。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oetkf3f4ibwx" w:id="2"/>
      <w:bookmarkEnd w:id="2"/>
      <w:r w:rsidDel="00000000" w:rsidR="00000000" w:rsidRPr="00000000">
        <w:rPr>
          <w:rFonts w:ascii="Arial Unicode MS" w:cs="Arial Unicode MS" w:eastAsia="Arial Unicode MS" w:hAnsi="Arial Unicode MS"/>
          <w:b w:val="1"/>
          <w:bCs w:val="1"/>
          <w:sz w:val="34"/>
          <w:szCs w:val="34"/>
          <w:rtl w:val="0"/>
        </w:rPr>
        <w:t xml:space="preserve">第2条（対象作品）</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乙が本契約に基づき主題歌を制作する対象となるアニメーション作品（以下「本作品」という。）は、次のとおりとする。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（1）作品名：●●</w:t>
        <w:br w:type="textWrapping"/>
        <w:t xml:space="preserve">（2）話数・尺：●●</w:t>
        <w:br w:type="textWrapping"/>
        <w:t xml:space="preserve">（3）公開・放送予定：●●</w:t>
        <w:br w:type="textWrapping"/>
        <w:t xml:space="preserve">（4）その他：●●</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本作品の名称、公開時期、放送媒体、配信媒体その他の内容は、制作上又は事業上の事情により変更されることがある。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crsze117sp7d" w:id="3"/>
      <w:bookmarkEnd w:id="3"/>
      <w:r w:rsidDel="00000000" w:rsidR="00000000" w:rsidRPr="00000000">
        <w:rPr>
          <w:rFonts w:ascii="Arial Unicode MS" w:cs="Arial Unicode MS" w:eastAsia="Arial Unicode MS" w:hAnsi="Arial Unicode MS"/>
          <w:b w:val="1"/>
          <w:bCs w:val="1"/>
          <w:sz w:val="34"/>
          <w:szCs w:val="34"/>
          <w:rtl w:val="0"/>
        </w:rPr>
        <w:t xml:space="preserve">第3条（制作業務）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甲は乙に対し、本作品に使用する主題歌（以下「本楽曲」という。）の制作に関する次の業務（以下「本業務」という。）を委託し、乙はこれを受託する。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（1）本楽曲の作詞</w:t>
        <w:br w:type="textWrapping"/>
        <w:t xml:space="preserve">（2）本楽曲の作曲</w:t>
        <w:br w:type="textWrapping"/>
        <w:t xml:space="preserve">（3）本楽曲の編曲</w:t>
        <w:br w:type="textWrapping"/>
        <w:t xml:space="preserve">（4）デモ音源その他確認用音源の制作</w:t>
        <w:br w:type="textWrapping"/>
        <w:t xml:space="preserve">（5）甲との打合せ及び制作内容の調整</w:t>
        <w:br w:type="textWrapping"/>
        <w:t xml:space="preserve">（6）甲から合理的に求められる修正への対応</w:t>
        <w:br w:type="textWrapping"/>
        <w:t xml:space="preserve">（7）楽譜、歌詞データ、音源データその他合意した成果物の作成及び納品</w:t>
        <w:br w:type="textWrapping"/>
        <w:t xml:space="preserve">（8）前各号に付随する業務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前項のうち乙が実際に担当する業務の範囲、仕様、制作スケジュールその他必要な事項は、甲乙協議の上、書面又は電磁的方法により別途定める。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歌唱、演奏、レコーディング、ミキシング、マスタリング、原盤制作その他本条第1項に明示されていない業務については、甲乙が別途合意した場合に限り本業務に含まれる。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9ofj9417x7z8" w:id="4"/>
      <w:bookmarkEnd w:id="4"/>
      <w:r w:rsidDel="00000000" w:rsidR="00000000" w:rsidRPr="00000000">
        <w:rPr>
          <w:rFonts w:ascii="Arial Unicode MS" w:cs="Arial Unicode MS" w:eastAsia="Arial Unicode MS" w:hAnsi="Arial Unicode MS"/>
          <w:b w:val="1"/>
          <w:bCs w:val="1"/>
          <w:sz w:val="34"/>
          <w:szCs w:val="34"/>
          <w:rtl w:val="0"/>
        </w:rPr>
        <w:t xml:space="preserve">第4条（制作条件）</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乙は、甲から提示された本作品の企画内容、世界観、キャラクター設定、演出方針、楽曲イメージ、尺、使用場面その他の制作条件を踏まえて本楽曲を制作するものとする。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乙は、本楽曲の制作にあたり、甲と適宜協議を行い、甲から合理的な指示があった場合はこれを考慮して制作を進めるものとする。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乙は、甲の事前の承諾なく、本楽曲の基本的な制作方針を著しく変更してはならない。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pl282u9n51x1" w:id="5"/>
      <w:bookmarkEnd w:id="5"/>
      <w:r w:rsidDel="00000000" w:rsidR="00000000" w:rsidRPr="00000000">
        <w:rPr>
          <w:rFonts w:ascii="Arial Unicode MS" w:cs="Arial Unicode MS" w:eastAsia="Arial Unicode MS" w:hAnsi="Arial Unicode MS"/>
          <w:b w:val="1"/>
          <w:bCs w:val="1"/>
          <w:sz w:val="34"/>
          <w:szCs w:val="34"/>
          <w:rtl w:val="0"/>
        </w:rPr>
        <w:t xml:space="preserve">第5条（制作スケジュール及び納品）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乙は、次の期限までに本楽曲及び甲乙間で別途合意した成果物（以下総称して「本成果物」という。）を甲に納品する。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納品期限：●●年●月●日</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本成果物の納品方法、ファイル形式、音源仕様その他の納品条件は、甲が指定し、又は甲乙協議の上定める。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乙は、納品期限までに本成果物を納品することが困難となるおそれが生じた場合、直ちにその理由及び納品予定日を甲に通知し、甲の指示を受けるものとする。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甲乙の責めに帰することのできない事情により制作スケジュールの変更が必要となった場合、甲乙は協議の上、納品期限その他必要な条件を変更することができる。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e7gkr364usl9" w:id="6"/>
      <w:bookmarkEnd w:id="6"/>
      <w:r w:rsidDel="00000000" w:rsidR="00000000" w:rsidRPr="00000000">
        <w:rPr>
          <w:rFonts w:ascii="Arial Unicode MS" w:cs="Arial Unicode MS" w:eastAsia="Arial Unicode MS" w:hAnsi="Arial Unicode MS"/>
          <w:b w:val="1"/>
          <w:bCs w:val="1"/>
          <w:sz w:val="34"/>
          <w:szCs w:val="34"/>
          <w:rtl w:val="0"/>
        </w:rPr>
        <w:t xml:space="preserve">第6条（検収及び修正）</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甲は、本成果物の納品後、合理的な期間内に、その内容が甲乙間で合意した仕様、制作条件その他の内容に適合しているかを確認する。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甲は、本成果物が前項の条件に適合しない場合、乙に対し、合理的な範囲で修正を求めることができる。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乙は、前項の修正要求を受けた場合、甲乙間で別途定める期限までに修正を行い、再度納品するものとする。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甲の都合により当初の制作条件を大幅に変更する修正が必要となった場合、その追加費用及び納期については、甲乙協議の上、別途定める。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甲が本成果物について承認の意思を表示した時点をもって検収完了とする。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l1ix3lec9eki" w:id="7"/>
      <w:bookmarkEnd w:id="7"/>
      <w:r w:rsidDel="00000000" w:rsidR="00000000" w:rsidRPr="00000000">
        <w:rPr>
          <w:rFonts w:ascii="Arial Unicode MS" w:cs="Arial Unicode MS" w:eastAsia="Arial Unicode MS" w:hAnsi="Arial Unicode MS"/>
          <w:b w:val="1"/>
          <w:bCs w:val="1"/>
          <w:sz w:val="34"/>
          <w:szCs w:val="34"/>
          <w:rtl w:val="0"/>
        </w:rPr>
        <w:t xml:space="preserve">第7条（報酬）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甲は、本業務の対価として、乙に対し、金●●円（消費税及び地方消費税別途）を支払う。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前項の報酬に含まれる業務の範囲は、第3条及び甲乙間で別途合意した内容によるものとする。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甲は、乙から適法な請求書を受領した後、●●年●月●日までに、乙が指定する金融機関口座へ振り込む方法により報酬を支払う。振込手数料は甲の負担とする。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本業務の遂行に特別な費用が必要となる場合、乙はあらかじめ甲の承諾を得るものとし、その負担については甲乙協議の上定める。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著作権使用料、著作権等管理事業者を通じて支払われる使用料その他本楽曲の利用に伴い発生する対価については、本契約に定める権利処理の内容及び関係する管理契約等に従うものとする。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6715ozlkuin6" w:id="8"/>
      <w:bookmarkEnd w:id="8"/>
      <w:r w:rsidDel="00000000" w:rsidR="00000000" w:rsidRPr="00000000">
        <w:rPr>
          <w:rFonts w:ascii="Arial Unicode MS" w:cs="Arial Unicode MS" w:eastAsia="Arial Unicode MS" w:hAnsi="Arial Unicode MS"/>
          <w:b w:val="1"/>
          <w:bCs w:val="1"/>
          <w:sz w:val="34"/>
          <w:szCs w:val="34"/>
          <w:rtl w:val="0"/>
        </w:rPr>
        <w:t xml:space="preserve">第8条（著作権）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本楽曲及び本成果物について乙又は乙が手配した作詞者、作曲者その他の制作者に発生する著作権の帰属及び利用条件は、甲乙が別途合意するところによる。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甲乙が本楽曲に係る著作権を甲に譲渡する旨を合意した場合、当該譲渡には、著作権法第27条及び第28条に規定する権利を含むものとする。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前項の場合における著作権譲渡の対価が第7条の報酬に含まれるか、別途支払われるかについては、甲乙間で明確に定めるものとする。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乙が本楽曲に係る著作権を著作権等管理事業者に信託し、又は管理を委託している場合、乙は、その旨及び本楽曲の利用に必要となる権利処理について、あらかじめ甲に通知するものとする。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乙は、自己が本楽曲に関して有する権利の範囲を超えて甲に権利を許諾し、又は譲渡するものではない。</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rzhmmlutnv9v" w:id="9"/>
      <w:bookmarkEnd w:id="9"/>
      <w:r w:rsidDel="00000000" w:rsidR="00000000" w:rsidRPr="00000000">
        <w:rPr>
          <w:rFonts w:ascii="Arial Unicode MS" w:cs="Arial Unicode MS" w:eastAsia="Arial Unicode MS" w:hAnsi="Arial Unicode MS"/>
          <w:b w:val="1"/>
          <w:bCs w:val="1"/>
          <w:sz w:val="34"/>
          <w:szCs w:val="34"/>
          <w:rtl w:val="0"/>
        </w:rPr>
        <w:t xml:space="preserve">第9条（本楽曲の利用）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甲は、本契約及び前条に定める権利関係に従い、本楽曲を次の目的で利用することができる。</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（1）本作品のオープニング又はエンディングその他本編における利用</w:t>
        <w:br w:type="textWrapping"/>
        <w:t xml:space="preserve">（2）テレビ放送、インターネット配信、映画上映その他の方法による本作品の利用</w:t>
        <w:br w:type="textWrapping"/>
        <w:t xml:space="preserve">（3）本作品の予告編、PV、CM、ティザー映像その他宣伝広告物への利用</w:t>
        <w:br w:type="textWrapping"/>
        <w:t xml:space="preserve">（4）本作品の公式Webサイト及び公式SNSへの利用</w:t>
        <w:br w:type="textWrapping"/>
        <w:t xml:space="preserve">（5）DVD、Blu-rayその他映像商品への収録</w:t>
        <w:br w:type="textWrapping"/>
        <w:t xml:space="preserve">（6）イベント、上映会、展示会その他本作品に関連する催事での利用</w:t>
        <w:br w:type="textWrapping"/>
        <w:t xml:space="preserve">（7）海外版、字幕版、吹替版その他本作品の派生版における利用</w:t>
        <w:br w:type="textWrapping"/>
        <w:t xml:space="preserve">（8）その他甲乙が別途合意した利用</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前項に定める利用に必要な許諾又は権利処理については、第8条その他本契約の定めに従う。</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本楽曲を本作品とは独立した音楽商品、音楽配信サービス、CDその他の媒体で利用する場合の条件については、必要に応じて甲乙が別途定める。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1ml2nlwynku6" w:id="10"/>
      <w:bookmarkEnd w:id="10"/>
      <w:r w:rsidDel="00000000" w:rsidR="00000000" w:rsidRPr="00000000">
        <w:rPr>
          <w:rFonts w:ascii="Arial Unicode MS" w:cs="Arial Unicode MS" w:eastAsia="Arial Unicode MS" w:hAnsi="Arial Unicode MS"/>
          <w:b w:val="1"/>
          <w:bCs w:val="1"/>
          <w:sz w:val="34"/>
          <w:szCs w:val="34"/>
          <w:rtl w:val="0"/>
        </w:rPr>
        <w:t xml:space="preserve">第10条（編集等）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甲は、本作品への収録その他第9条に定める利用に必要な範囲で、本楽曲について尺の調整、フェードイン、フェードアウト、音量調整その他技術上必要な編集を行うことができる。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本楽曲の歌詞、旋律その他本楽曲の本質的な内容に重大な変更を加える必要がある場合、甲は、乙と事前に協議するものとする。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前2項は、著作者人格権その他法令上保護される権利を不当に害することを認めるものではない。</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sz w:val="34"/>
          <w:szCs w:val="34"/>
        </w:rPr>
      </w:pPr>
      <w:bookmarkStart w:colFirst="0" w:colLast="0" w:name="_b55ewvyxrrt0" w:id="11"/>
      <w:bookmarkEnd w:id="11"/>
      <w:r w:rsidDel="00000000" w:rsidR="00000000" w:rsidRPr="00000000">
        <w:rPr>
          <w:rFonts w:ascii="Arial Unicode MS" w:cs="Arial Unicode MS" w:eastAsia="Arial Unicode MS" w:hAnsi="Arial Unicode MS"/>
          <w:b w:val="1"/>
          <w:bCs w:val="1"/>
          <w:sz w:val="34"/>
          <w:szCs w:val="34"/>
          <w:rtl w:val="0"/>
        </w:rPr>
        <w:t xml:space="preserve">第11条（著作者人格権）</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楽曲の著作者である場合、乙は、甲又は甲から正当に権利を取得し若しくは利用許諾を受けた者による本契約に従った本楽曲の利用について、著作者人格権を行使しないものとする。ただし、乙の名誉又は声望を不当に害する利用については、この限りで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乙以外の者が本楽曲の著作者である場合、乙は、当該著作者から、本契約に基づく本楽曲の利用に必要な範囲で、前項と同等の取扱いについて適切な同意を取得するものとする。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nl4tuqhjoc02" w:id="12"/>
      <w:bookmarkEnd w:id="12"/>
      <w:r w:rsidDel="00000000" w:rsidR="00000000" w:rsidRPr="00000000">
        <w:rPr>
          <w:rFonts w:ascii="Arial Unicode MS" w:cs="Arial Unicode MS" w:eastAsia="Arial Unicode MS" w:hAnsi="Arial Unicode MS"/>
          <w:b w:val="1"/>
          <w:bCs w:val="1"/>
          <w:sz w:val="34"/>
          <w:szCs w:val="34"/>
          <w:rtl w:val="0"/>
        </w:rPr>
        <w:t xml:space="preserve">第12条（原盤等の取扱い）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本業務にレコーディングその他の原盤制作が含まれる場合、当該原盤に係る権利の帰属、利用許諾の範囲、原盤制作費その他必要な事項については、甲乙協議の上、別途定める。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実演家、レコード製作者その他の著作隣接権者が存在する場合、乙は、自己が権利処理を担当する旨を甲乙間で合意した範囲において、必要な許諾を取得するものとする。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本契約は、別段の合意がない限り、本楽曲の著作権の取扱いのみをもって原盤権その他の著作隣接権の譲渡を意味するものではない。</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sz w:val="34"/>
          <w:szCs w:val="34"/>
        </w:rPr>
      </w:pPr>
      <w:bookmarkStart w:colFirst="0" w:colLast="0" w:name="_fzbyy01t7y2t" w:id="13"/>
      <w:bookmarkEnd w:id="13"/>
      <w:r w:rsidDel="00000000" w:rsidR="00000000" w:rsidRPr="00000000">
        <w:rPr>
          <w:rFonts w:ascii="Arial Unicode MS" w:cs="Arial Unicode MS" w:eastAsia="Arial Unicode MS" w:hAnsi="Arial Unicode MS"/>
          <w:b w:val="1"/>
          <w:bCs w:val="1"/>
          <w:sz w:val="34"/>
          <w:szCs w:val="34"/>
          <w:rtl w:val="0"/>
        </w:rPr>
        <w:t xml:space="preserve">第13条（クレジット）</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甲は、本作品又はその関連媒体において、本楽曲の作詞者、作曲者、編曲者、アーティストその他のクレジットを、甲が定める方法により表示することができる。</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具体的なクレジット表記について甲乙間で合意した場合、甲は合理的な範囲で当該合意に従うものとする。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媒体の性質、表示スペース、技術上の制約その他やむを得ない事情がある場合、甲はクレジットの全部又は一部を省略することができる。ただし、別途明示的な合意がある場合を除く。</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sz w:val="34"/>
          <w:szCs w:val="34"/>
        </w:rPr>
      </w:pPr>
      <w:bookmarkStart w:colFirst="0" w:colLast="0" w:name="_9sfyb1si3xyr" w:id="14"/>
      <w:bookmarkEnd w:id="14"/>
      <w:r w:rsidDel="00000000" w:rsidR="00000000" w:rsidRPr="00000000">
        <w:rPr>
          <w:rFonts w:ascii="Arial Unicode MS" w:cs="Arial Unicode MS" w:eastAsia="Arial Unicode MS" w:hAnsi="Arial Unicode MS"/>
          <w:b w:val="1"/>
          <w:bCs w:val="1"/>
          <w:sz w:val="34"/>
          <w:szCs w:val="34"/>
          <w:rtl w:val="0"/>
        </w:rPr>
        <w:t xml:space="preserve">第14条（第三者の権利）</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乙は、本楽曲の制作にあたり、第三者が権利を有する楽曲、歌詞、音源、サンプル、素材その他の著作物等を無断で使用してはならない。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乙が第三者の著作物その他の素材を利用する場合、乙は、自己が権利処理を担当する旨を甲乙間で合意した範囲において、本作品及び本楽曲の予定された利用に必要な許諾を取得するものとする。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乙は、前項の権利処理を行った場合、甲から求められたときは、許諾内容その他必要な情報を甲に提示するものとする。</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本楽曲又は本成果物について第三者から権利侵害の申立て、請求その他の主張がなされた場合、甲乙は速やかに相手方へ通知し、協力してその解決にあたるものとする。</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sz w:val="34"/>
          <w:szCs w:val="34"/>
        </w:rPr>
      </w:pPr>
      <w:bookmarkStart w:colFirst="0" w:colLast="0" w:name="_gulw51kkrl01" w:id="15"/>
      <w:bookmarkEnd w:id="15"/>
      <w:r w:rsidDel="00000000" w:rsidR="00000000" w:rsidRPr="00000000">
        <w:rPr>
          <w:rFonts w:ascii="Arial Unicode MS" w:cs="Arial Unicode MS" w:eastAsia="Arial Unicode MS" w:hAnsi="Arial Unicode MS"/>
          <w:b w:val="1"/>
          <w:bCs w:val="1"/>
          <w:sz w:val="34"/>
          <w:szCs w:val="34"/>
          <w:rtl w:val="0"/>
        </w:rPr>
        <w:t xml:space="preserve">第15条（生成AI等の利用）</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楽曲の歌詞、旋律、編曲その他本成果物の重要な部分の制作に生成AIその他第三者が提供する自動生成サービスを利用する場合、当該サービスの利用条件、生成物に関する権利及び第三者の権利侵害の可能性を確認す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甲が、本業務について生成AIの利用を禁止し、又は事前承諾を必要とする旨を指定した場合、乙はこれに従うものとする。</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乙は、甲から提供された未公開の脚本、設定資料、キャラクター情報、映像、音源その他の秘密情報を、甲の事前の承諾なく生成AIサービスその他第三者のシステムに入力してはならない。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sz w:val="34"/>
          <w:szCs w:val="34"/>
        </w:rPr>
      </w:pPr>
      <w:bookmarkStart w:colFirst="0" w:colLast="0" w:name="_vh5ugla6hffq" w:id="16"/>
      <w:bookmarkEnd w:id="16"/>
      <w:r w:rsidDel="00000000" w:rsidR="00000000" w:rsidRPr="00000000">
        <w:rPr>
          <w:rFonts w:ascii="Arial Unicode MS" w:cs="Arial Unicode MS" w:eastAsia="Arial Unicode MS" w:hAnsi="Arial Unicode MS"/>
          <w:b w:val="1"/>
          <w:bCs w:val="1"/>
          <w:sz w:val="34"/>
          <w:szCs w:val="34"/>
          <w:rtl w:val="0"/>
        </w:rPr>
        <w:t xml:space="preserve">第16条（再委託）</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乙は、本業務の全部又は重要な一部を第三者に再委託する場合、あらかじめ甲の承諾を得るものとする。</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乙は、再委託先に対し、本契約に基づき乙が負担する秘密保持義務、権利処理その他必要な義務と同等の義務を負わせるものとする。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乙は、再委託先の行為について、自ら本業務を行った場合と同様の責任を負うものとする。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sz w:val="34"/>
          <w:szCs w:val="34"/>
        </w:rPr>
      </w:pPr>
      <w:bookmarkStart w:colFirst="0" w:colLast="0" w:name="_4bktkukkhugz" w:id="17"/>
      <w:bookmarkEnd w:id="17"/>
      <w:r w:rsidDel="00000000" w:rsidR="00000000" w:rsidRPr="00000000">
        <w:rPr>
          <w:rFonts w:ascii="Arial Unicode MS" w:cs="Arial Unicode MS" w:eastAsia="Arial Unicode MS" w:hAnsi="Arial Unicode MS"/>
          <w:b w:val="1"/>
          <w:bCs w:val="1"/>
          <w:sz w:val="34"/>
          <w:szCs w:val="34"/>
          <w:rtl w:val="0"/>
        </w:rPr>
        <w:t xml:space="preserve">第17条（秘密保持）</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又は本業務に関連して相手方から開示された技術上、営業上、制作上その他一切の非公知情報を秘密として管理し、本契約の履行以外の目的に使用し、又は相手方の事前の承諾なく第三者に開示若しくは漏えいしてはならない。</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前項にかかわらず、次の各号に該当することを書面その他合理的な方法により証明できる情報は、秘密情報に含まれない。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（4）正当な権限を有する第三者から秘密保持義務を負うことなく取得した情報</w:t>
        <w:br w:type="textWrapping"/>
        <w:t xml:space="preserve">（5）相手方の秘密情報によらず独自に取得又は開発した情報</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本作品の公開前に、作品名、ストーリー、キャラクター、出演者、公開時期、本楽曲の内容その他甲が未公表として取り扱う情報を、SNS、Webサイトその他いかなる媒体においても甲の承諾なく公表してはならない。</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若しくは行政機関の命令により秘密情報の開示が必要となった場合、当事者は必要最小限の範囲でこれを開示することができる。この場合、法令上許される範囲で相手方に速やかに通知するものと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sz w:val="34"/>
          <w:szCs w:val="34"/>
        </w:rPr>
      </w:pPr>
      <w:bookmarkStart w:colFirst="0" w:colLast="0" w:name="_g77mabgovmwa" w:id="18"/>
      <w:bookmarkEnd w:id="18"/>
      <w:r w:rsidDel="00000000" w:rsidR="00000000" w:rsidRPr="00000000">
        <w:rPr>
          <w:rFonts w:ascii="Arial Unicode MS" w:cs="Arial Unicode MS" w:eastAsia="Arial Unicode MS" w:hAnsi="Arial Unicode MS"/>
          <w:b w:val="1"/>
          <w:bCs w:val="1"/>
          <w:sz w:val="34"/>
          <w:szCs w:val="34"/>
          <w:rtl w:val="0"/>
        </w:rPr>
        <w:t xml:space="preserve">第18条（資料等の管理）</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乙は、甲から提供された脚本、絵コンテ、設定資料、映像、キャラクターデザイン、音源その他の資料を善良な管理者の注意をもって管理するものとする。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乙は、前項の資料を本業務以外の目的に使用してはならない。</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本契約終了後又は甲から要求があった場合、乙は、甲の指示に従い、前項の資料及びその複製物を返還、消去又は廃棄するものとする。</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sz w:val="34"/>
          <w:szCs w:val="34"/>
        </w:rPr>
      </w:pPr>
      <w:bookmarkStart w:colFirst="0" w:colLast="0" w:name="_p78b40o0wx7g" w:id="19"/>
      <w:bookmarkEnd w:id="19"/>
      <w:r w:rsidDel="00000000" w:rsidR="00000000" w:rsidRPr="00000000">
        <w:rPr>
          <w:rFonts w:ascii="Arial Unicode MS" w:cs="Arial Unicode MS" w:eastAsia="Arial Unicode MS" w:hAnsi="Arial Unicode MS"/>
          <w:b w:val="1"/>
          <w:bCs w:val="1"/>
          <w:sz w:val="34"/>
          <w:szCs w:val="34"/>
          <w:rtl w:val="0"/>
        </w:rPr>
        <w:t xml:space="preserve">第19条（公表及び宣伝）</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乙は、本作品又は本楽曲について甲が正式に公表する前に、甲の事前の承諾なく、本業務への参加、本楽曲の制作、本作品に関する情報その他これらに関連する事項を公表してはならない。</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sz w:val="34"/>
          <w:szCs w:val="34"/>
        </w:rPr>
      </w:pPr>
      <w:bookmarkStart w:colFirst="0" w:colLast="0" w:name="_ghafa5k4nw78" w:id="20"/>
      <w:bookmarkEnd w:id="20"/>
      <w:r w:rsidDel="00000000" w:rsidR="00000000" w:rsidRPr="00000000">
        <w:rPr>
          <w:rFonts w:ascii="Arial Unicode MS" w:cs="Arial Unicode MS" w:eastAsia="Arial Unicode MS" w:hAnsi="Arial Unicode MS"/>
          <w:b w:val="1"/>
          <w:bCs w:val="1"/>
          <w:sz w:val="34"/>
          <w:szCs w:val="34"/>
          <w:rtl w:val="0"/>
        </w:rPr>
        <w:t xml:space="preserve">第20条（契約内容の変更）</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本楽曲の仕様、納期、制作内容、報酬その他本契約の重要な条件を変更する場合、甲乙は協議の上、その変更内容を書面又は電磁的方法により確認するものとする。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sz w:val="34"/>
          <w:szCs w:val="34"/>
        </w:rPr>
      </w:pPr>
      <w:bookmarkStart w:colFirst="0" w:colLast="0" w:name="_pk5wk4guksob" w:id="21"/>
      <w:bookmarkEnd w:id="21"/>
      <w:r w:rsidDel="00000000" w:rsidR="00000000" w:rsidRPr="00000000">
        <w:rPr>
          <w:rFonts w:ascii="Arial Unicode MS" w:cs="Arial Unicode MS" w:eastAsia="Arial Unicode MS" w:hAnsi="Arial Unicode MS"/>
          <w:b w:val="1"/>
          <w:bCs w:val="1"/>
          <w:sz w:val="34"/>
          <w:szCs w:val="34"/>
          <w:rtl w:val="0"/>
        </w:rPr>
        <w:t xml:space="preserve">第21条（契約解除）</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甲又は乙は、相手方が本契約に違反し、相当の期間を定めてその是正を催告したにもかかわらず、当該期間内に是正されない場合、本契約の全部又は一部を解除することができる。</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甲又は乙は、相手方に次の各号のいずれかの事由が生じた場合、催告をすることなく直ちに本契約の全部又は一部を解除することができる。</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（1）支払停止又は支払不能となったとき</w:t>
        <w:br w:type="textWrapping"/>
        <w:t xml:space="preserve">（2）差押え、仮差押え、仮処分その他の強制執行を受けたとき</w:t>
        <w:br w:type="textWrapping"/>
        <w:t xml:space="preserve">（3）破産手続、民事再生手続その他これらに類する手続の申立てがあったとき</w:t>
        <w:br w:type="textWrapping"/>
        <w:t xml:space="preserve">（4）本契約の履行に関して重大な信用毀損行為があったとき</w:t>
        <w:br w:type="textWrapping"/>
        <w:t xml:space="preserve">（5）その他本契約を継続することが困難となる重大な事由が生じたとき</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本条による解除は、解除した当事者による損害賠償請求を妨げない。</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sz w:val="34"/>
          <w:szCs w:val="34"/>
        </w:rPr>
      </w:pPr>
      <w:bookmarkStart w:colFirst="0" w:colLast="0" w:name="_afo8hoa51i6l" w:id="22"/>
      <w:bookmarkEnd w:id="22"/>
      <w:r w:rsidDel="00000000" w:rsidR="00000000" w:rsidRPr="00000000">
        <w:rPr>
          <w:rFonts w:ascii="Arial Unicode MS" w:cs="Arial Unicode MS" w:eastAsia="Arial Unicode MS" w:hAnsi="Arial Unicode MS"/>
          <w:b w:val="1"/>
          <w:bCs w:val="1"/>
          <w:sz w:val="34"/>
          <w:szCs w:val="34"/>
          <w:rtl w:val="0"/>
        </w:rPr>
        <w:t xml:space="preserve">第22条（中途終了）</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本作品の企画中止、制作中止その他甲の事業上の事情により、本業務を継続する必要がなくなった場合、甲は乙に通知することにより、本業務の全部又は一部を終了させることができる。</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前項の場合、甲は、終了時点までに乙が実際に行った業務の内容及び進捗状況を踏まえ、甲乙協議の上、合理的な報酬額を確定するものとする。</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制作済みの成果物を甲が利用する場合の権利関係については、第8条その他本契約の定め及び甲乙間の合意に従う。</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sz w:val="34"/>
          <w:szCs w:val="34"/>
        </w:rPr>
      </w:pPr>
      <w:bookmarkStart w:colFirst="0" w:colLast="0" w:name="_87me5paqphxa" w:id="23"/>
      <w:bookmarkEnd w:id="23"/>
      <w:r w:rsidDel="00000000" w:rsidR="00000000" w:rsidRPr="00000000">
        <w:rPr>
          <w:rFonts w:ascii="Arial Unicode MS" w:cs="Arial Unicode MS" w:eastAsia="Arial Unicode MS" w:hAnsi="Arial Unicode MS"/>
          <w:b w:val="1"/>
          <w:bCs w:val="1"/>
          <w:sz w:val="34"/>
          <w:szCs w:val="34"/>
          <w:rtl w:val="0"/>
        </w:rPr>
        <w:t xml:space="preserve">第23条（損害賠償）</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甲又は乙が、本契約に違反し、その責めに帰すべき事由により相手方に損害を与えた場合、当該当事者は、相手方に対し、その損害を賠償する責任を負う。</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pStyle w:val="Heading2"/>
        <w:keepNext w:val="0"/>
        <w:keepLines w:val="0"/>
        <w:spacing w:after="80" w:lineRule="auto"/>
        <w:rPr>
          <w:b w:val="1"/>
          <w:bCs w:val="1"/>
          <w:sz w:val="34"/>
          <w:szCs w:val="34"/>
        </w:rPr>
      </w:pPr>
      <w:bookmarkStart w:colFirst="0" w:colLast="0" w:name="_z1304kjfdgdm" w:id="24"/>
      <w:bookmarkEnd w:id="24"/>
      <w:r w:rsidDel="00000000" w:rsidR="00000000" w:rsidRPr="00000000">
        <w:rPr>
          <w:rFonts w:ascii="Arial Unicode MS" w:cs="Arial Unicode MS" w:eastAsia="Arial Unicode MS" w:hAnsi="Arial Unicode MS"/>
          <w:b w:val="1"/>
          <w:bCs w:val="1"/>
          <w:sz w:val="34"/>
          <w:szCs w:val="34"/>
          <w:rtl w:val="0"/>
        </w:rPr>
        <w:t xml:space="preserve">第24条（反社会的勢力の排除）</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自己の役員及び実質的に経営を支配する者が、暴力団、暴力団員、暴力団関係企業その他これらに準ずる反社会的勢力に該当しないこと及び反社会的勢力と社会的に非難されるべき関係を有していないことを表明し、保証する。</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sz w:val="34"/>
          <w:szCs w:val="34"/>
        </w:rPr>
      </w:pPr>
      <w:bookmarkStart w:colFirst="0" w:colLast="0" w:name="_6sogt41mnyas" w:id="25"/>
      <w:bookmarkEnd w:id="25"/>
      <w:r w:rsidDel="00000000" w:rsidR="00000000" w:rsidRPr="00000000">
        <w:rPr>
          <w:rFonts w:ascii="Arial Unicode MS" w:cs="Arial Unicode MS" w:eastAsia="Arial Unicode MS" w:hAnsi="Arial Unicode MS"/>
          <w:b w:val="1"/>
          <w:bCs w:val="1"/>
          <w:sz w:val="34"/>
          <w:szCs w:val="34"/>
          <w:rtl w:val="0"/>
        </w:rPr>
        <w:t xml:space="preserve">第25条（権利義務の譲渡）</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に基づく権利若しくは義務を第三者に譲渡し、承継させ、又は担保に供してはならない。ただし、本契約に基づき甲が取得した著作権その他の知的財産権の処分について別段の合意がある場合は、この限りでない。</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pStyle w:val="Heading2"/>
        <w:keepNext w:val="0"/>
        <w:keepLines w:val="0"/>
        <w:spacing w:after="80" w:lineRule="auto"/>
        <w:rPr>
          <w:b w:val="1"/>
          <w:bCs w:val="1"/>
          <w:sz w:val="34"/>
          <w:szCs w:val="34"/>
        </w:rPr>
      </w:pPr>
      <w:bookmarkStart w:colFirst="0" w:colLast="0" w:name="_nwn0m6b9aga8" w:id="26"/>
      <w:bookmarkEnd w:id="26"/>
      <w:r w:rsidDel="00000000" w:rsidR="00000000" w:rsidRPr="00000000">
        <w:rPr>
          <w:rFonts w:ascii="Arial Unicode MS" w:cs="Arial Unicode MS" w:eastAsia="Arial Unicode MS" w:hAnsi="Arial Unicode MS"/>
          <w:b w:val="1"/>
          <w:bCs w:val="1"/>
          <w:sz w:val="34"/>
          <w:szCs w:val="34"/>
          <w:rtl w:val="0"/>
        </w:rPr>
        <w:t xml:space="preserve">第26条（有効期間）</w:t>
      </w:r>
    </w:p>
    <w:p w:rsidR="00000000" w:rsidDel="00000000" w:rsidP="00000000" w:rsidRDefault="00000000" w:rsidRPr="00000000" w14:paraId="0000008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本契約の有効期間は、本契約締結日から本業務が完了し、甲乙双方が本契約に基づく義務の履行を完了する日までとする。</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本契約終了後も、第8条から第15条まで、第17条から第19条まで、第23条、第25条、本条及び第28条の規定は、その性質上存続すべき範囲で有効に存続するものとする。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sz w:val="34"/>
          <w:szCs w:val="34"/>
        </w:rPr>
      </w:pPr>
      <w:bookmarkStart w:colFirst="0" w:colLast="0" w:name="_r68abb8t5ouw" w:id="27"/>
      <w:bookmarkEnd w:id="27"/>
      <w:r w:rsidDel="00000000" w:rsidR="00000000" w:rsidRPr="00000000">
        <w:rPr>
          <w:rFonts w:ascii="Arial Unicode MS" w:cs="Arial Unicode MS" w:eastAsia="Arial Unicode MS" w:hAnsi="Arial Unicode MS"/>
          <w:b w:val="1"/>
          <w:bCs w:val="1"/>
          <w:sz w:val="34"/>
          <w:szCs w:val="34"/>
          <w:rtl w:val="0"/>
        </w:rPr>
        <w:t xml:space="preserve">第27条（協議事項）</w:t>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本契約に定めのない事項又は本契約の各条項の解釈について疑義が生じた場合、甲乙は、相互に誠意をもって協議し、その解決を図るものとする。</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pStyle w:val="Heading2"/>
        <w:keepNext w:val="0"/>
        <w:keepLines w:val="0"/>
        <w:spacing w:after="80" w:lineRule="auto"/>
        <w:rPr>
          <w:b w:val="1"/>
          <w:bCs w:val="1"/>
          <w:sz w:val="34"/>
          <w:szCs w:val="34"/>
        </w:rPr>
      </w:pPr>
      <w:bookmarkStart w:colFirst="0" w:colLast="0" w:name="_hwdlj1lvixk" w:id="28"/>
      <w:bookmarkEnd w:id="28"/>
      <w:r w:rsidDel="00000000" w:rsidR="00000000" w:rsidRPr="00000000">
        <w:rPr>
          <w:rFonts w:ascii="Arial Unicode MS" w:cs="Arial Unicode MS" w:eastAsia="Arial Unicode MS" w:hAnsi="Arial Unicode MS"/>
          <w:b w:val="1"/>
          <w:bCs w:val="1"/>
          <w:sz w:val="34"/>
          <w:szCs w:val="34"/>
          <w:rtl w:val="0"/>
        </w:rPr>
        <w:t xml:space="preserve">第28条（準拠法及び合意管轄）</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本契約は、日本法に準拠し、日本法に従って解釈される。</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本契約に関して訴訟の必要が生じた場合、●●地方裁判所又は●●簡易裁判所を第一審の専属的合意管轄裁判所とする。</w:t>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なお、本契約を電磁的方法により締結する場合には、本契約の電磁的記録を作成し、甲乙が電子署名その他合意した方法により締結し、各自その電磁的記録を保管する。</w:t>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tl w:val="0"/>
        </w:rPr>
      </w:r>
    </w:p>
    <w:p w:rsidR="00000000" w:rsidDel="00000000" w:rsidP="00000000" w:rsidRDefault="00000000" w:rsidRPr="00000000" w14:paraId="0000009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97">
      <w:pPr>
        <w:spacing w:after="240" w:before="240" w:lineRule="auto"/>
        <w:rPr>
          <w:sz w:val="20"/>
          <w:szCs w:val="20"/>
        </w:rPr>
      </w:pPr>
      <w:r w:rsidDel="00000000" w:rsidR="00000000" w:rsidRPr="00000000">
        <w:rPr>
          <w:rtl w:val="0"/>
        </w:rPr>
      </w:r>
    </w:p>
    <w:p w:rsidR="00000000" w:rsidDel="00000000" w:rsidP="00000000" w:rsidRDefault="00000000" w:rsidRPr="00000000" w14:paraId="0000009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r>
    </w:p>
    <w:p w:rsidR="00000000" w:rsidDel="00000000" w:rsidP="00000000" w:rsidRDefault="00000000" w:rsidRPr="00000000" w14:paraId="0000009C">
      <w:pPr>
        <w:spacing w:after="240" w:before="240" w:lineRule="auto"/>
        <w:rPr>
          <w:sz w:val="20"/>
          <w:szCs w:val="20"/>
        </w:rPr>
      </w:pP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9E">
      <w:pPr>
        <w:spacing w:after="240" w:before="240" w:lineRule="auto"/>
        <w:rPr>
          <w:sz w:val="20"/>
          <w:szCs w:val="20"/>
        </w:rPr>
      </w:pPr>
      <w:r w:rsidDel="00000000" w:rsidR="00000000" w:rsidRPr="00000000">
        <w:rPr>
          <w:rtl w:val="0"/>
        </w:rPr>
      </w:r>
    </w:p>
    <w:p w:rsidR="00000000" w:rsidDel="00000000" w:rsidP="00000000" w:rsidRDefault="00000000" w:rsidRPr="00000000" w14:paraId="0000009F">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A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A1">
      <w:pPr>
        <w:spacing w:after="240" w:before="240" w:lineRule="auto"/>
        <w:rPr>
          <w:sz w:val="20"/>
          <w:szCs w:val="20"/>
        </w:rPr>
      </w:pPr>
      <w:r w:rsidDel="00000000" w:rsidR="00000000" w:rsidRPr="00000000">
        <w:rPr>
          <w:rtl w:val="0"/>
        </w:rPr>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A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