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dbavqmhtb10r" w:id="0"/>
      <w:bookmarkEnd w:id="0"/>
      <w:r w:rsidDel="00000000" w:rsidR="00000000" w:rsidRPr="00000000">
        <w:rPr>
          <w:rFonts w:ascii="Arial Unicode MS" w:cs="Arial Unicode MS" w:eastAsia="Arial Unicode MS" w:hAnsi="Arial Unicode MS"/>
          <w:b w:val="1"/>
          <w:bCs w:val="1"/>
          <w:sz w:val="44"/>
          <w:szCs w:val="44"/>
          <w:rtl w:val="0"/>
        </w:rPr>
        <w:t xml:space="preserve">音源利用許諾契約書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及び●●株式会社（以下「乙」という。）は、乙が権利を有し、又は適法に利用許諾を行う権限を有する音源を、甲が制作又は関与するアニメーション作品その他これに関連するコンテンツに利用することについて、次のとおり音源利用許諾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oedu7dw9pnqf"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甲に対し、本契約に定める条件に従って対象音源の利用を許諾し、甲が対象音源をアニメーション作品及びその関連コンテンツ等に利用する場合の条件並びに甲乙間の権利義務関係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j9ido17m227c" w:id="2"/>
      <w:bookmarkEnd w:id="2"/>
      <w:r w:rsidDel="00000000" w:rsidR="00000000" w:rsidRPr="00000000">
        <w:rPr>
          <w:rFonts w:ascii="Arial Unicode MS" w:cs="Arial Unicode MS" w:eastAsia="Arial Unicode MS" w:hAnsi="Arial Unicode MS"/>
          <w:b w:val="1"/>
          <w:bCs w:val="1"/>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本契約において「対象音源」とは、次に掲げる音源のうち、別紙その他甲乙が書面又は電磁的方法により特定したものをいう。</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楽曲、劇伴、テーマ音楽、挿入曲、ジングルその他の音楽を収録した音源</w:t>
        <w:br w:type="textWrapping"/>
        <w:t xml:space="preserve">(2) 歌唱、演奏、ナレーション、効果音、環境音その他の音声を収録した音源</w:t>
        <w:br w:type="textWrapping"/>
        <w:t xml:space="preserve">(3) 前各号の音源について編集、ミックス、マスタリングその他の処理を行った音源</w:t>
        <w:br w:type="textWrapping"/>
        <w:t xml:space="preserve">(4) その他甲乙が対象音源として合意したもの</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本契約において「本作品」とは、甲が制作し、製作し、又は制作若しくは製作に関与する次のアニメーション作品をいう。</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作品名：●●</w:t>
        <w:br w:type="textWrapping"/>
        <w:t xml:space="preserve">形式：テレビアニメ・劇場アニメ・Webアニメ・OVA・その他（●●）</w:t>
        <w:br w:type="textWrapping"/>
        <w:t xml:space="preserve">話数・尺等：●●</w:t>
        <w:br w:type="textWrapping"/>
        <w:t xml:space="preserve">その他：●●</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契約において「関連コンテンツ」とは、本作品の予告編、PV、CM、ダイジェスト、特典映像、メイキング映像、宣伝映像、イベント映像、Webコンテンツ、SNS投稿その他本作品の広告、宣伝、販売、配信又は利用のために制作されるコンテンツをいう。</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本契約において「利用」とは、対象音源の複製、収録、同期、上映、公衆送信、送信可能化、頒布、配信その他本契約の目的を達成するために必要な行為をいう。</w:t>
      </w:r>
    </w:p>
    <w:p w:rsidR="00000000" w:rsidDel="00000000" w:rsidP="00000000" w:rsidRDefault="00000000" w:rsidRPr="00000000" w14:paraId="0000000F">
      <w:pPr>
        <w:spacing w:after="240" w:before="240" w:lineRule="auto"/>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rPr>
      </w:pPr>
      <w:bookmarkStart w:colFirst="0" w:colLast="0" w:name="_wklm6sxmv3x0" w:id="3"/>
      <w:bookmarkEnd w:id="3"/>
      <w:r w:rsidDel="00000000" w:rsidR="00000000" w:rsidRPr="00000000">
        <w:rPr>
          <w:rFonts w:ascii="Arial Unicode MS" w:cs="Arial Unicode MS" w:eastAsia="Arial Unicode MS" w:hAnsi="Arial Unicode MS"/>
          <w:b w:val="1"/>
          <w:bCs w:val="1"/>
          <w:rtl w:val="0"/>
        </w:rPr>
        <w:t xml:space="preserve">第3条（利用許諾）</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乙は、甲に対し、本契約に定める条件に従い、対象音源を本作品及び関連コンテンツに利用することを許諾する。</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前項の許諾には、次の各号に掲げる利用を含むものとする。</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対象音源を本作品の映像その他の素材と同期させて収録すること</w:t>
        <w:br w:type="textWrapping"/>
        <w:t xml:space="preserve">(2) 本作品をテレビ放送、衛星放送、ケーブルテレビその他の放送に利用すること</w:t>
        <w:br w:type="textWrapping"/>
        <w:t xml:space="preserve">(3) 本作品を映画館、イベント会場その他の施設において上映すること</w:t>
        <w:br w:type="textWrapping"/>
        <w:t xml:space="preserve">(4) 本作品をインターネット、動画配信サービス、オンデマンドサービスその他の電気通信回線を利用して配信すること</w:t>
        <w:br w:type="textWrapping"/>
        <w:t xml:space="preserve">(5) 本作品をDVD、Blu-ray Discその他の記録媒体に収録し、製造、販売、貸与又は頒布すること</w:t>
        <w:br w:type="textWrapping"/>
        <w:t xml:space="preserve">(6) 対象音源を含む本作品又はその一部を予告編、PV、CMその他の広告宣伝物に利用すること</w:t>
        <w:br w:type="textWrapping"/>
        <w:t xml:space="preserve">(7) 対象音源を含む本作品又は関連コンテンツを公式Webサイト、SNS、動画共有サービスその他の媒体に掲載又は配信すること</w:t>
        <w:br w:type="textWrapping"/>
        <w:t xml:space="preserve">(8) 本作品の海外展開のために利用すること</w:t>
        <w:br w:type="textWrapping"/>
        <w:t xml:space="preserve">(9) 本作品の字幕版、吹替版、再編集版、短縮版その他の派生版に利用すること</w:t>
        <w:br w:type="textWrapping"/>
        <w:t xml:space="preserve">(10) その他前各号に付随し、本作品の制作、流通、広告宣伝又は利用のために合理的に必要となる行為</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本条に基づく利用許諾が独占的又は非独占的のいずれであるかについては、次のとおりとする。</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利用許諾の種類：非独占的・独占的</w:t>
        <w:br w:type="textWrapping"/>
        <w:t xml:space="preserve">その他の条件：●●</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tmj296x53j6d" w:id="4"/>
      <w:bookmarkEnd w:id="4"/>
      <w:r w:rsidDel="00000000" w:rsidR="00000000" w:rsidRPr="00000000">
        <w:rPr>
          <w:rFonts w:ascii="Arial Unicode MS" w:cs="Arial Unicode MS" w:eastAsia="Arial Unicode MS" w:hAnsi="Arial Unicode MS"/>
          <w:b w:val="1"/>
          <w:bCs w:val="1"/>
          <w:rtl w:val="0"/>
        </w:rPr>
        <w:t xml:space="preserve">第4条（利用地域）</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対象音源の利用を許諾する地域は、次のとおりとする。</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利用地域：日本国内・全世界・その他（●●）</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全世界を利用地域とする場合、乙は、甲が対象音源を日本国外において利用し、又は日本国外からアクセス可能な方法により配信することを許諾する。</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7dhsebbelpy8" w:id="5"/>
      <w:bookmarkEnd w:id="5"/>
      <w:r w:rsidDel="00000000" w:rsidR="00000000" w:rsidRPr="00000000">
        <w:rPr>
          <w:rFonts w:ascii="Arial Unicode MS" w:cs="Arial Unicode MS" w:eastAsia="Arial Unicode MS" w:hAnsi="Arial Unicode MS"/>
          <w:b w:val="1"/>
          <w:bCs w:val="1"/>
          <w:rtl w:val="0"/>
        </w:rPr>
        <w:t xml:space="preserve">第5条（利用期間）</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対象音源の利用許諾期間は、●●年●月●日から●●年●月●日までとする。</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前項にかかわらず、甲乙が利用期間を無期限とする旨合意した場合、対象音源の利用許諾期間は、本契約に別段の定めがある場合を除き、対象となる権利の存続期間中とする。</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利用期間満了後における既に製造された記録媒体、既に配信されたコンテンツその他の取扱いについては、甲乙協議のうえ別途定める。</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h05w72v7kizh" w:id="6"/>
      <w:bookmarkEnd w:id="6"/>
      <w:r w:rsidDel="00000000" w:rsidR="00000000" w:rsidRPr="00000000">
        <w:rPr>
          <w:rFonts w:ascii="Arial Unicode MS" w:cs="Arial Unicode MS" w:eastAsia="Arial Unicode MS" w:hAnsi="Arial Unicode MS"/>
          <w:b w:val="1"/>
          <w:bCs w:val="1"/>
          <w:rtl w:val="0"/>
        </w:rPr>
        <w:t xml:space="preserve">第6条（編集及び加工）</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乙は、甲が本作品又は関連コンテンツへの収録その他本契約に定める利用のため合理的に必要な範囲で、対象音源について次の各号の処理を行うことを許諾する。</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尺の短縮又は調整</w:t>
        <w:br w:type="textWrapping"/>
        <w:t xml:space="preserve">(2) フェードイン又はフェードアウト</w:t>
        <w:br w:type="textWrapping"/>
        <w:t xml:space="preserve">(3) 音量、音圧その他の音響調整</w:t>
        <w:br w:type="textWrapping"/>
        <w:t xml:space="preserve">(4) 他の音楽、台詞、効果音その他の音声とのミックス</w:t>
        <w:br w:type="textWrapping"/>
        <w:t xml:space="preserve">(5) 本作品の映像との同期</w:t>
        <w:br w:type="textWrapping"/>
        <w:t xml:space="preserve">(6) 放送、上映又は配信媒体の仕様に応じたフォーマット変換</w:t>
        <w:br w:type="textWrapping"/>
        <w:t xml:space="preserve">(7) その他本作品の制作又は利用のため技術上合理的に必要となる編集又は加工</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甲は、対象音源の本質的な表現を著しく変更し、又は乙若しくは対象音源に係る権利者の名誉若しくは声望を不当に害する態様による改変を行わないものとする。</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前2項を超える大幅な編曲、歌詞の変更、音源の再構成その他対象音源の内容に実質的な変更を加える場合、甲は、あらかじめ乙と協議するものとする。</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f72lxfk29yic" w:id="7"/>
      <w:bookmarkEnd w:id="7"/>
      <w:r w:rsidDel="00000000" w:rsidR="00000000" w:rsidRPr="00000000">
        <w:rPr>
          <w:rFonts w:ascii="Arial Unicode MS" w:cs="Arial Unicode MS" w:eastAsia="Arial Unicode MS" w:hAnsi="Arial Unicode MS"/>
          <w:b w:val="1"/>
          <w:bCs w:val="1"/>
          <w:rtl w:val="0"/>
        </w:rPr>
        <w:t xml:space="preserve">第7条（利用媒体）</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甲は、対象音源を次の各号に掲げる媒体において利用することができる。</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地上波放送、BS放送、CS放送、ケーブルテレビその他の放送媒体</w:t>
        <w:br w:type="textWrapping"/>
        <w:t xml:space="preserve">(2) 映画館その他の上映施設</w:t>
        <w:br w:type="textWrapping"/>
        <w:t xml:space="preserve">(3) 動画配信サービス、オンデマンドサービスその他のインターネット配信媒体</w:t>
        <w:br w:type="textWrapping"/>
        <w:t xml:space="preserve">(4) DVD、Blu-ray Discその他の映像記録媒体</w:t>
        <w:br w:type="textWrapping"/>
        <w:t xml:space="preserve">(5) Webサイト、SNS、動画共有サービスその他のオンライン媒体</w:t>
        <w:br w:type="textWrapping"/>
        <w:t xml:space="preserve">(6) 展示会、上映会、イベント、フェスティバルその他の催事</w:t>
        <w:br w:type="textWrapping"/>
        <w:t xml:space="preserve">(7) 広告、宣伝、販売促進のための媒体</w:t>
        <w:br w:type="textWrapping"/>
        <w:t xml:space="preserve">(8) 将来開発され、又は実用化される媒体であって、本作品の利用形態として合理的なもの</w:t>
        <w:br w:type="textWrapping"/>
        <w:t xml:space="preserve">(9) その他甲乙が合意する媒体</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e0pt28v82a00" w:id="8"/>
      <w:bookmarkEnd w:id="8"/>
      <w:r w:rsidDel="00000000" w:rsidR="00000000" w:rsidRPr="00000000">
        <w:rPr>
          <w:rFonts w:ascii="Arial Unicode MS" w:cs="Arial Unicode MS" w:eastAsia="Arial Unicode MS" w:hAnsi="Arial Unicode MS"/>
          <w:b w:val="1"/>
          <w:bCs w:val="1"/>
          <w:rtl w:val="0"/>
        </w:rPr>
        <w:t xml:space="preserve">第8条（関連コンテンツ及び広告宣伝への利用）</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乙は、甲が本作品の広告宣伝、販売促進、広報、配信促進その他本作品の周知を目的として、対象音源又は対象音源を含む本作品の一部を関連コンテンツに利用することを許諾する。</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前項の利用には、テレビCM、Web広告、PV、ティザー映像、予告編、SNS用動画、イベント告知映像その他これらに類する広告宣伝利用を含む。</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対象音源を本作品から独立した商品又はサービスの広告に利用する場合は、本契約に明示的な定めがある場合を除き、甲乙が別途協議するものとする。</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3v5zxkiqu14q" w:id="9"/>
      <w:bookmarkEnd w:id="9"/>
      <w:r w:rsidDel="00000000" w:rsidR="00000000" w:rsidRPr="00000000">
        <w:rPr>
          <w:rFonts w:ascii="Arial Unicode MS" w:cs="Arial Unicode MS" w:eastAsia="Arial Unicode MS" w:hAnsi="Arial Unicode MS"/>
          <w:b w:val="1"/>
          <w:bCs w:val="1"/>
          <w:rtl w:val="0"/>
        </w:rPr>
        <w:t xml:space="preserve">第9条（二次利用）</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が対象音源を本作品又は関連コンテンツに収録した状態で、本作品について再放送、再上映、再配信、パッケージ化、海外販売その他の二次利用を行う場合、甲は、本契約に定める利用許諾の範囲内において、対象音源を引き続き利用することができる。</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作品の映像から対象音源を分離し、音楽配信、音源販売、サウンドトラックその他対象音源そのものを独立した商品又はサービスとして利用する場合は、本契約に別段の定めがある場合を除き、甲乙が別途協議する。</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ゲーム、遊技機、商品、舞台、イベントその他本作品から派生する事業に対象音源を独立して利用する場合についても、前項と同様とする。</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fyfqyum5h6w6" w:id="10"/>
      <w:bookmarkEnd w:id="10"/>
      <w:r w:rsidDel="00000000" w:rsidR="00000000" w:rsidRPr="00000000">
        <w:rPr>
          <w:rFonts w:ascii="Arial Unicode MS" w:cs="Arial Unicode MS" w:eastAsia="Arial Unicode MS" w:hAnsi="Arial Unicode MS"/>
          <w:b w:val="1"/>
          <w:bCs w:val="1"/>
          <w:rtl w:val="0"/>
        </w:rPr>
        <w:t xml:space="preserve">第10条（第三者への利用）</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本作品の制作、製作、放送、上映、配信、販売、広告宣伝その他本契約に定める利用に必要な範囲で、制作会社、放送事業者、配信事業者、映画配給会社、広告代理店、販売会社、海外ライセンシーその他の第三者に対象音源を提供し、又は対象音源を含む本作品若しくは関連コンテンツを利用させることができる。</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甲は、前項に基づき対象音源を第三者に提供する場合、当該第三者に対し、本契約に定める利用目的及び利用範囲を遵守させるものとする。</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本条は、甲が対象音源そのものを第三者に自由に再許諾する権利を認めるものではない。</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deg475z5ddrm" w:id="11"/>
      <w:bookmarkEnd w:id="11"/>
      <w:r w:rsidDel="00000000" w:rsidR="00000000" w:rsidRPr="00000000">
        <w:rPr>
          <w:rFonts w:ascii="Arial Unicode MS" w:cs="Arial Unicode MS" w:eastAsia="Arial Unicode MS" w:hAnsi="Arial Unicode MS"/>
          <w:b w:val="1"/>
          <w:bCs w:val="1"/>
          <w:rtl w:val="0"/>
        </w:rPr>
        <w:t xml:space="preserve">第11条（権利帰属）</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対象音源に係る著作権、著作隣接権、原盤権その他の知的財産権は、本契約に明示的な定めがある場合を除き、乙又は正当な権利者に帰属する。</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本契約による利用許諾は、対象音源に関する著作権、著作隣接権、所有権その他の権利を甲に譲渡するものではない。</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本作品の映像、キャラクター、脚本、演出、編集その他甲又は第三者が権利を有する部分に関する権利は、それぞれの正当な権利者に帰属する。</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甲が対象音源を本作品に収録したことにより、本作品全体について甲又は第三者が取得する権利は、対象音源自体に係る乙又は正当な権利者の権利に影響を及ぼさない。</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rPr>
      </w:pPr>
      <w:bookmarkStart w:colFirst="0" w:colLast="0" w:name="_2z68en5exork" w:id="12"/>
      <w:bookmarkEnd w:id="12"/>
      <w:r w:rsidDel="00000000" w:rsidR="00000000" w:rsidRPr="00000000">
        <w:rPr>
          <w:rFonts w:ascii="Arial Unicode MS" w:cs="Arial Unicode MS" w:eastAsia="Arial Unicode MS" w:hAnsi="Arial Unicode MS"/>
          <w:b w:val="1"/>
          <w:bCs w:val="1"/>
          <w:rtl w:val="0"/>
        </w:rPr>
        <w:t xml:space="preserve">第12条（乙の権限及び保証）</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乙は、甲に対し、本契約を締結し、対象音源について本契約に定める利用を許諾するために必要な権利又は権限を適法に有していることを表明し、保証する。</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対象音源に第三者が著作権、著作隣接権、実演家の権利、原盤権その他の権利を有する場合、本契約に定める利用に必要な許諾を取得していること、又は甲が別途許諾を取得する必要がある場合にはその旨を契約締結前に甲へ通知するものとする。</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対象音源に係る作詞者、作曲者、編曲者、実演家、レコード製作者その他の権利者について、甲による別途の権利処理又は使用料の支払いが必要となる場合、乙は、合理的に把握している範囲で、その内容を甲に通知するものとする。</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乙が前各項に違反したことにより第三者との間で権利侵害その他の紛争が生じた場合、甲乙は速やかに相互に通知し、乙の責めに帰すべき事由による場合は、乙が自己の責任と費用においてこれを解決するものとする。</w:t>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dd49zrglc1eh" w:id="13"/>
      <w:bookmarkEnd w:id="13"/>
      <w:r w:rsidDel="00000000" w:rsidR="00000000" w:rsidRPr="00000000">
        <w:rPr>
          <w:rFonts w:ascii="Arial Unicode MS" w:cs="Arial Unicode MS" w:eastAsia="Arial Unicode MS" w:hAnsi="Arial Unicode MS"/>
          <w:b w:val="1"/>
          <w:bCs w:val="1"/>
          <w:rtl w:val="0"/>
        </w:rPr>
        <w:t xml:space="preserve">第13条（著作者人格権等への配慮）</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対象音源に係る著作者、実演家その他人格的利益を有する者との関係において、本契約に定める編集、加工その他の利用に必要な権利処理を行うものとする。ただし、甲が別途権利処理を行う旨を甲乙が合意した場合はこの限りでない。</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甲は、対象音源に係る著作者又は実演家の名誉又は声望を不当に害する態様で対象音源を利用しないものとする。</w:t>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ny8aau75v2lg" w:id="14"/>
      <w:bookmarkEnd w:id="14"/>
      <w:r w:rsidDel="00000000" w:rsidR="00000000" w:rsidRPr="00000000">
        <w:rPr>
          <w:rFonts w:ascii="Arial Unicode MS" w:cs="Arial Unicode MS" w:eastAsia="Arial Unicode MS" w:hAnsi="Arial Unicode MS"/>
          <w:b w:val="1"/>
          <w:bCs w:val="1"/>
          <w:rtl w:val="0"/>
        </w:rPr>
        <w:t xml:space="preserve">第14条（クレジット表示）</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甲が対象音源の利用に際してクレジットを表示する場合の表記は、次のとおりとする。</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楽曲名・音源名：●●</w:t>
        <w:br w:type="textWrapping"/>
        <w:t xml:space="preserve">作詞：●●</w:t>
        <w:br w:type="textWrapping"/>
        <w:t xml:space="preserve">作曲：●●</w:t>
        <w:br w:type="textWrapping"/>
        <w:t xml:space="preserve">編曲：●●</w:t>
        <w:br w:type="textWrapping"/>
        <w:t xml:space="preserve">アーティスト・実演家：●●</w:t>
        <w:br w:type="textWrapping"/>
        <w:t xml:space="preserve">原盤権者：●●</w:t>
        <w:br w:type="textWrapping"/>
        <w:t xml:space="preserve">その他：●●</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クレジットの表示場所、表示時間、文字サイズその他の具体的な表示方法については、本作品の媒体、仕様及び制作上の事情を考慮し、甲が合理的に決定する。</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放送、配信、広告宣伝その他の媒体の仕様上クレジット表示が困難な場合の取扱いについては、甲乙協議のうえ決定する。</w:t>
      </w:r>
    </w:p>
    <w:p w:rsidR="00000000" w:rsidDel="00000000" w:rsidP="00000000" w:rsidRDefault="00000000" w:rsidRPr="00000000" w14:paraId="0000004F">
      <w:pPr>
        <w:spacing w:after="240" w:before="240" w:lineRule="auto"/>
        <w:rPr>
          <w:sz w:val="20"/>
          <w:szCs w:val="20"/>
        </w:rPr>
      </w:pPr>
      <w:r w:rsidDel="00000000" w:rsidR="00000000" w:rsidRPr="00000000">
        <w:rPr>
          <w:rtl w:val="0"/>
        </w:rPr>
      </w:r>
    </w:p>
    <w:p w:rsidR="00000000" w:rsidDel="00000000" w:rsidP="00000000" w:rsidRDefault="00000000" w:rsidRPr="00000000" w14:paraId="00000050">
      <w:pPr>
        <w:pStyle w:val="Heading2"/>
        <w:keepNext w:val="0"/>
        <w:keepLines w:val="0"/>
        <w:spacing w:after="80" w:lineRule="auto"/>
        <w:rPr>
          <w:b w:val="1"/>
          <w:bCs w:val="1"/>
        </w:rPr>
      </w:pPr>
      <w:bookmarkStart w:colFirst="0" w:colLast="0" w:name="_5sr28wv2js2v" w:id="15"/>
      <w:bookmarkEnd w:id="15"/>
      <w:r w:rsidDel="00000000" w:rsidR="00000000" w:rsidRPr="00000000">
        <w:rPr>
          <w:rFonts w:ascii="Arial Unicode MS" w:cs="Arial Unicode MS" w:eastAsia="Arial Unicode MS" w:hAnsi="Arial Unicode MS"/>
          <w:b w:val="1"/>
          <w:bCs w:val="1"/>
          <w:rtl w:val="0"/>
        </w:rPr>
        <w:t xml:space="preserve">第15条（許諾料）</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甲は、本契約に基づく対象音源の利用許諾の対価として、乙に対し、金●●円（消費税及び地方消費税別・込）を支払う。</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甲は、前項の金額を、●●年●月●日までに、乙が指定する金融機関の口座へ振り込む方法により支払う。振込手数料は●の負担とする。</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第1項の許諾料に含まれる利用範囲は、本契約に定める利用に限るものとし、本契約の範囲を超える利用について追加の対価が必要となる場合は、甲乙協議のうえ決定する。</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著作権等管理事業者その他の第三者に対して甲が別途使用料等を支払う必要がある場合、その負担については、甲乙協議のうえ別途定める。</w:t>
      </w:r>
    </w:p>
    <w:p w:rsidR="00000000" w:rsidDel="00000000" w:rsidP="00000000" w:rsidRDefault="00000000" w:rsidRPr="00000000" w14:paraId="00000055">
      <w:pPr>
        <w:spacing w:after="240" w:before="240" w:lineRule="auto"/>
        <w:rPr>
          <w:sz w:val="20"/>
          <w:szCs w:val="20"/>
        </w:rPr>
      </w:pPr>
      <w:r w:rsidDel="00000000" w:rsidR="00000000" w:rsidRPr="00000000">
        <w:rPr>
          <w:rtl w:val="0"/>
        </w:rPr>
      </w:r>
    </w:p>
    <w:p w:rsidR="00000000" w:rsidDel="00000000" w:rsidP="00000000" w:rsidRDefault="00000000" w:rsidRPr="00000000" w14:paraId="00000056">
      <w:pPr>
        <w:pStyle w:val="Heading2"/>
        <w:keepNext w:val="0"/>
        <w:keepLines w:val="0"/>
        <w:spacing w:after="80" w:lineRule="auto"/>
        <w:rPr>
          <w:b w:val="1"/>
          <w:bCs w:val="1"/>
        </w:rPr>
      </w:pPr>
      <w:bookmarkStart w:colFirst="0" w:colLast="0" w:name="_2y9dzp6u6oxc" w:id="16"/>
      <w:bookmarkEnd w:id="16"/>
      <w:r w:rsidDel="00000000" w:rsidR="00000000" w:rsidRPr="00000000">
        <w:rPr>
          <w:rFonts w:ascii="Arial Unicode MS" w:cs="Arial Unicode MS" w:eastAsia="Arial Unicode MS" w:hAnsi="Arial Unicode MS"/>
          <w:b w:val="1"/>
          <w:bCs w:val="1"/>
          <w:rtl w:val="0"/>
        </w:rPr>
        <w:t xml:space="preserve">第16条（素材の提供）</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乙は、甲に対し、本作品への利用に必要な対象音源を、甲乙が合意する形式、品質及び方法により提供する。</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対象音源と併せて、甲が権利処理及びクレジット表示等を行うため合理的に必要な範囲で、対象音源の権利者、楽曲名、作詞者、作曲者、編曲者、実演家、原盤権者その他必要な情報を甲に提供するものとする。</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乙が提供した情報に変更又は誤りが判明した場合、乙は、速やかに甲に通知するものとする。</w:t>
      </w:r>
    </w:p>
    <w:p w:rsidR="00000000" w:rsidDel="00000000" w:rsidP="00000000" w:rsidRDefault="00000000" w:rsidRPr="00000000" w14:paraId="0000005A">
      <w:pPr>
        <w:spacing w:after="240" w:before="240" w:lineRule="auto"/>
        <w:rPr>
          <w:sz w:val="20"/>
          <w:szCs w:val="20"/>
        </w:rPr>
      </w:pPr>
      <w:r w:rsidDel="00000000" w:rsidR="00000000" w:rsidRPr="00000000">
        <w:rPr>
          <w:rtl w:val="0"/>
        </w:rPr>
      </w:r>
    </w:p>
    <w:p w:rsidR="00000000" w:rsidDel="00000000" w:rsidP="00000000" w:rsidRDefault="00000000" w:rsidRPr="00000000" w14:paraId="0000005B">
      <w:pPr>
        <w:pStyle w:val="Heading2"/>
        <w:keepNext w:val="0"/>
        <w:keepLines w:val="0"/>
        <w:spacing w:after="80" w:lineRule="auto"/>
        <w:rPr>
          <w:b w:val="1"/>
          <w:bCs w:val="1"/>
        </w:rPr>
      </w:pPr>
      <w:bookmarkStart w:colFirst="0" w:colLast="0" w:name="_mur40wn6w356" w:id="17"/>
      <w:bookmarkEnd w:id="17"/>
      <w:r w:rsidDel="00000000" w:rsidR="00000000" w:rsidRPr="00000000">
        <w:rPr>
          <w:rFonts w:ascii="Arial Unicode MS" w:cs="Arial Unicode MS" w:eastAsia="Arial Unicode MS" w:hAnsi="Arial Unicode MS"/>
          <w:b w:val="1"/>
          <w:bCs w:val="1"/>
          <w:rtl w:val="0"/>
        </w:rPr>
        <w:t xml:space="preserve">第17条（対象音源の管理）</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から提供された対象音源のマスターデータその他の素材について、本契約に定める目的以外に利用されないよう合理的な管理を行うものとし、本作品の制作その他本契約に定める利用のため必要な者を除き、みだりに第三者へ提供しないものとする。</w:t>
      </w:r>
    </w:p>
    <w:p w:rsidR="00000000" w:rsidDel="00000000" w:rsidP="00000000" w:rsidRDefault="00000000" w:rsidRPr="00000000" w14:paraId="0000005D">
      <w:pPr>
        <w:spacing w:after="240" w:before="240" w:lineRule="auto"/>
        <w:rPr>
          <w:sz w:val="20"/>
          <w:szCs w:val="20"/>
        </w:rPr>
      </w:pPr>
      <w:r w:rsidDel="00000000" w:rsidR="00000000" w:rsidRPr="00000000">
        <w:rPr>
          <w:rtl w:val="0"/>
        </w:rPr>
      </w:r>
    </w:p>
    <w:p w:rsidR="00000000" w:rsidDel="00000000" w:rsidP="00000000" w:rsidRDefault="00000000" w:rsidRPr="00000000" w14:paraId="0000005E">
      <w:pPr>
        <w:pStyle w:val="Heading2"/>
        <w:keepNext w:val="0"/>
        <w:keepLines w:val="0"/>
        <w:spacing w:after="80" w:lineRule="auto"/>
        <w:rPr>
          <w:b w:val="1"/>
          <w:bCs w:val="1"/>
        </w:rPr>
      </w:pPr>
      <w:bookmarkStart w:colFirst="0" w:colLast="0" w:name="_mfrcpssagrum" w:id="18"/>
      <w:bookmarkEnd w:id="18"/>
      <w:r w:rsidDel="00000000" w:rsidR="00000000" w:rsidRPr="00000000">
        <w:rPr>
          <w:rFonts w:ascii="Arial Unicode MS" w:cs="Arial Unicode MS" w:eastAsia="Arial Unicode MS" w:hAnsi="Arial Unicode MS"/>
          <w:b w:val="1"/>
          <w:bCs w:val="1"/>
          <w:rtl w:val="0"/>
        </w:rPr>
        <w:t xml:space="preserve">第18条（秘密保持）</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本契約の履行に関連して相手方から秘密である旨を明示して開示された技術上、営業上、制作上その他の非公知情報を秘密として取り扱い、相手方の事前の承諾なく第三者に開示又は漏えいしてはならない。</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前項にかかわらず、次の各号に該当する情報については、この限りでない。</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開示を受けた時点で既に公知であった情報</w:t>
        <w:br w:type="textWrapping"/>
        <w:t xml:space="preserve">(2) 開示を受けた後、自己の責めによらず公知となった情報</w:t>
        <w:br w:type="textWrapping"/>
        <w:t xml:space="preserve">(3) 開示を受ける以前から適法に保有していた情報</w:t>
        <w:br w:type="textWrapping"/>
        <w:t xml:space="preserve">(4) 正当な権限を有する第三者から秘密保持義務を負うことなく適法に取得した情報</w:t>
        <w:br w:type="textWrapping"/>
        <w:t xml:space="preserve">(5) 相手方から開示された情報によらず独自に取得又は開発した情報</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及び乙は、本契約の履行に必要な自己の役員、従業員、制作スタッフ、専門家その他必要な関係者に対し、必要な範囲で秘密情報を開示することができる。この場合、開示した当事者は、当該関係者に適切な秘密保持義務を負わせるものとする。</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法令又は裁判所、行政機関その他の公的機関の命令により秘密情報の開示を求められた場合、必要最小限の範囲でこれを開示することができる。</w:t>
      </w:r>
    </w:p>
    <w:p w:rsidR="00000000" w:rsidDel="00000000" w:rsidP="00000000" w:rsidRDefault="00000000" w:rsidRPr="00000000" w14:paraId="00000064">
      <w:pPr>
        <w:spacing w:after="240" w:before="240" w:lineRule="auto"/>
        <w:rPr>
          <w:sz w:val="20"/>
          <w:szCs w:val="20"/>
        </w:rPr>
      </w:pPr>
      <w:r w:rsidDel="00000000" w:rsidR="00000000" w:rsidRPr="00000000">
        <w:rPr>
          <w:rtl w:val="0"/>
        </w:rPr>
      </w:r>
    </w:p>
    <w:p w:rsidR="00000000" w:rsidDel="00000000" w:rsidP="00000000" w:rsidRDefault="00000000" w:rsidRPr="00000000" w14:paraId="00000065">
      <w:pPr>
        <w:pStyle w:val="Heading2"/>
        <w:keepNext w:val="0"/>
        <w:keepLines w:val="0"/>
        <w:spacing w:after="80" w:lineRule="auto"/>
        <w:rPr>
          <w:b w:val="1"/>
          <w:bCs w:val="1"/>
        </w:rPr>
      </w:pPr>
      <w:bookmarkStart w:colFirst="0" w:colLast="0" w:name="_agu04v4t81o4" w:id="19"/>
      <w:bookmarkEnd w:id="19"/>
      <w:r w:rsidDel="00000000" w:rsidR="00000000" w:rsidRPr="00000000">
        <w:rPr>
          <w:rFonts w:ascii="Arial Unicode MS" w:cs="Arial Unicode MS" w:eastAsia="Arial Unicode MS" w:hAnsi="Arial Unicode MS"/>
          <w:b w:val="1"/>
          <w:bCs w:val="1"/>
          <w:rtl w:val="0"/>
        </w:rPr>
        <w:t xml:space="preserve">第19条（権利侵害等の通知）</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対象音源について第三者から権利侵害の主張、利用停止の請求、損害賠償請求その他の異議又は請求を受けた場合、速やかに相手方へ通知し、必要な情報を共有したうえで、その対応について協議するものとする。</w:t>
      </w:r>
    </w:p>
    <w:p w:rsidR="00000000" w:rsidDel="00000000" w:rsidP="00000000" w:rsidRDefault="00000000" w:rsidRPr="00000000" w14:paraId="00000067">
      <w:pPr>
        <w:spacing w:after="240" w:before="240" w:lineRule="auto"/>
        <w:rPr>
          <w:sz w:val="20"/>
          <w:szCs w:val="20"/>
        </w:rPr>
      </w:pPr>
      <w:r w:rsidDel="00000000" w:rsidR="00000000" w:rsidRPr="00000000">
        <w:rPr>
          <w:rtl w:val="0"/>
        </w:rPr>
      </w:r>
    </w:p>
    <w:p w:rsidR="00000000" w:rsidDel="00000000" w:rsidP="00000000" w:rsidRDefault="00000000" w:rsidRPr="00000000" w14:paraId="00000068">
      <w:pPr>
        <w:pStyle w:val="Heading2"/>
        <w:keepNext w:val="0"/>
        <w:keepLines w:val="0"/>
        <w:spacing w:after="80" w:lineRule="auto"/>
        <w:rPr>
          <w:b w:val="1"/>
          <w:bCs w:val="1"/>
        </w:rPr>
      </w:pPr>
      <w:bookmarkStart w:colFirst="0" w:colLast="0" w:name="_obzfcfvazv8a" w:id="20"/>
      <w:bookmarkEnd w:id="20"/>
      <w:r w:rsidDel="00000000" w:rsidR="00000000" w:rsidRPr="00000000">
        <w:rPr>
          <w:rFonts w:ascii="Arial Unicode MS" w:cs="Arial Unicode MS" w:eastAsia="Arial Unicode MS" w:hAnsi="Arial Unicode MS"/>
          <w:b w:val="1"/>
          <w:bCs w:val="1"/>
          <w:rtl w:val="0"/>
        </w:rPr>
        <w:t xml:space="preserve">第20条（契約内容の変更）</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本契約に定める対象音源、利用範囲、利用地域、利用期間、許諾料その他の条件を変更する場合、甲乙は、書面又は電磁的方法による合意によりこれを行うものとする。</w:t>
      </w:r>
    </w:p>
    <w:p w:rsidR="00000000" w:rsidDel="00000000" w:rsidP="00000000" w:rsidRDefault="00000000" w:rsidRPr="00000000" w14:paraId="0000006A">
      <w:pPr>
        <w:spacing w:after="240" w:before="240" w:lineRule="auto"/>
        <w:rPr>
          <w:sz w:val="20"/>
          <w:szCs w:val="20"/>
        </w:rPr>
      </w:pPr>
      <w:r w:rsidDel="00000000" w:rsidR="00000000" w:rsidRPr="00000000">
        <w:rPr>
          <w:rtl w:val="0"/>
        </w:rPr>
      </w:r>
    </w:p>
    <w:p w:rsidR="00000000" w:rsidDel="00000000" w:rsidP="00000000" w:rsidRDefault="00000000" w:rsidRPr="00000000" w14:paraId="0000006B">
      <w:pPr>
        <w:pStyle w:val="Heading2"/>
        <w:keepNext w:val="0"/>
        <w:keepLines w:val="0"/>
        <w:spacing w:after="80" w:lineRule="auto"/>
        <w:rPr>
          <w:b w:val="1"/>
          <w:bCs w:val="1"/>
        </w:rPr>
      </w:pPr>
      <w:bookmarkStart w:colFirst="0" w:colLast="0" w:name="_qxasjed64whp" w:id="21"/>
      <w:bookmarkEnd w:id="21"/>
      <w:r w:rsidDel="00000000" w:rsidR="00000000" w:rsidRPr="00000000">
        <w:rPr>
          <w:rFonts w:ascii="Arial Unicode MS" w:cs="Arial Unicode MS" w:eastAsia="Arial Unicode MS" w:hAnsi="Arial Unicode MS"/>
          <w:b w:val="1"/>
          <w:bCs w:val="1"/>
          <w:rtl w:val="0"/>
        </w:rPr>
        <w:t xml:space="preserve">第21条（権利義務の譲渡禁止）</w:t>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相手方の事前の書面による承諾なく、本契約上の地位又は本契約に基づく権利若しくは義務の全部若しくは一部を第三者に譲渡し、承継させ、又は担保の目的に供してはならない。ただし、甲が本作品に関する事業を承継する者に対して本契約上の地位を承継させる場合について、甲乙が別途合意したときは、この限りでない。</w:t>
      </w:r>
    </w:p>
    <w:p w:rsidR="00000000" w:rsidDel="00000000" w:rsidP="00000000" w:rsidRDefault="00000000" w:rsidRPr="00000000" w14:paraId="0000006D">
      <w:pPr>
        <w:spacing w:after="240" w:before="240" w:lineRule="auto"/>
        <w:rPr>
          <w:sz w:val="20"/>
          <w:szCs w:val="20"/>
        </w:rPr>
      </w:pPr>
      <w:r w:rsidDel="00000000" w:rsidR="00000000" w:rsidRPr="00000000">
        <w:rPr>
          <w:rtl w:val="0"/>
        </w:rPr>
      </w:r>
    </w:p>
    <w:p w:rsidR="00000000" w:rsidDel="00000000" w:rsidP="00000000" w:rsidRDefault="00000000" w:rsidRPr="00000000" w14:paraId="0000006E">
      <w:pPr>
        <w:pStyle w:val="Heading2"/>
        <w:keepNext w:val="0"/>
        <w:keepLines w:val="0"/>
        <w:spacing w:after="80" w:lineRule="auto"/>
        <w:rPr>
          <w:b w:val="1"/>
          <w:bCs w:val="1"/>
        </w:rPr>
      </w:pPr>
      <w:bookmarkStart w:colFirst="0" w:colLast="0" w:name="_v3v3rgdm7h2p" w:id="22"/>
      <w:bookmarkEnd w:id="22"/>
      <w:r w:rsidDel="00000000" w:rsidR="00000000" w:rsidRPr="00000000">
        <w:rPr>
          <w:rFonts w:ascii="Arial Unicode MS" w:cs="Arial Unicode MS" w:eastAsia="Arial Unicode MS" w:hAnsi="Arial Unicode MS"/>
          <w:b w:val="1"/>
          <w:bCs w:val="1"/>
          <w:rtl w:val="0"/>
        </w:rPr>
        <w:t xml:space="preserve">第22条（契約解除）</w:t>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甲又は乙は、相手方が本契約に違反し、相当の期間を定めてその是正を催告したにもかかわらず、当該期間内に是正されない場合、本契約の全部又は一部を解除することができる。</w:t>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甲又は乙は、相手方に次の各号のいずれかの事由が生じた場合、何らの催告を要することなく、直ちに本契約の全部又は一部を解除することができる。</w:t>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支払停止又は支払不能となったとき</w:t>
        <w:br w:type="textWrapping"/>
        <w:t xml:space="preserve">(2) 差押え、仮差押え、仮処分、強制執行その他これらに類する手続を受け、契約の履行に重大な支障が生じると認められるとき</w:t>
        <w:br w:type="textWrapping"/>
        <w:t xml:space="preserve">(3) 破産手続、民事再生手続、会社更生手続その他これらに類する手続の申立てがあったとき</w:t>
        <w:br w:type="textWrapping"/>
        <w:t xml:space="preserve">(4) 解散又は事業の全部若しくは重要な一部の廃止を決議したとき</w:t>
        <w:br w:type="textWrapping"/>
        <w:t xml:space="preserve">(5) 本契約を継続することが困難となる重大な背信行為があったとき</w:t>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本条による解除は、解除した当事者による損害賠償請求を妨げない。</w:t>
      </w:r>
    </w:p>
    <w:p w:rsidR="00000000" w:rsidDel="00000000" w:rsidP="00000000" w:rsidRDefault="00000000" w:rsidRPr="00000000" w14:paraId="00000073">
      <w:pPr>
        <w:spacing w:after="240" w:before="240" w:lineRule="auto"/>
        <w:rPr>
          <w:sz w:val="20"/>
          <w:szCs w:val="20"/>
        </w:rPr>
      </w:pPr>
      <w:r w:rsidDel="00000000" w:rsidR="00000000" w:rsidRPr="00000000">
        <w:rPr>
          <w:rtl w:val="0"/>
        </w:rPr>
      </w:r>
    </w:p>
    <w:p w:rsidR="00000000" w:rsidDel="00000000" w:rsidP="00000000" w:rsidRDefault="00000000" w:rsidRPr="00000000" w14:paraId="00000074">
      <w:pPr>
        <w:pStyle w:val="Heading2"/>
        <w:keepNext w:val="0"/>
        <w:keepLines w:val="0"/>
        <w:spacing w:after="80" w:lineRule="auto"/>
        <w:rPr>
          <w:b w:val="1"/>
          <w:bCs w:val="1"/>
        </w:rPr>
      </w:pPr>
      <w:bookmarkStart w:colFirst="0" w:colLast="0" w:name="_o7naenu9qxo1" w:id="23"/>
      <w:bookmarkEnd w:id="23"/>
      <w:r w:rsidDel="00000000" w:rsidR="00000000" w:rsidRPr="00000000">
        <w:rPr>
          <w:rFonts w:ascii="Arial Unicode MS" w:cs="Arial Unicode MS" w:eastAsia="Arial Unicode MS" w:hAnsi="Arial Unicode MS"/>
          <w:b w:val="1"/>
          <w:bCs w:val="1"/>
          <w:rtl w:val="0"/>
        </w:rPr>
        <w:t xml:space="preserve">第23条（契約終了後の取扱い）</w:t>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本契約が終了した場合、甲は、終了後に新たに本契約の許諾範囲を超えて対象音源を利用してはならない。</w:t>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終了前に対象音源を適法に収録して完成した本作品、関連コンテンツ、記録媒体その他の制作物について、終了後も利用を継続することができるか否か及びその条件については、本契約の利用期間その他の定めに従う。</w:t>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の重大な契約違反、権利保証違反その他甲の責めに帰することのできない事由によって本契約が終了した場合における既存の本作品の取扱いについては、本作品の流通状況、第三者との契約関係その他の事情を考慮し、甲乙誠実に協議するものとする。</w:t>
      </w:r>
    </w:p>
    <w:p w:rsidR="00000000" w:rsidDel="00000000" w:rsidP="00000000" w:rsidRDefault="00000000" w:rsidRPr="00000000" w14:paraId="00000078">
      <w:pPr>
        <w:spacing w:after="240" w:before="240" w:lineRule="auto"/>
        <w:rPr>
          <w:sz w:val="20"/>
          <w:szCs w:val="20"/>
        </w:rPr>
      </w:pPr>
      <w:r w:rsidDel="00000000" w:rsidR="00000000" w:rsidRPr="00000000">
        <w:rPr>
          <w:rtl w:val="0"/>
        </w:rPr>
      </w:r>
    </w:p>
    <w:p w:rsidR="00000000" w:rsidDel="00000000" w:rsidP="00000000" w:rsidRDefault="00000000" w:rsidRPr="00000000" w14:paraId="00000079">
      <w:pPr>
        <w:pStyle w:val="Heading2"/>
        <w:keepNext w:val="0"/>
        <w:keepLines w:val="0"/>
        <w:spacing w:after="80" w:lineRule="auto"/>
        <w:rPr>
          <w:b w:val="1"/>
          <w:bCs w:val="1"/>
        </w:rPr>
      </w:pPr>
      <w:bookmarkStart w:colFirst="0" w:colLast="0" w:name="_z893masy2g33" w:id="24"/>
      <w:bookmarkEnd w:id="24"/>
      <w:r w:rsidDel="00000000" w:rsidR="00000000" w:rsidRPr="00000000">
        <w:rPr>
          <w:rFonts w:ascii="Arial Unicode MS" w:cs="Arial Unicode MS" w:eastAsia="Arial Unicode MS" w:hAnsi="Arial Unicode MS"/>
          <w:b w:val="1"/>
          <w:bCs w:val="1"/>
          <w:rtl w:val="0"/>
        </w:rPr>
        <w:t xml:space="preserve">第24条（損害賠償）</w:t>
      </w:r>
    </w:p>
    <w:p w:rsidR="00000000" w:rsidDel="00000000" w:rsidP="00000000" w:rsidRDefault="00000000" w:rsidRPr="00000000" w14:paraId="0000007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甲又は乙が自己の責めに帰すべき事由により本契約に違反し、相手方に損害を与えた場合、当該当事者は、相手方に生じた損害を賠償する責任を負う。</w:t>
      </w:r>
    </w:p>
    <w:p w:rsidR="00000000" w:rsidDel="00000000" w:rsidP="00000000" w:rsidRDefault="00000000" w:rsidRPr="00000000" w14:paraId="0000007B">
      <w:pPr>
        <w:spacing w:after="240" w:before="240" w:lineRule="auto"/>
        <w:rPr>
          <w:sz w:val="20"/>
          <w:szCs w:val="20"/>
        </w:rPr>
      </w:pPr>
      <w:r w:rsidDel="00000000" w:rsidR="00000000" w:rsidRPr="00000000">
        <w:rPr>
          <w:rtl w:val="0"/>
        </w:rPr>
      </w:r>
    </w:p>
    <w:p w:rsidR="00000000" w:rsidDel="00000000" w:rsidP="00000000" w:rsidRDefault="00000000" w:rsidRPr="00000000" w14:paraId="0000007C">
      <w:pPr>
        <w:pStyle w:val="Heading2"/>
        <w:keepNext w:val="0"/>
        <w:keepLines w:val="0"/>
        <w:spacing w:after="80" w:lineRule="auto"/>
        <w:rPr>
          <w:b w:val="1"/>
          <w:bCs w:val="1"/>
        </w:rPr>
      </w:pPr>
      <w:bookmarkStart w:colFirst="0" w:colLast="0" w:name="_e50l09kyme7" w:id="25"/>
      <w:bookmarkEnd w:id="25"/>
      <w:r w:rsidDel="00000000" w:rsidR="00000000" w:rsidRPr="00000000">
        <w:rPr>
          <w:rFonts w:ascii="Arial Unicode MS" w:cs="Arial Unicode MS" w:eastAsia="Arial Unicode MS" w:hAnsi="Arial Unicode MS"/>
          <w:b w:val="1"/>
          <w:bCs w:val="1"/>
          <w:rtl w:val="0"/>
        </w:rPr>
        <w:t xml:space="preserve">第25条（反社会的勢力の排除）</w:t>
      </w:r>
    </w:p>
    <w:p w:rsidR="00000000" w:rsidDel="00000000" w:rsidP="00000000" w:rsidRDefault="00000000" w:rsidRPr="00000000" w14:paraId="0000007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自己並びに自己の役員及び実質的に経営を支配する者が、暴力団、暴力団員、暴力団関係企業、総会屋その他これらに準ずる反社会的勢力に該当しないこと、及びこれらと社会的に非難されるべき関係を有していないことを表明し、保証する。</w:t>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甲又は乙は、相手方が前項に違反した場合、何らの催告を要することなく本契約を解除することができる。</w:t>
      </w:r>
    </w:p>
    <w:p w:rsidR="00000000" w:rsidDel="00000000" w:rsidP="00000000" w:rsidRDefault="00000000" w:rsidRPr="00000000" w14:paraId="0000007F">
      <w:pPr>
        <w:spacing w:after="240" w:before="240" w:lineRule="auto"/>
        <w:rPr>
          <w:sz w:val="20"/>
          <w:szCs w:val="20"/>
        </w:rPr>
      </w:pPr>
      <w:r w:rsidDel="00000000" w:rsidR="00000000" w:rsidRPr="00000000">
        <w:rPr>
          <w:rtl w:val="0"/>
        </w:rPr>
      </w:r>
    </w:p>
    <w:p w:rsidR="00000000" w:rsidDel="00000000" w:rsidP="00000000" w:rsidRDefault="00000000" w:rsidRPr="00000000" w14:paraId="00000080">
      <w:pPr>
        <w:pStyle w:val="Heading2"/>
        <w:keepNext w:val="0"/>
        <w:keepLines w:val="0"/>
        <w:spacing w:after="80" w:lineRule="auto"/>
        <w:rPr>
          <w:b w:val="1"/>
          <w:bCs w:val="1"/>
        </w:rPr>
      </w:pPr>
      <w:bookmarkStart w:colFirst="0" w:colLast="0" w:name="_jljgar1munyc" w:id="26"/>
      <w:bookmarkEnd w:id="26"/>
      <w:r w:rsidDel="00000000" w:rsidR="00000000" w:rsidRPr="00000000">
        <w:rPr>
          <w:rFonts w:ascii="Arial Unicode MS" w:cs="Arial Unicode MS" w:eastAsia="Arial Unicode MS" w:hAnsi="Arial Unicode MS"/>
          <w:b w:val="1"/>
          <w:bCs w:val="1"/>
          <w:rtl w:val="0"/>
        </w:rPr>
        <w:t xml:space="preserve">第26条（不可抗力）</w:t>
      </w:r>
    </w:p>
    <w:p w:rsidR="00000000" w:rsidDel="00000000" w:rsidP="00000000" w:rsidRDefault="00000000" w:rsidRPr="00000000" w14:paraId="0000008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戦争、暴動、感染症の流行、法令の制定若しくは改廃、公権力による命令、通信障害その他当事者の合理的な支配を超える事由により本契約上の義務の履行が遅延し、又は不能となった場合、当該当事者は、その責めに帰することのできない範囲において責任を負わないものとする。</w:t>
      </w:r>
    </w:p>
    <w:p w:rsidR="00000000" w:rsidDel="00000000" w:rsidP="00000000" w:rsidRDefault="00000000" w:rsidRPr="00000000" w14:paraId="00000082">
      <w:pPr>
        <w:spacing w:after="240" w:before="240" w:lineRule="auto"/>
        <w:rPr>
          <w:sz w:val="20"/>
          <w:szCs w:val="20"/>
        </w:rPr>
      </w:pPr>
      <w:r w:rsidDel="00000000" w:rsidR="00000000" w:rsidRPr="00000000">
        <w:rPr>
          <w:rtl w:val="0"/>
        </w:rPr>
      </w:r>
    </w:p>
    <w:p w:rsidR="00000000" w:rsidDel="00000000" w:rsidP="00000000" w:rsidRDefault="00000000" w:rsidRPr="00000000" w14:paraId="00000083">
      <w:pPr>
        <w:pStyle w:val="Heading2"/>
        <w:keepNext w:val="0"/>
        <w:keepLines w:val="0"/>
        <w:spacing w:after="80" w:lineRule="auto"/>
        <w:rPr>
          <w:b w:val="1"/>
          <w:bCs w:val="1"/>
        </w:rPr>
      </w:pPr>
      <w:bookmarkStart w:colFirst="0" w:colLast="0" w:name="_j2arig6424bn" w:id="27"/>
      <w:bookmarkEnd w:id="27"/>
      <w:r w:rsidDel="00000000" w:rsidR="00000000" w:rsidRPr="00000000">
        <w:rPr>
          <w:rFonts w:ascii="Arial Unicode MS" w:cs="Arial Unicode MS" w:eastAsia="Arial Unicode MS" w:hAnsi="Arial Unicode MS"/>
          <w:b w:val="1"/>
          <w:bCs w:val="1"/>
          <w:rtl w:val="0"/>
        </w:rPr>
        <w:t xml:space="preserve">第27条（存続条項）</w:t>
      </w:r>
    </w:p>
    <w:p w:rsidR="00000000" w:rsidDel="00000000" w:rsidP="00000000" w:rsidRDefault="00000000" w:rsidRPr="00000000" w14:paraId="0000008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終了後も、第11条（権利帰属）、第12条（乙の権限及び保証）、第13条（著作者人格権等への配慮）、第18条（秘密保持）、第19条（権利侵害等の通知）、第23条（契約終了後の取扱い）、第24条（損害賠償）、本条、第29条（協議）及び第30条（準拠法及び合意管轄）の規定は、その性質上必要な範囲で引き続き効力を有する。</w:t>
      </w:r>
    </w:p>
    <w:p w:rsidR="00000000" w:rsidDel="00000000" w:rsidP="00000000" w:rsidRDefault="00000000" w:rsidRPr="00000000" w14:paraId="00000085">
      <w:pPr>
        <w:spacing w:after="240" w:before="240" w:lineRule="auto"/>
        <w:rPr>
          <w:sz w:val="20"/>
          <w:szCs w:val="20"/>
        </w:rPr>
      </w:pPr>
      <w:r w:rsidDel="00000000" w:rsidR="00000000" w:rsidRPr="00000000">
        <w:rPr>
          <w:rtl w:val="0"/>
        </w:rPr>
      </w:r>
    </w:p>
    <w:p w:rsidR="00000000" w:rsidDel="00000000" w:rsidP="00000000" w:rsidRDefault="00000000" w:rsidRPr="00000000" w14:paraId="00000086">
      <w:pPr>
        <w:pStyle w:val="Heading2"/>
        <w:keepNext w:val="0"/>
        <w:keepLines w:val="0"/>
        <w:spacing w:after="80" w:lineRule="auto"/>
        <w:rPr>
          <w:b w:val="1"/>
          <w:bCs w:val="1"/>
        </w:rPr>
      </w:pPr>
      <w:bookmarkStart w:colFirst="0" w:colLast="0" w:name="_nufikcqx7cvp" w:id="28"/>
      <w:bookmarkEnd w:id="28"/>
      <w:r w:rsidDel="00000000" w:rsidR="00000000" w:rsidRPr="00000000">
        <w:rPr>
          <w:rFonts w:ascii="Arial Unicode MS" w:cs="Arial Unicode MS" w:eastAsia="Arial Unicode MS" w:hAnsi="Arial Unicode MS"/>
          <w:b w:val="1"/>
          <w:bCs w:val="1"/>
          <w:rtl w:val="0"/>
        </w:rPr>
        <w:t xml:space="preserve">第28条（完全合意）</w:t>
      </w:r>
    </w:p>
    <w:p w:rsidR="00000000" w:rsidDel="00000000" w:rsidP="00000000" w:rsidRDefault="00000000" w:rsidRPr="00000000" w14:paraId="0000008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対象音源の利用許諾に関する甲乙間の合意を構成するものとし、本契約締結前に甲乙間で行われた協議、提案、説明その他の合意と本契約の内容が抵触する場合、本契約の定めが優先する。ただし、甲乙が別途書面又は電磁的方法により本契約に優先する旨を明示して合意した場合は、この限りでない。</w:t>
      </w:r>
    </w:p>
    <w:p w:rsidR="00000000" w:rsidDel="00000000" w:rsidP="00000000" w:rsidRDefault="00000000" w:rsidRPr="00000000" w14:paraId="00000088">
      <w:pPr>
        <w:spacing w:after="240" w:before="240" w:lineRule="auto"/>
        <w:rPr>
          <w:sz w:val="20"/>
          <w:szCs w:val="20"/>
        </w:rPr>
      </w:pPr>
      <w:r w:rsidDel="00000000" w:rsidR="00000000" w:rsidRPr="00000000">
        <w:rPr>
          <w:rtl w:val="0"/>
        </w:rPr>
      </w:r>
    </w:p>
    <w:p w:rsidR="00000000" w:rsidDel="00000000" w:rsidP="00000000" w:rsidRDefault="00000000" w:rsidRPr="00000000" w14:paraId="00000089">
      <w:pPr>
        <w:pStyle w:val="Heading2"/>
        <w:keepNext w:val="0"/>
        <w:keepLines w:val="0"/>
        <w:spacing w:after="80" w:lineRule="auto"/>
        <w:rPr>
          <w:b w:val="1"/>
          <w:bCs w:val="1"/>
        </w:rPr>
      </w:pPr>
      <w:bookmarkStart w:colFirst="0" w:colLast="0" w:name="_li2t5xoahe66" w:id="29"/>
      <w:bookmarkEnd w:id="29"/>
      <w:r w:rsidDel="00000000" w:rsidR="00000000" w:rsidRPr="00000000">
        <w:rPr>
          <w:rFonts w:ascii="Arial Unicode MS" w:cs="Arial Unicode MS" w:eastAsia="Arial Unicode MS" w:hAnsi="Arial Unicode MS"/>
          <w:b w:val="1"/>
          <w:bCs w:val="1"/>
          <w:rtl w:val="0"/>
        </w:rPr>
        <w:t xml:space="preserve">第29条（協議）</w:t>
      </w:r>
    </w:p>
    <w:p w:rsidR="00000000" w:rsidDel="00000000" w:rsidP="00000000" w:rsidRDefault="00000000" w:rsidRPr="00000000" w14:paraId="0000008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本契約に定めのない事項又は本契約の各条項の解釈について疑義が生じた場合、甲及び乙は、信義誠実の原則に従い協議し、円満な解決を図るものとする。</w:t>
      </w:r>
    </w:p>
    <w:p w:rsidR="00000000" w:rsidDel="00000000" w:rsidP="00000000" w:rsidRDefault="00000000" w:rsidRPr="00000000" w14:paraId="0000008B">
      <w:pPr>
        <w:spacing w:after="240" w:before="240" w:lineRule="auto"/>
        <w:rPr>
          <w:sz w:val="20"/>
          <w:szCs w:val="20"/>
        </w:rPr>
      </w:pPr>
      <w:r w:rsidDel="00000000" w:rsidR="00000000" w:rsidRPr="00000000">
        <w:rPr>
          <w:rtl w:val="0"/>
        </w:rPr>
      </w:r>
    </w:p>
    <w:p w:rsidR="00000000" w:rsidDel="00000000" w:rsidP="00000000" w:rsidRDefault="00000000" w:rsidRPr="00000000" w14:paraId="0000008C">
      <w:pPr>
        <w:pStyle w:val="Heading2"/>
        <w:keepNext w:val="0"/>
        <w:keepLines w:val="0"/>
        <w:spacing w:after="80" w:lineRule="auto"/>
        <w:rPr>
          <w:b w:val="1"/>
          <w:bCs w:val="1"/>
        </w:rPr>
      </w:pPr>
      <w:bookmarkStart w:colFirst="0" w:colLast="0" w:name="_pq11f4qn6b43" w:id="30"/>
      <w:bookmarkEnd w:id="30"/>
      <w:r w:rsidDel="00000000" w:rsidR="00000000" w:rsidRPr="00000000">
        <w:rPr>
          <w:rFonts w:ascii="Arial Unicode MS" w:cs="Arial Unicode MS" w:eastAsia="Arial Unicode MS" w:hAnsi="Arial Unicode MS"/>
          <w:b w:val="1"/>
          <w:bCs w:val="1"/>
          <w:rtl w:val="0"/>
        </w:rPr>
        <w:t xml:space="preserve">第30条（準拠法及び合意管轄）</w:t>
      </w:r>
    </w:p>
    <w:p w:rsidR="00000000" w:rsidDel="00000000" w:rsidP="00000000" w:rsidRDefault="00000000" w:rsidRPr="00000000" w14:paraId="0000008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本契約の成立、効力、履行及び解釈については、日本法を準拠法とする。</w:t>
      </w:r>
    </w:p>
    <w:p w:rsidR="00000000" w:rsidDel="00000000" w:rsidP="00000000" w:rsidRDefault="00000000" w:rsidRPr="00000000" w14:paraId="0000008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本契約に関して甲乙間に訴訟の必要が生じた場合、●●地方裁判所又は●●簡易裁判所を第一審の専属的合意管轄裁判所とする。</w:t>
      </w:r>
    </w:p>
    <w:p w:rsidR="00000000" w:rsidDel="00000000" w:rsidP="00000000" w:rsidRDefault="00000000" w:rsidRPr="00000000" w14:paraId="0000008F">
      <w:pPr>
        <w:spacing w:after="240" w:before="240" w:lineRule="auto"/>
        <w:rPr>
          <w:sz w:val="20"/>
          <w:szCs w:val="20"/>
        </w:rPr>
      </w:pPr>
      <w:r w:rsidDel="00000000" w:rsidR="00000000" w:rsidRPr="00000000">
        <w:rPr>
          <w:rtl w:val="0"/>
        </w:rPr>
      </w:r>
    </w:p>
    <w:p w:rsidR="00000000" w:rsidDel="00000000" w:rsidP="00000000" w:rsidRDefault="00000000" w:rsidRPr="00000000" w14:paraId="0000009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甲乙記名押印のうえ各1通を保有する。なお、本契約を電磁的方法により締結する場合、甲乙は、本契約の電磁的記録を作成し、電子署名その他甲乙が合意する方法により締結のうえ、各自当該電磁的記録を保管する。</w:t>
      </w:r>
    </w:p>
    <w:p w:rsidR="00000000" w:rsidDel="00000000" w:rsidP="00000000" w:rsidRDefault="00000000" w:rsidRPr="00000000" w14:paraId="00000091">
      <w:pPr>
        <w:spacing w:after="240" w:before="240" w:lineRule="auto"/>
        <w:rPr>
          <w:sz w:val="20"/>
          <w:szCs w:val="20"/>
        </w:rPr>
      </w:pPr>
      <w:r w:rsidDel="00000000" w:rsidR="00000000" w:rsidRPr="00000000">
        <w:rPr>
          <w:rtl w:val="0"/>
        </w:rPr>
      </w:r>
    </w:p>
    <w:p w:rsidR="00000000" w:rsidDel="00000000" w:rsidP="00000000" w:rsidRDefault="00000000" w:rsidRPr="00000000" w14:paraId="0000009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93">
      <w:pPr>
        <w:spacing w:after="240" w:before="240" w:lineRule="auto"/>
        <w:rPr>
          <w:sz w:val="20"/>
          <w:szCs w:val="20"/>
        </w:rPr>
      </w:pPr>
      <w:r w:rsidDel="00000000" w:rsidR="00000000" w:rsidRPr="00000000">
        <w:rPr>
          <w:rtl w:val="0"/>
        </w:rPr>
      </w:r>
    </w:p>
    <w:p w:rsidR="00000000" w:rsidDel="00000000" w:rsidP="00000000" w:rsidRDefault="00000000" w:rsidRPr="00000000" w14:paraId="00000094">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甲</w:t>
      </w:r>
      <w:r w:rsidDel="00000000" w:rsidR="00000000" w:rsidRPr="00000000">
        <w:rPr>
          <w:rtl w:val="0"/>
        </w:rPr>
      </w:r>
    </w:p>
    <w:p w:rsidR="00000000" w:rsidDel="00000000" w:rsidP="00000000" w:rsidRDefault="00000000" w:rsidRPr="00000000" w14:paraId="0000009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96">
      <w:pPr>
        <w:spacing w:after="240" w:before="240" w:lineRule="auto"/>
        <w:rPr>
          <w:sz w:val="20"/>
          <w:szCs w:val="20"/>
        </w:rPr>
      </w:pPr>
      <w:r w:rsidDel="00000000" w:rsidR="00000000" w:rsidRPr="00000000">
        <w:rPr>
          <w:rtl w:val="0"/>
        </w:rPr>
      </w:r>
    </w:p>
    <w:p w:rsidR="00000000" w:rsidDel="00000000" w:rsidP="00000000" w:rsidRDefault="00000000" w:rsidRPr="00000000" w14:paraId="0000009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会社名：●●株式会社</w:t>
      </w:r>
    </w:p>
    <w:p w:rsidR="00000000" w:rsidDel="00000000" w:rsidP="00000000" w:rsidRDefault="00000000" w:rsidRPr="00000000" w14:paraId="00000098">
      <w:pPr>
        <w:spacing w:after="240" w:before="240" w:lineRule="auto"/>
        <w:rPr>
          <w:sz w:val="20"/>
          <w:szCs w:val="20"/>
        </w:rPr>
      </w:pPr>
      <w:r w:rsidDel="00000000" w:rsidR="00000000" w:rsidRPr="00000000">
        <w:rPr>
          <w:rtl w:val="0"/>
        </w:rPr>
      </w:r>
    </w:p>
    <w:p w:rsidR="00000000" w:rsidDel="00000000" w:rsidP="00000000" w:rsidRDefault="00000000" w:rsidRPr="00000000" w14:paraId="0000009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　　　　　　　　　　　　印</w:t>
      </w:r>
    </w:p>
    <w:p w:rsidR="00000000" w:rsidDel="00000000" w:rsidP="00000000" w:rsidRDefault="00000000" w:rsidRPr="00000000" w14:paraId="0000009A">
      <w:pPr>
        <w:spacing w:after="240" w:before="240" w:lineRule="auto"/>
        <w:rPr>
          <w:sz w:val="20"/>
          <w:szCs w:val="20"/>
        </w:rPr>
      </w:pPr>
      <w:r w:rsidDel="00000000" w:rsidR="00000000" w:rsidRPr="00000000">
        <w:rPr>
          <w:rtl w:val="0"/>
        </w:rPr>
      </w:r>
    </w:p>
    <w:p w:rsidR="00000000" w:rsidDel="00000000" w:rsidP="00000000" w:rsidRDefault="00000000" w:rsidRPr="00000000" w14:paraId="0000009B">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乙</w:t>
      </w:r>
    </w:p>
    <w:p w:rsidR="00000000" w:rsidDel="00000000" w:rsidP="00000000" w:rsidRDefault="00000000" w:rsidRPr="00000000" w14:paraId="0000009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9D">
      <w:pPr>
        <w:spacing w:after="240" w:before="240" w:lineRule="auto"/>
        <w:rPr>
          <w:sz w:val="20"/>
          <w:szCs w:val="20"/>
        </w:rPr>
      </w:pPr>
      <w:r w:rsidDel="00000000" w:rsidR="00000000" w:rsidRPr="00000000">
        <w:rPr>
          <w:rtl w:val="0"/>
        </w:rPr>
      </w:r>
    </w:p>
    <w:p w:rsidR="00000000" w:rsidDel="00000000" w:rsidP="00000000" w:rsidRDefault="00000000" w:rsidRPr="00000000" w14:paraId="0000009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会社名：●●株式会社</w:t>
      </w:r>
    </w:p>
    <w:p w:rsidR="00000000" w:rsidDel="00000000" w:rsidP="00000000" w:rsidRDefault="00000000" w:rsidRPr="00000000" w14:paraId="0000009F">
      <w:pPr>
        <w:spacing w:after="240" w:before="240" w:lineRule="auto"/>
        <w:rPr>
          <w:sz w:val="20"/>
          <w:szCs w:val="20"/>
        </w:rPr>
      </w:pPr>
      <w:r w:rsidDel="00000000" w:rsidR="00000000" w:rsidRPr="00000000">
        <w:rPr>
          <w:rtl w:val="0"/>
        </w:rPr>
      </w:r>
    </w:p>
    <w:p w:rsidR="00000000" w:rsidDel="00000000" w:rsidP="00000000" w:rsidRDefault="00000000" w:rsidRPr="00000000" w14:paraId="000000A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　　　　　　　　　　　　印</w:t>
      </w:r>
    </w:p>
    <w:p w:rsidR="00000000" w:rsidDel="00000000" w:rsidP="00000000" w:rsidRDefault="00000000" w:rsidRPr="00000000" w14:paraId="000000A1">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