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sljz3uwc4nc" w:id="0"/>
      <w:bookmarkEnd w:id="0"/>
      <w:r w:rsidDel="00000000" w:rsidR="00000000" w:rsidRPr="00000000">
        <w:rPr>
          <w:rFonts w:ascii="Arial Unicode MS" w:cs="Arial Unicode MS" w:eastAsia="Arial Unicode MS" w:hAnsi="Arial Unicode MS"/>
          <w:b w:val="1"/>
          <w:bCs w:val="1"/>
          <w:sz w:val="44"/>
          <w:szCs w:val="44"/>
          <w:rtl w:val="0"/>
        </w:rPr>
        <w:t xml:space="preserve">法人宿泊利用契約書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ホテル（以下「乙」という。）は、甲の役員、従業員その他甲が指定する者による乙の運営する宿泊施設の利用について、次のとおり法人宿泊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72rtigllpv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出張、研修、会議、採用活動その他の業務上の目的により乙の宿泊施設を継続的又は反復して利用する場合における、宿泊予約、宿泊料金、支払方法、予約変更及び取消しその他必要な条件を定め、甲乙間の円滑な宿泊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tqfvpyt9tqi"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numPr>
          <w:ilvl w:val="0"/>
          <w:numId w:val="8"/>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本契約の対象となる宿泊施設は、次の施設（以下「本施設」という。）とする。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施設名：〇〇ホテル・〇〇旅館</w:t>
        <w:br w:type="textWrapping"/>
        <w:t xml:space="preserve"> 所在地：〇〇県〇〇市〇〇</w:t>
        <w:br w:type="textWrapping"/>
        <w:t xml:space="preserve"> 電話番号：〇〇-〇〇〇〇-〇〇〇〇</w:t>
      </w:r>
    </w:p>
    <w:p w:rsidR="00000000" w:rsidDel="00000000" w:rsidP="00000000" w:rsidRDefault="00000000" w:rsidRPr="00000000" w14:paraId="0000000B">
      <w:pPr>
        <w:numPr>
          <w:ilvl w:val="0"/>
          <w:numId w:val="18"/>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乙が複数の宿泊施設を運営している場合、甲乙協議のうえ、別紙その他書面又は電磁的方法により対象施設を追加又は変更することができる。</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tjgzvyp63ql1" w:id="3"/>
      <w:bookmarkEnd w:id="3"/>
      <w:r w:rsidDel="00000000" w:rsidR="00000000" w:rsidRPr="00000000">
        <w:rPr>
          <w:rFonts w:ascii="Arial Unicode MS" w:cs="Arial Unicode MS" w:eastAsia="Arial Unicode MS" w:hAnsi="Arial Unicode MS"/>
          <w:b w:val="1"/>
          <w:bCs w:val="1"/>
          <w:rtl w:val="0"/>
        </w:rPr>
        <w:t xml:space="preserve">第3条（宿泊利用者）</w:t>
      </w:r>
    </w:p>
    <w:p w:rsidR="00000000" w:rsidDel="00000000" w:rsidP="00000000" w:rsidRDefault="00000000" w:rsidRPr="00000000" w14:paraId="0000000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本契約に基づき本施設を利用できる者（以下「宿泊者」という。）は、次の各号に掲げる者とする。</w:t>
        <w:br w:type="textWrapping"/>
        <w:t xml:space="preserve"> (1) 甲の役員及び従業員</w:t>
        <w:br w:type="textWrapping"/>
        <w:t xml:space="preserve"> (2) 甲の業務委託先、派遣社員その他甲の業務に従事する者</w:t>
        <w:br w:type="textWrapping"/>
        <w:t xml:space="preserve"> (3) 甲の取引先、顧客、講師、採用候補者その他甲が宿泊を認めた者</w:t>
        <w:br w:type="textWrapping"/>
        <w:t xml:space="preserve"> (4) その他甲乙が別途合意した者</w:t>
      </w:r>
    </w:p>
    <w:p w:rsidR="00000000" w:rsidDel="00000000" w:rsidP="00000000" w:rsidRDefault="00000000" w:rsidRPr="00000000" w14:paraId="0000000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甲は、宿泊者に対し、本契約、乙の宿泊約款、館内利用規則その他乙が定めるルールを遵守させるものとする。</w:t>
      </w:r>
    </w:p>
    <w:p w:rsidR="00000000" w:rsidDel="00000000" w:rsidP="00000000" w:rsidRDefault="00000000" w:rsidRPr="00000000" w14:paraId="0000001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乙は、予約時又は宿泊手続時に、宿泊者に対して本人確認その他宿泊施設の運営上合理的に必要な確認を行うことができる。</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wacxrzxa9nr5" w:id="4"/>
      <w:bookmarkEnd w:id="4"/>
      <w:r w:rsidDel="00000000" w:rsidR="00000000" w:rsidRPr="00000000">
        <w:rPr>
          <w:rFonts w:ascii="Arial Unicode MS" w:cs="Arial Unicode MS" w:eastAsia="Arial Unicode MS" w:hAnsi="Arial Unicode MS"/>
          <w:b w:val="1"/>
          <w:bCs w:val="1"/>
          <w:rtl w:val="0"/>
        </w:rPr>
        <w:t xml:space="preserve">第4条（宿泊予約）</w:t>
      </w:r>
    </w:p>
    <w:p w:rsidR="00000000" w:rsidDel="00000000" w:rsidP="00000000" w:rsidRDefault="00000000" w:rsidRPr="00000000" w14:paraId="00000013">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甲は、本施設の利用を希望する場合、乙が指定する方法により、宿泊日、宿泊者氏名、人数、客室数、宿泊プランその他乙が必要とする事項を通知し、予約を申し込むものとする。</w:t>
      </w:r>
    </w:p>
    <w:p w:rsidR="00000000" w:rsidDel="00000000" w:rsidP="00000000" w:rsidRDefault="00000000" w:rsidRPr="00000000" w14:paraId="00000014">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宿泊予約は、乙が前項の申込みを承諾した時点で成立する。</w:t>
      </w:r>
    </w:p>
    <w:p w:rsidR="00000000" w:rsidDel="00000000" w:rsidP="00000000" w:rsidRDefault="00000000" w:rsidRPr="00000000" w14:paraId="00000015">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本契約の締結は、乙が甲に対して一定数の客室を常時確保することを保証するものではない。ただし、甲乙が別途客室確保について合意した場合は、この限りでない。</w:t>
      </w:r>
    </w:p>
    <w:p w:rsidR="00000000" w:rsidDel="00000000" w:rsidP="00000000" w:rsidRDefault="00000000" w:rsidRPr="00000000" w14:paraId="00000016">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満室、休館、設備点検、災害その他合理的な理由により予約を受け付けることができない場合、乙は甲からの予約申込みを承諾しないことができる。</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e14y2vqqq6z" w:id="5"/>
      <w:bookmarkEnd w:id="5"/>
      <w:r w:rsidDel="00000000" w:rsidR="00000000" w:rsidRPr="00000000">
        <w:rPr>
          <w:rFonts w:ascii="Arial Unicode MS" w:cs="Arial Unicode MS" w:eastAsia="Arial Unicode MS" w:hAnsi="Arial Unicode MS"/>
          <w:b w:val="1"/>
          <w:bCs w:val="1"/>
          <w:rtl w:val="0"/>
        </w:rPr>
        <w:t xml:space="preserve">第5条（宿泊条件）</w:t>
      </w:r>
    </w:p>
    <w:p w:rsidR="00000000" w:rsidDel="00000000" w:rsidP="00000000" w:rsidRDefault="00000000" w:rsidRPr="00000000" w14:paraId="00000019">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宿泊日、客室タイプ、食事の有無、チェックイン及びチェックアウトの時刻、付帯サービスその他の宿泊条件は、個々の予約について甲乙間で確定した内容による。</w:t>
      </w:r>
    </w:p>
    <w:p w:rsidR="00000000" w:rsidDel="00000000" w:rsidP="00000000" w:rsidRDefault="00000000" w:rsidRPr="00000000" w14:paraId="0000001A">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宿泊者が所定のチェックイン時刻を大幅に過ぎる場合、甲又は宿泊者は、可能な限り事前に乙へ連絡するものとする。</w:t>
      </w:r>
    </w:p>
    <w:p w:rsidR="00000000" w:rsidDel="00000000" w:rsidP="00000000" w:rsidRDefault="00000000" w:rsidRPr="00000000" w14:paraId="0000001B">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宿泊者が連絡なく乙所定の時刻までに到着しない場合、乙は、乙の宿泊約款その他所定の条件に従い、当該予約を取り消されたものとして取り扱うことができる。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49lmhybh9nk" w:id="6"/>
      <w:bookmarkEnd w:id="6"/>
      <w:r w:rsidDel="00000000" w:rsidR="00000000" w:rsidRPr="00000000">
        <w:rPr>
          <w:rFonts w:ascii="Arial Unicode MS" w:cs="Arial Unicode MS" w:eastAsia="Arial Unicode MS" w:hAnsi="Arial Unicode MS"/>
          <w:b w:val="1"/>
          <w:bCs w:val="1"/>
          <w:rtl w:val="0"/>
        </w:rPr>
        <w:t xml:space="preserve">第6条（法人宿泊料金）</w:t>
      </w:r>
    </w:p>
    <w:p w:rsidR="00000000" w:rsidDel="00000000" w:rsidP="00000000" w:rsidRDefault="00000000" w:rsidRPr="00000000" w14:paraId="0000001E">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本契約に基づく宿泊料金は、次のいずれかの方法により定める。</w:t>
        <w:br w:type="textWrapping"/>
        <w:br w:type="textWrapping"/>
        <w:t xml:space="preserve"> 法人契約料金：1泊1室 金〇〇〇〇円（税込・税別）</w:t>
        <w:br w:type="textWrapping"/>
        <w:t xml:space="preserve"> 又は</w:t>
        <w:br w:type="textWrapping"/>
        <w:t xml:space="preserve"> 個別予約時に乙が提示し甲が承諾した料金</w:t>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前項の料金に含まれるサービスの内容、食事料金、入湯税、宿泊税その他の公租公課及び付帯料金の取扱いは、甲乙間で別途定める。</w:t>
      </w:r>
    </w:p>
    <w:p w:rsidR="00000000" w:rsidDel="00000000" w:rsidP="00000000" w:rsidRDefault="00000000" w:rsidRPr="00000000" w14:paraId="0000002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原材料費、光熱費、人件費、公租公課その他宿泊施設の運営費用に著しい変動が生じた場合、乙は、甲と協議のうえ法人宿泊料金を変更することができる。</w:t>
      </w:r>
    </w:p>
    <w:p w:rsidR="00000000" w:rsidDel="00000000" w:rsidP="00000000" w:rsidRDefault="00000000" w:rsidRPr="00000000" w14:paraId="00000021">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料金変更を行う場合、乙は、原則として変更後の料金が適用される日の〇日前までに甲へ通知するものとする。ただし、法令の制定改廃、税率変更その他乙の合理的な支配を超える事情による場合は、この限りでない。</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n7cvc7syaco" w:id="7"/>
      <w:bookmarkEnd w:id="7"/>
      <w:r w:rsidDel="00000000" w:rsidR="00000000" w:rsidRPr="00000000">
        <w:rPr>
          <w:rFonts w:ascii="Arial Unicode MS" w:cs="Arial Unicode MS" w:eastAsia="Arial Unicode MS" w:hAnsi="Arial Unicode MS"/>
          <w:b w:val="1"/>
          <w:bCs w:val="1"/>
          <w:rtl w:val="0"/>
        </w:rPr>
        <w:t xml:space="preserve">第7条（宿泊料金等の負担区分）</w:t>
      </w:r>
    </w:p>
    <w:p w:rsidR="00000000" w:rsidDel="00000000" w:rsidP="00000000" w:rsidRDefault="00000000" w:rsidRPr="00000000" w14:paraId="00000024">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甲が負担する費用は、次の各号のうち甲乙間で合意したものとする。</w:t>
        <w:br w:type="textWrapping"/>
        <w:t xml:space="preserve"> (1) 宿泊料金</w:t>
        <w:br w:type="textWrapping"/>
        <w:t xml:space="preserve"> (2) 朝食、夕食その他の食事料金</w:t>
        <w:br w:type="textWrapping"/>
        <w:t xml:space="preserve"> (3) 会議室、宴会場その他付帯施設の利用料金</w:t>
        <w:br w:type="textWrapping"/>
        <w:t xml:space="preserve"> (4) 駐車料金</w:t>
        <w:br w:type="textWrapping"/>
        <w:t xml:space="preserve"> (5) その他甲が事前に承認した費用</w:t>
      </w:r>
    </w:p>
    <w:p w:rsidR="00000000" w:rsidDel="00000000" w:rsidP="00000000" w:rsidRDefault="00000000" w:rsidRPr="00000000" w14:paraId="0000002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宿泊者個人が利用した飲食、ルームサービス、クリーニング、売店商品、マッサージその他の個人的費用は、甲が負担する旨を事前に乙へ通知した場合を除き、宿泊者本人の負担とする。</w:t>
      </w:r>
    </w:p>
    <w:p w:rsidR="00000000" w:rsidDel="00000000" w:rsidP="00000000" w:rsidRDefault="00000000" w:rsidRPr="00000000" w14:paraId="00000026">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甲負担と宿泊者個人負担との区分が不明な費用については、甲乙協議のうえ処理するものとする。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1ra86evw3jxh" w:id="8"/>
      <w:bookmarkEnd w:id="8"/>
      <w:r w:rsidDel="00000000" w:rsidR="00000000" w:rsidRPr="00000000">
        <w:rPr>
          <w:rFonts w:ascii="Arial Unicode MS" w:cs="Arial Unicode MS" w:eastAsia="Arial Unicode MS" w:hAnsi="Arial Unicode MS"/>
          <w:b w:val="1"/>
          <w:bCs w:val="1"/>
          <w:rtl w:val="0"/>
        </w:rPr>
        <w:t xml:space="preserve">第8条（請求及び支払）</w:t>
      </w:r>
    </w:p>
    <w:p w:rsidR="00000000" w:rsidDel="00000000" w:rsidP="00000000" w:rsidRDefault="00000000" w:rsidRPr="00000000" w14:paraId="00000029">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乙は、甲が負担する宿泊料金その他の費用を、毎月末日を締日として集計し、甲に請求する。ただし、甲乙が別途締日を定めた場合は、その定めによる。</w:t>
      </w:r>
    </w:p>
    <w:p w:rsidR="00000000" w:rsidDel="00000000" w:rsidP="00000000" w:rsidRDefault="00000000" w:rsidRPr="00000000" w14:paraId="0000002A">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甲は、前項の請求金額を翌月〇日までに、乙が指定する銀行口座へ振り込む方法により支払う。</w:t>
      </w:r>
    </w:p>
    <w:p w:rsidR="00000000" w:rsidDel="00000000" w:rsidP="00000000" w:rsidRDefault="00000000" w:rsidRPr="00000000" w14:paraId="0000002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甲が請求内容に疑義を有する場合、甲は速やかに乙へ通知し、甲乙協議のうえ確認する。</w:t>
      </w:r>
    </w:p>
    <w:p w:rsidR="00000000" w:rsidDel="00000000" w:rsidP="00000000" w:rsidRDefault="00000000" w:rsidRPr="00000000" w14:paraId="0000002D">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宿泊者が現地で直接支払うものとして予約された宿泊については、乙は当該宿泊料金を甲に請求しないものとする。</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qgxa48p6spl" w:id="9"/>
      <w:bookmarkEnd w:id="9"/>
      <w:r w:rsidDel="00000000" w:rsidR="00000000" w:rsidRPr="00000000">
        <w:rPr>
          <w:rFonts w:ascii="Arial Unicode MS" w:cs="Arial Unicode MS" w:eastAsia="Arial Unicode MS" w:hAnsi="Arial Unicode MS"/>
          <w:b w:val="1"/>
          <w:bCs w:val="1"/>
          <w:rtl w:val="0"/>
        </w:rPr>
        <w:t xml:space="preserve">第9条（支払遅延）</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甲が支払期日までに本契約に基づく金銭債務を履行しない場合、甲は、支払期日の翌日から完済日まで、法令に定める範囲内で甲乙が別途定める割合による遅延損害金を乙に支払うものとする。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4dma23vf3oqq" w:id="10"/>
      <w:bookmarkEnd w:id="10"/>
      <w:r w:rsidDel="00000000" w:rsidR="00000000" w:rsidRPr="00000000">
        <w:rPr>
          <w:rFonts w:ascii="Arial Unicode MS" w:cs="Arial Unicode MS" w:eastAsia="Arial Unicode MS" w:hAnsi="Arial Unicode MS"/>
          <w:b w:val="1"/>
          <w:bCs w:val="1"/>
          <w:rtl w:val="0"/>
        </w:rPr>
        <w:t xml:space="preserve">第10条（予約の変更及び取消し）</w:t>
      </w:r>
    </w:p>
    <w:p w:rsidR="00000000" w:rsidDel="00000000" w:rsidP="00000000" w:rsidRDefault="00000000" w:rsidRPr="00000000" w14:paraId="00000033">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甲は、成立した宿泊予約について変更又は取消しを希望する場合、速やかに乙へ通知するものとする。</w:t>
      </w:r>
    </w:p>
    <w:p w:rsidR="00000000" w:rsidDel="00000000" w:rsidP="00000000" w:rsidRDefault="00000000" w:rsidRPr="00000000" w14:paraId="00000034">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予約取消しに伴う取消料は、次の基準又は予約時に乙が提示した取消条件によるものとする。</w:t>
        <w:br w:type="textWrapping"/>
        <w:br w:type="textWrapping"/>
        <w:t xml:space="preserve"> 宿泊日の〇日前まで：無料</w:t>
        <w:br w:type="textWrapping"/>
        <w:t xml:space="preserve"> 宿泊日の〇日前から〇日前まで：宿泊料金の〇％</w:t>
        <w:br w:type="textWrapping"/>
        <w:t xml:space="preserve"> 宿泊日前日：宿泊料金の〇％</w:t>
        <w:br w:type="textWrapping"/>
        <w:t xml:space="preserve"> 宿泊日当日：宿泊料金の〇％</w:t>
        <w:br w:type="textWrapping"/>
        <w:t xml:space="preserve"> 無連絡不泊：宿泊料金の100％</w:t>
        <w:br w:type="textWrapping"/>
      </w:r>
    </w:p>
    <w:p w:rsidR="00000000" w:rsidDel="00000000" w:rsidP="00000000" w:rsidRDefault="00000000" w:rsidRPr="00000000" w14:paraId="00000035">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団体宿泊、長期宿泊、貸切利用その他通常の宿泊と異なる予約については、甲乙間で個別に取消条件を定めることができる。</w:t>
      </w:r>
    </w:p>
    <w:p w:rsidR="00000000" w:rsidDel="00000000" w:rsidP="00000000" w:rsidRDefault="00000000" w:rsidRPr="00000000" w14:paraId="00000036">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天災地変、交通機関の大規模な運休その他甲又は宿泊者の責めに帰することのできない事情が発生した場合の取消料については、甲乙協議のうえ取り扱うものとする。</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pPr>
      <w:bookmarkStart w:colFirst="0" w:colLast="0" w:name="_67yxzcqln8jw" w:id="11"/>
      <w:bookmarkEnd w:id="11"/>
      <w:r w:rsidDel="00000000" w:rsidR="00000000" w:rsidRPr="00000000">
        <w:rPr>
          <w:rFonts w:ascii="Arial Unicode MS" w:cs="Arial Unicode MS" w:eastAsia="Arial Unicode MS" w:hAnsi="Arial Unicode MS"/>
          <w:b w:val="1"/>
          <w:bCs w:val="1"/>
          <w:rtl w:val="0"/>
        </w:rPr>
        <w:t xml:space="preserve">第11条（宿泊者名簿等）</w:t>
      </w:r>
      <w:r w:rsidDel="00000000" w:rsidR="00000000" w:rsidRPr="00000000">
        <w:rPr>
          <w:rtl w:val="0"/>
        </w:rPr>
      </w:r>
    </w:p>
    <w:p w:rsidR="00000000" w:rsidDel="00000000" w:rsidP="00000000" w:rsidRDefault="00000000" w:rsidRPr="00000000" w14:paraId="00000039">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甲は、法令又は乙の宿泊手続上必要な範囲において、宿泊者の氏名その他必要な情報を乙へ提供するものとする。</w:t>
      </w:r>
    </w:p>
    <w:p w:rsidR="00000000" w:rsidDel="00000000" w:rsidP="00000000" w:rsidRDefault="00000000" w:rsidRPr="00000000" w14:paraId="0000003A">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宿泊者は、乙から法令に基づく宿泊者名簿への記載その他必要な手続を求められた場合、これに協力するものとする。</w:t>
      </w:r>
    </w:p>
    <w:p w:rsidR="00000000" w:rsidDel="00000000" w:rsidP="00000000" w:rsidRDefault="00000000" w:rsidRPr="00000000" w14:paraId="0000003B">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甲は、乙に提供する宿泊者情報について、適法に取得し、乙への提供に必要な手続を行うものとする。</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7hspa4anqi9a" w:id="12"/>
      <w:bookmarkEnd w:id="12"/>
      <w:r w:rsidDel="00000000" w:rsidR="00000000" w:rsidRPr="00000000">
        <w:rPr>
          <w:rFonts w:ascii="Arial Unicode MS" w:cs="Arial Unicode MS" w:eastAsia="Arial Unicode MS" w:hAnsi="Arial Unicode MS"/>
          <w:b w:val="1"/>
          <w:bCs w:val="1"/>
          <w:rtl w:val="0"/>
        </w:rPr>
        <w:t xml:space="preserve">第12条（宿泊者の遵守事項）</w:t>
      </w:r>
    </w:p>
    <w:p w:rsidR="00000000" w:rsidDel="00000000" w:rsidP="00000000" w:rsidRDefault="00000000" w:rsidRPr="00000000" w14:paraId="0000003E">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宿泊者は、本施設の利用にあたり、乙の宿泊約款、利用規則、館内掲示その他乙が合理的に定める事項を遵守するものとする。</w:t>
      </w:r>
    </w:p>
    <w:p w:rsidR="00000000" w:rsidDel="00000000" w:rsidP="00000000" w:rsidRDefault="00000000" w:rsidRPr="00000000" w14:paraId="0000003F">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宿泊者は、次の各号に掲げる行為をしてはならない。</w:t>
        <w:br w:type="textWrapping"/>
        <w:t xml:space="preserve"> (1) 他の宿泊者、近隣住民又は乙の従業員に迷惑又は危険を及ぼす行為</w:t>
        <w:br w:type="textWrapping"/>
        <w:t xml:space="preserve"> (2) 客室又は館内設備を故意又は重大な過失により毀損する行為</w:t>
        <w:br w:type="textWrapping"/>
        <w:t xml:space="preserve"> (3) 乙の承諾なく宿泊者以外の者を宿泊させる行為</w:t>
        <w:br w:type="textWrapping"/>
        <w:t xml:space="preserve"> (4) 法令又は公序良俗に反する行為</w:t>
        <w:br w:type="textWrapping"/>
        <w:t xml:space="preserve"> (5) 火災その他事故につながる危険な行為</w:t>
        <w:br w:type="textWrapping"/>
        <w:t xml:space="preserve"> (6) その他本施設の正常な運営を妨げる行為</w:t>
      </w:r>
    </w:p>
    <w:p w:rsidR="00000000" w:rsidDel="00000000" w:rsidP="00000000" w:rsidRDefault="00000000" w:rsidRPr="00000000" w14:paraId="0000004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0i20usbr7l8" w:id="13"/>
      <w:bookmarkEnd w:id="13"/>
      <w:r w:rsidDel="00000000" w:rsidR="00000000" w:rsidRPr="00000000">
        <w:rPr>
          <w:rFonts w:ascii="Arial Unicode MS" w:cs="Arial Unicode MS" w:eastAsia="Arial Unicode MS" w:hAnsi="Arial Unicode MS"/>
          <w:b w:val="1"/>
          <w:bCs w:val="1"/>
          <w:rtl w:val="0"/>
        </w:rPr>
        <w:t xml:space="preserve">第13条（宿泊の拒否及び利用停止）</w:t>
      </w:r>
    </w:p>
    <w:p w:rsidR="00000000" w:rsidDel="00000000" w:rsidP="00000000" w:rsidRDefault="00000000" w:rsidRPr="00000000" w14:paraId="00000042">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乙は、宿泊者について法令、乙の宿泊約款又は利用規則に定める宿泊拒否事由が認められる場合、当該宿泊者の宿泊を拒否し、又は本施設の利用を中止させることができる。</w:t>
      </w:r>
    </w:p>
    <w:p w:rsidR="00000000" w:rsidDel="00000000" w:rsidP="00000000" w:rsidRDefault="00000000" w:rsidRPr="00000000" w14:paraId="00000043">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前項の場合、乙は、法令上又は安全管理上支障がない範囲で甲にその旨を通知するものとする。</w:t>
      </w:r>
    </w:p>
    <w:p w:rsidR="00000000" w:rsidDel="00000000" w:rsidP="00000000" w:rsidRDefault="00000000" w:rsidRPr="00000000" w14:paraId="00000044">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宿泊者による重大な規則違反が反復された場合、乙は、甲に改善を求めることができる。</w:t>
      </w:r>
    </w:p>
    <w:p w:rsidR="00000000" w:rsidDel="00000000" w:rsidP="00000000" w:rsidRDefault="00000000" w:rsidRPr="00000000" w14:paraId="0000004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81sv255f06hd" w:id="14"/>
      <w:bookmarkEnd w:id="14"/>
      <w:r w:rsidDel="00000000" w:rsidR="00000000" w:rsidRPr="00000000">
        <w:rPr>
          <w:rFonts w:ascii="Arial Unicode MS" w:cs="Arial Unicode MS" w:eastAsia="Arial Unicode MS" w:hAnsi="Arial Unicode MS"/>
          <w:b w:val="1"/>
          <w:bCs w:val="1"/>
          <w:rtl w:val="0"/>
        </w:rPr>
        <w:t xml:space="preserve">第14条（施設・備品等の損害）</w:t>
      </w:r>
    </w:p>
    <w:p w:rsidR="00000000" w:rsidDel="00000000" w:rsidP="00000000" w:rsidRDefault="00000000" w:rsidRPr="00000000" w14:paraId="00000047">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故意又は過失により本施設の建物、客室、設備、備品その他乙の所有又は管理する物品を毀損、汚損又は紛失した場合、乙は、その原因及び損害額を確認のうえ、当該宿泊者又は当該損害について責任を負うべき者に対し、合理的な範囲で損害の賠償を請求することができる。</w:t>
      </w:r>
    </w:p>
    <w:p w:rsidR="00000000" w:rsidDel="00000000" w:rsidP="00000000" w:rsidRDefault="00000000" w:rsidRPr="00000000" w14:paraId="00000048">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前項の損害が甲の業務上の指示その他甲の責めに帰すべき事由によって生じた場合、甲は乙に対してその損害を賠償するものとする。</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pPr>
      <w:bookmarkStart w:colFirst="0" w:colLast="0" w:name="_wd32u9aocpjb" w:id="15"/>
      <w:bookmarkEnd w:id="15"/>
      <w:r w:rsidDel="00000000" w:rsidR="00000000" w:rsidRPr="00000000">
        <w:rPr>
          <w:rFonts w:ascii="Arial Unicode MS" w:cs="Arial Unicode MS" w:eastAsia="Arial Unicode MS" w:hAnsi="Arial Unicode MS"/>
          <w:b w:val="1"/>
          <w:bCs w:val="1"/>
          <w:rtl w:val="0"/>
        </w:rPr>
        <w:t xml:space="preserve">第15条（貴重品及び携帯品）</w: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宿泊者が本施設内に持ち込む現金、貴重品、電子機器、書類その他の携帯品の管理については、乙の宿泊約款及び利用規則の定めによるものとする。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b28mv3huof99"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4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甲及び乙は、本契約及び個別の宿泊予約に関連して取得した宿泊者その他関係者の個人情報を、個人情報の保護に関する法律その他の関係法令に従って適切に取り扱うものとする。</w:t>
      </w:r>
    </w:p>
    <w:p w:rsidR="00000000" w:rsidDel="00000000" w:rsidP="00000000" w:rsidRDefault="00000000" w:rsidRPr="00000000" w14:paraId="0000004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乙は、取得した個人情報を、宿泊予約の管理、本人確認、宿泊サービスの提供、料金精算、問い合わせ対応、法令上必要な対応その他宿泊業務に必要な範囲で利用するものとする。</w:t>
      </w:r>
    </w:p>
    <w:p w:rsidR="00000000" w:rsidDel="00000000" w:rsidP="00000000" w:rsidRDefault="00000000" w:rsidRPr="00000000" w14:paraId="00000050">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甲及び乙は、法令に基づく場合その他正当な理由がある場合を除き、相手方から取得した個人情報を不当に第三者へ提供してはならない。</w:t>
      </w:r>
    </w:p>
    <w:p w:rsidR="00000000" w:rsidDel="00000000" w:rsidP="00000000" w:rsidRDefault="00000000" w:rsidRPr="00000000" w14:paraId="0000005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pPr>
      <w:bookmarkStart w:colFirst="0" w:colLast="0" w:name="_k2ykcoqmear4" w:id="17"/>
      <w:bookmarkEnd w:id="17"/>
      <w:r w:rsidDel="00000000" w:rsidR="00000000" w:rsidRPr="00000000">
        <w:rPr>
          <w:rFonts w:ascii="Arial Unicode MS" w:cs="Arial Unicode MS" w:eastAsia="Arial Unicode MS" w:hAnsi="Arial Unicode MS"/>
          <w:b w:val="1"/>
          <w:bCs w:val="1"/>
          <w:rtl w:val="0"/>
        </w:rPr>
        <w:t xml:space="preserve">第17条（秘密保持）</w:t>
      </w:r>
      <w:r w:rsidDel="00000000" w:rsidR="00000000" w:rsidRPr="00000000">
        <w:rPr>
          <w:rtl w:val="0"/>
        </w:rPr>
      </w:r>
    </w:p>
    <w:p w:rsidR="00000000" w:rsidDel="00000000" w:rsidP="00000000" w:rsidRDefault="00000000" w:rsidRPr="00000000" w14:paraId="00000053">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相手方から開示された営業上、業務上その他の非公知情報について、相手方の事前の承諾なく、本契約の履行以外の目的に使用し、又は第三者へ開示若しくは漏えいしてはならない。</w:t>
      </w:r>
    </w:p>
    <w:p w:rsidR="00000000" w:rsidDel="00000000" w:rsidP="00000000" w:rsidRDefault="00000000" w:rsidRPr="00000000" w14:paraId="00000054">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次の各号に該当する情報については、前項を適用しない。</w:t>
        <w:br w:type="textWrapping"/>
        <w:t xml:space="preserve"> (1) 開示を受けた時点ですでに公知であった情報</w:t>
        <w:br w:type="textWrapping"/>
        <w:t xml:space="preserve"> (2) 開示後、受領当事者の責めによらず公知となった情報</w:t>
        <w:br w:type="textWrapping"/>
        <w:t xml:space="preserve"> (3) 開示前から適法に保有していた情報</w:t>
        <w:br w:type="textWrapping"/>
        <w:t xml:space="preserve"> (4) 正当な権限を有する第三者から秘密保持義務を負うことなく取得した情報</w:t>
        <w:br w:type="textWrapping"/>
        <w:t xml:space="preserve"> (5) 相手方の秘密情報によることなく独自に取得又は開発した情報</w:t>
      </w:r>
    </w:p>
    <w:p w:rsidR="00000000" w:rsidDel="00000000" w:rsidP="00000000" w:rsidRDefault="00000000" w:rsidRPr="00000000" w14:paraId="00000055">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法令又は裁判所、行政機関その他公的機関の命令により開示が必要となる場合、必要最小限の範囲で開示することができる。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bvemlpy24cw1"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8">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甲及び乙は、自己及び自己の役員その他実質的に経営を支配する者が、暴力団、暴力団員、暴力団関係企業その他これらに準ずる反社会的勢力に該当しないことを表明し、保証する。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59">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甲及び乙は、自ら又は第三者を利用して、相手方に対する暴力的要求、不当要求、脅迫的言動、信用毀損、業務妨害その他これらに準ずる行為を行わないものとする。</w:t>
      </w:r>
    </w:p>
    <w:p w:rsidR="00000000" w:rsidDel="00000000" w:rsidP="00000000" w:rsidRDefault="00000000" w:rsidRPr="00000000" w14:paraId="0000005A">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相手方が前2項に違反した場合、当事者は、催告を要することなく本契約の全部又は一部を解除することができる。</w:t>
      </w:r>
    </w:p>
    <w:p w:rsidR="00000000" w:rsidDel="00000000" w:rsidP="00000000" w:rsidRDefault="00000000" w:rsidRPr="00000000" w14:paraId="0000005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1i0mcmf66rkz"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甲は、本契約に基づく法人料金その他の契約上の地位又は利益を、乙の事前の承諾なく第三者へ転売、転貸又は不正に利用してはならない。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ybgy0czbfum6" w:id="20"/>
      <w:bookmarkEnd w:id="20"/>
      <w:r w:rsidDel="00000000" w:rsidR="00000000" w:rsidRPr="00000000">
        <w:rPr>
          <w:rFonts w:ascii="Arial Unicode MS" w:cs="Arial Unicode MS" w:eastAsia="Arial Unicode MS" w:hAnsi="Arial Unicode MS"/>
          <w:b w:val="1"/>
          <w:bCs w:val="1"/>
          <w:rtl w:val="0"/>
        </w:rPr>
        <w:t xml:space="preserve">第20条（契約上の地位等の譲渡禁止）</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へ譲渡し、承継させ、又は担保に供してはならない。ただし、法令に基づく場合又は相手方があらかじめ承諾した場合は、この限りで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dbfhkoizwh2d"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感染症の流行、戦争、テロ、暴動、行政機関による命令、交通機関の大規模な停止、電力・通信障害その他当事者の合理的な支配を超える事由により、本契約又は宿泊予約の全部若しくは一部の履行が困難となった場合、甲乙は、その対応について誠意をもって協議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9ppg974s72xm"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6">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本契約の有効期間は、〇〇年〇月〇日から〇〇年〇月〇日までとする。</w:t>
      </w:r>
    </w:p>
    <w:p w:rsidR="00000000" w:rsidDel="00000000" w:rsidP="00000000" w:rsidRDefault="00000000" w:rsidRPr="00000000" w14:paraId="00000067">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期間満了日の〇日前までに甲又は乙から書面又は電磁的方法による更新拒絶の通知がない場合、本契約は同一条件でさらに1年間更新されるものとし、以後も同様とする。</w:t>
      </w:r>
    </w:p>
    <w:p w:rsidR="00000000" w:rsidDel="00000000" w:rsidP="00000000" w:rsidRDefault="00000000" w:rsidRPr="00000000" w14:paraId="00000068">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本契約終了前に成立した宿泊予約については、甲乙が別途合意した場合を除き、当該宿泊が終了するまで本契約の関係条項を適用する。</w:t>
      </w:r>
    </w:p>
    <w:p w:rsidR="00000000" w:rsidDel="00000000" w:rsidP="00000000" w:rsidRDefault="00000000" w:rsidRPr="00000000" w14:paraId="0000006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aohldd69st9l" w:id="23"/>
      <w:bookmarkEnd w:id="23"/>
      <w:r w:rsidDel="00000000" w:rsidR="00000000" w:rsidRPr="00000000">
        <w:rPr>
          <w:rFonts w:ascii="Arial Unicode MS" w:cs="Arial Unicode MS" w:eastAsia="Arial Unicode MS" w:hAnsi="Arial Unicode MS"/>
          <w:b w:val="1"/>
          <w:bCs w:val="1"/>
          <w:rtl w:val="0"/>
        </w:rPr>
        <w:t xml:space="preserve">第23条（中途解約）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〇日前までに書面又は電磁的方法により通知することにより、本契約を中途解約することができる。ただし、中途解約前に成立している宿泊予約の取扱いについては、甲乙協議のうえ決定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csgfcoq40mkq" w:id="24"/>
      <w:bookmarkEnd w:id="24"/>
      <w:r w:rsidDel="00000000" w:rsidR="00000000" w:rsidRPr="00000000">
        <w:rPr>
          <w:rFonts w:ascii="Arial Unicode MS" w:cs="Arial Unicode MS" w:eastAsia="Arial Unicode MS" w:hAnsi="Arial Unicode MS"/>
          <w:b w:val="1"/>
          <w:bCs w:val="1"/>
          <w:rtl w:val="0"/>
        </w:rPr>
        <w:t xml:space="preserve">第24条（解除）</w:t>
      </w:r>
    </w:p>
    <w:p w:rsidR="00000000" w:rsidDel="00000000" w:rsidP="00000000" w:rsidRDefault="00000000" w:rsidRPr="00000000" w14:paraId="0000006E">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6F">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甲又は乙は、相手方に次の各号のいずれかの事由が生じた場合、何らの催告を要することなく直ちに本契約を解除することができる。</w:t>
        <w:br w:type="textWrapping"/>
        <w:t xml:space="preserve"> (1) 支払停止又は支払不能となった場合</w:t>
        <w:br w:type="textWrapping"/>
        <w:t xml:space="preserve"> (2) 差押え、仮差押え、競売その他強制執行の申立てを受け、契約の継続が困難と認められる場合</w:t>
        <w:br w:type="textWrapping"/>
        <w:t xml:space="preserve"> (3) 破産手続、民事再生手続その他これらに類する倒産手続の申立てがあった場合</w:t>
        <w:br w:type="textWrapping"/>
        <w:t xml:space="preserve"> (4) 営業の全部又は重要な一部を停止した場合</w:t>
        <w:br w:type="textWrapping"/>
        <w:t xml:space="preserve"> (5) 相手方との信頼関係を著しく損なう重大な契約違反があった場合</w:t>
        <w:br w:type="textWrapping"/>
        <w:t xml:space="preserve"> (6) その他本契約を継続することが著しく困難となる重大な事由が生じた場合</w:t>
      </w:r>
    </w:p>
    <w:p w:rsidR="00000000" w:rsidDel="00000000" w:rsidP="00000000" w:rsidRDefault="00000000" w:rsidRPr="00000000" w14:paraId="00000070">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7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pkctg78vvghm"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ものとする。ただし、故意又は重大な過失がある場合その他法令上責任を制限することが認められない場合は、この限りで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g5rruzdzr73x" w:id="26"/>
      <w:bookmarkEnd w:id="26"/>
      <w:r w:rsidDel="00000000" w:rsidR="00000000" w:rsidRPr="00000000">
        <w:rPr>
          <w:rFonts w:ascii="Arial Unicode MS" w:cs="Arial Unicode MS" w:eastAsia="Arial Unicode MS" w:hAnsi="Arial Unicode MS"/>
          <w:b w:val="1"/>
          <w:bCs w:val="1"/>
          <w:rtl w:val="0"/>
        </w:rPr>
        <w:t xml:space="preserve">第26条（宿泊約款等との関係）</w:t>
      </w:r>
    </w:p>
    <w:p w:rsidR="00000000" w:rsidDel="00000000" w:rsidP="00000000" w:rsidRDefault="00000000" w:rsidRPr="00000000" w14:paraId="00000076">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本契約に定めのない個々の宿泊に関する事項については、乙の宿泊約款、利用規則及び個別の宿泊予約条件を適用する。</w:t>
      </w:r>
    </w:p>
    <w:p w:rsidR="00000000" w:rsidDel="00000000" w:rsidP="00000000" w:rsidRDefault="00000000" w:rsidRPr="00000000" w14:paraId="00000077">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と乙の宿泊約款又は利用規則の内容が抵触する場合、法人取引に関する事項については本契約を優先する。ただし、法令上宿泊約款その他の条件を優先すべき場合又は甲乙が個別に別段の合意をした場合は、この限りでない。</w:t>
      </w:r>
    </w:p>
    <w:p w:rsidR="00000000" w:rsidDel="00000000" w:rsidP="00000000" w:rsidRDefault="00000000" w:rsidRPr="00000000" w14:paraId="0000007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nt431t7qy6xy" w:id="27"/>
      <w:bookmarkEnd w:id="27"/>
      <w:r w:rsidDel="00000000" w:rsidR="00000000" w:rsidRPr="00000000">
        <w:rPr>
          <w:rFonts w:ascii="Arial Unicode MS" w:cs="Arial Unicode MS" w:eastAsia="Arial Unicode MS" w:hAnsi="Arial Unicode MS"/>
          <w:b w:val="1"/>
          <w:bCs w:val="1"/>
          <w:rtl w:val="0"/>
        </w:rPr>
        <w:t xml:space="preserve">第27条（契約内容の変更）</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本契約の内容を変更する場合、甲乙協議のうえ、書面又は電磁的方法によって合意するものとする。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qlpxwwlkivwf" w:id="28"/>
      <w:bookmarkEnd w:id="28"/>
      <w:r w:rsidDel="00000000" w:rsidR="00000000" w:rsidRPr="00000000">
        <w:rPr>
          <w:rFonts w:ascii="Arial Unicode MS" w:cs="Arial Unicode MS" w:eastAsia="Arial Unicode MS" w:hAnsi="Arial Unicode MS"/>
          <w:b w:val="1"/>
          <w:bCs w:val="1"/>
          <w:rtl w:val="0"/>
        </w:rPr>
        <w:t xml:space="preserve">第28条（通知）</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本契約に関する通知は、甲乙があらかじめ指定した住所、電子メールアドレスその他の連絡先に対して行うものとする。連絡先に変更が生じた場合、当該当事者は速やかに相手方へ通知するものとする。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hjmpeehsa9in" w:id="29"/>
      <w:bookmarkEnd w:id="29"/>
      <w:r w:rsidDel="00000000" w:rsidR="00000000" w:rsidRPr="00000000">
        <w:rPr>
          <w:rFonts w:ascii="Arial Unicode MS" w:cs="Arial Unicode MS" w:eastAsia="Arial Unicode MS" w:hAnsi="Arial Unicode MS"/>
          <w:b w:val="1"/>
          <w:bCs w:val="1"/>
          <w:rtl w:val="0"/>
        </w:rPr>
        <w:t xml:space="preserve">第29条（存続条項）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16条（個人情報の取扱い）、第17条（秘密保持）、第20条（契約上の地位等の譲渡禁止）、第25条（損害賠償）、第30条（協議事項）及び第31条（準拠法及び合意管轄）その他その性質上存続すべき条項は、必要な範囲で引き続き効力を有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6et7u1pjkymm"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pPr>
      <w:bookmarkStart w:colFirst="0" w:colLast="0" w:name="_7mavnmdzdb2j"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r w:rsidDel="00000000" w:rsidR="00000000" w:rsidRPr="00000000">
        <w:rPr>
          <w:rtl w:val="0"/>
        </w:rPr>
      </w:r>
    </w:p>
    <w:p w:rsidR="00000000" w:rsidDel="00000000" w:rsidP="00000000" w:rsidRDefault="00000000" w:rsidRPr="00000000" w14:paraId="00000086">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87">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本契約又は本契約に基づく宿泊利用に関して訴訟の必要が生じた場合、〇〇地方裁判所又は〇〇簡易裁判所を第一審の専属的合意管轄裁判所とする。</w:t>
      </w:r>
    </w:p>
    <w:p w:rsidR="00000000" w:rsidDel="00000000" w:rsidP="00000000" w:rsidRDefault="00000000" w:rsidRPr="00000000" w14:paraId="0000008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甲乙が電子契約その他の電磁的方法により本契約を締結する場合には、本契約の電磁的記録を作成し、各自これを保管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所在地：〇〇〇〇〇〇〇〇</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会社名：〇〇株式会社</w:t>
        <w:br w:type="textWrapping"/>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代表者：〇〇〇〇　　　　　　　　　印</w:t>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所在地：〇〇〇〇〇〇〇〇</w:t>
        <w:br w:type="textWrapping"/>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施設運営会社：〇〇株式会社</w:t>
        <w:br w:type="textWrapping"/>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施設名：〇〇ホテル・〇〇旅館</w:t>
        <w:br w:type="textWrapping"/>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代表者：〇〇〇〇　　　　　　　　　印</w:t>
      </w:r>
    </w:p>
    <w:p w:rsidR="00000000" w:rsidDel="00000000" w:rsidP="00000000" w:rsidRDefault="00000000" w:rsidRPr="00000000" w14:paraId="0000009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