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oprewmnqa6" w:id="0"/>
      <w:bookmarkEnd w:id="0"/>
      <w:r w:rsidDel="00000000" w:rsidR="00000000" w:rsidRPr="00000000">
        <w:rPr>
          <w:rFonts w:ascii="Arial Unicode MS" w:cs="Arial Unicode MS" w:eastAsia="Arial Unicode MS" w:hAnsi="Arial Unicode MS"/>
          <w:b w:val="1"/>
          <w:bCs w:val="1"/>
          <w:sz w:val="44"/>
          <w:szCs w:val="44"/>
          <w:rtl w:val="0"/>
        </w:rPr>
        <w:t xml:space="preserve">デジタルカード／NFTライセンス契約書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本契約は、デジタルカード又はNFT（以下あわせて本デジタルコンテンツという）の利用条件を定めることを目的として、以下のとおり締結される。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本デジタルコンテンツに関する著作権その他の権利を有する者（以下甲という）が、利用者（以下乙という）に対し、本デジタルコンテンツの利用を許諾する条件を定め、両当事者間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r>
      <w:r w:rsidDel="00000000" w:rsidR="00000000" w:rsidRPr="00000000">
        <w:rPr>
          <w:rFonts w:ascii="Arial Unicode MS" w:cs="Arial Unicode MS" w:eastAsia="Arial Unicode MS" w:hAnsi="Arial Unicode MS"/>
          <w:sz w:val="20"/>
          <w:szCs w:val="20"/>
          <w:rtl w:val="0"/>
        </w:rPr>
        <w:br w:type="textWrapping"/>
        <w:t xml:space="preserve">本契約において使用する用語の定義は、次の各号のとおりとする。</w:t>
        <w:br w:type="textWrapping"/>
        <w:t xml:space="preserve">一　本デジタルコンテンツとは、ブロックチェーン技術を用いて発行又は管理されるNFT及び、これと紐付けられた画像、映像、音声、テキスト、カードデータその他一切のデジタル情報をいう。</w:t>
        <w:br w:type="textWrapping"/>
        <w:t xml:space="preserve">二　本NFTとは、特定のブロックチェーン上で発行され、固有性を有するトークンをいう。</w:t>
        <w:br w:type="textWrapping"/>
        <w:t xml:space="preserve">三　本著作物とは、本デジタルコンテンツに含まれる著作権法上の著作物をいう。</w:t>
        <w:br w:type="textWrapping"/>
        <w:t xml:space="preserve">四　本利用とは、本契約に基づき乙が本デジタルコンテンツを利用する一切の行為をいう。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第3条（権利帰属）</w:t>
        <w:br w:type="textWrapping"/>
      </w:r>
      <w:r w:rsidDel="00000000" w:rsidR="00000000" w:rsidRPr="00000000">
        <w:rPr>
          <w:rFonts w:ascii="Arial Unicode MS" w:cs="Arial Unicode MS" w:eastAsia="Arial Unicode MS" w:hAnsi="Arial Unicode MS"/>
          <w:sz w:val="20"/>
          <w:szCs w:val="20"/>
          <w:rtl w:val="0"/>
        </w:rPr>
        <w:t xml:space="preserve">本デジタルコンテンツ及び本著作物に関する著作権、商標権、意匠権その他一切の知的財産権は、甲又は甲に正当な権利を許諾した第三者に帰属するものとし、本契約に基づく利用許諾は、いかなる場合も権利の譲渡を意味するもの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第4条（利用許諾）</w:t>
        <w:br w:type="textWrapping"/>
      </w:r>
      <w:r w:rsidDel="00000000" w:rsidR="00000000" w:rsidRPr="00000000">
        <w:rPr>
          <w:rFonts w:ascii="Arial Unicode MS" w:cs="Arial Unicode MS" w:eastAsia="Arial Unicode MS" w:hAnsi="Arial Unicode MS"/>
          <w:sz w:val="20"/>
          <w:szCs w:val="20"/>
          <w:rtl w:val="0"/>
        </w:rPr>
        <w:t xml:space="preserve">甲は、乙に対し、本契約の定めに従い、本デジタルコンテンツを私的利用の範囲において閲覧、表示、保管する非独占的かつ譲渡不能の利用権を許諾する。</w:t>
        <w:br w:type="textWrapping"/>
        <w:t xml:space="preserve">2　前項の利用権には、本著作物の複製、改変、翻案、公衆送信、再配布、商業利用その他これらに類する行為は含まれない。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第5条（禁止事項）</w:t>
        <w:br w:type="textWrapping"/>
      </w:r>
      <w:r w:rsidDel="00000000" w:rsidR="00000000" w:rsidRPr="00000000">
        <w:rPr>
          <w:rFonts w:ascii="Arial Unicode MS" w:cs="Arial Unicode MS" w:eastAsia="Arial Unicode MS" w:hAnsi="Arial Unicode MS"/>
          <w:sz w:val="20"/>
          <w:szCs w:val="20"/>
          <w:rtl w:val="0"/>
        </w:rPr>
        <w:t xml:space="preserve">乙は、本デジタルコンテンツについて、次の各号に定める行為を行ってはならない。</w:t>
        <w:br w:type="textWrapping"/>
        <w:t xml:space="preserve">一　本著作物を複製、改変、加工又は二次的著作物を作成する行為</w:t>
        <w:br w:type="textWrapping"/>
        <w:t xml:space="preserve">二　本デジタルコンテンツを第三者に再配布、販売、貸与、譲渡又は利用許諾する行為</w:t>
        <w:br w:type="textWrapping"/>
        <w:t xml:space="preserve">三　本NFTの真正性や価値について虚偽又は誤解を招く表示を行う行為</w:t>
        <w:br w:type="textWrapping"/>
        <w:t xml:space="preserve">四　法令又は公序良俗に反する目的で利用する行為</w:t>
        <w:br w:type="textWrapping"/>
        <w:t xml:space="preserve">五　甲又は第三者の権利又は信用を侵害する行為</w:t>
        <w:br w:type="textWrapping"/>
        <w:t xml:space="preserve">六　その他、甲が不適切と合理的に判断する行為</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第6条（ブロックチェーン上の取扱い）</w:t>
        <w:br w:type="textWrapping"/>
      </w:r>
      <w:r w:rsidDel="00000000" w:rsidR="00000000" w:rsidRPr="00000000">
        <w:rPr>
          <w:rFonts w:ascii="Arial Unicode MS" w:cs="Arial Unicode MS" w:eastAsia="Arial Unicode MS" w:hAnsi="Arial Unicode MS"/>
          <w:sz w:val="20"/>
          <w:szCs w:val="20"/>
          <w:rtl w:val="0"/>
        </w:rPr>
        <w:t xml:space="preserve">本NFTは、ブロックチェーンの仕様又は外部サービスの変更、停止、終了等により、表示、移転又は利用が制限される場合があることについて、乙はあらかじめこれを承諾するものとする。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第7条（保証の否認）</w:t>
        <w:br w:type="textWrapping"/>
      </w:r>
      <w:r w:rsidDel="00000000" w:rsidR="00000000" w:rsidRPr="00000000">
        <w:rPr>
          <w:rFonts w:ascii="Arial Unicode MS" w:cs="Arial Unicode MS" w:eastAsia="Arial Unicode MS" w:hAnsi="Arial Unicode MS"/>
          <w:sz w:val="20"/>
          <w:szCs w:val="20"/>
          <w:rtl w:val="0"/>
        </w:rPr>
        <w:t xml:space="preserve">甲は、本デジタルコンテンツについて、その完全性、正確性、継続的な利用可能性、特定の目的への適合性、価値の維持又は向上について、いかなる保証も行わない。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第8条（責任の制限）</w:t>
      </w:r>
      <w:r w:rsidDel="00000000" w:rsidR="00000000" w:rsidRPr="00000000">
        <w:rPr>
          <w:rFonts w:ascii="Arial Unicode MS" w:cs="Arial Unicode MS" w:eastAsia="Arial Unicode MS" w:hAnsi="Arial Unicode MS"/>
          <w:sz w:val="20"/>
          <w:szCs w:val="20"/>
          <w:rtl w:val="0"/>
        </w:rPr>
        <w:br w:type="textWrapping"/>
        <w:t xml:space="preserve">本デジタルコンテンツの利用又は利用不能に起因して乙に損害が生じた場合であっても、甲は、甲の故意又は重過失による場合を除き、一切の責任を負わないものとする。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第9条（契約期間）</w:t>
        <w:br w:type="textWrapping"/>
      </w:r>
      <w:r w:rsidDel="00000000" w:rsidR="00000000" w:rsidRPr="00000000">
        <w:rPr>
          <w:rFonts w:ascii="Arial Unicode MS" w:cs="Arial Unicode MS" w:eastAsia="Arial Unicode MS" w:hAnsi="Arial Unicode MS"/>
          <w:sz w:val="20"/>
          <w:szCs w:val="20"/>
          <w:rtl w:val="0"/>
        </w:rPr>
        <w:t xml:space="preserve">本契約は、乙が本デジタルコンテンツを取得した時点から効力を生じ、乙が本NFTを保有している期間中、有効に存続するものとする。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乙が本契約に違反した場合、甲は、事前の通知を要せず、本契約の全部又は一部を解除し、乙の利用を停止することができる。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第11条（譲渡禁止）</w:t>
        <w:br w:type="textWrapping"/>
      </w:r>
      <w:r w:rsidDel="00000000" w:rsidR="00000000" w:rsidRPr="00000000">
        <w:rPr>
          <w:rFonts w:ascii="Arial Unicode MS" w:cs="Arial Unicode MS" w:eastAsia="Arial Unicode MS" w:hAnsi="Arial Unicode MS"/>
          <w:sz w:val="20"/>
          <w:szCs w:val="20"/>
          <w:rtl w:val="0"/>
        </w:rPr>
        <w:t xml:space="preserve">乙は、本契約上の地位又は本契約に基づく権利義務を、第三者に譲渡又は担保に供してはならない。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第13条（協議解決）</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本契約に定めのない事項又は本契約の解釈に疑義が生じた場合には、甲乙は誠意をもって協議し、円満な解決を図るものとする。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以上、本契約の成立を証するため、本書を二通作成し、甲乙記名押印又は電子署名の上、各自一通を保有する。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　　　　　　　　　　　　</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氏名又は名称：　　　　　　　　　　</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