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lgmkhopctkd" w:id="0"/>
      <w:bookmarkEnd w:id="0"/>
      <w:r w:rsidDel="00000000" w:rsidR="00000000" w:rsidRPr="00000000">
        <w:rPr>
          <w:rFonts w:ascii="Arial Unicode MS" w:cs="Arial Unicode MS" w:eastAsia="Arial Unicode MS" w:hAnsi="Arial Unicode MS"/>
          <w:b w:val="1"/>
          <w:bCs w:val="1"/>
          <w:sz w:val="44"/>
          <w:szCs w:val="44"/>
          <w:rtl w:val="0"/>
        </w:rPr>
        <w:t xml:space="preserve">デポジット・預り金に関する確認書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施設」という。）と、施設を利用する者（以下「利用者」という。）は、宿泊、宴会、施設利用その他施設が提供するサービスに関連して利用者から施設に預け入れるデポジットその他の預り金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iy8ujg9wkq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利用者が施設に対して預け入れるデポジット、保証金、預り金その他これらに類する金銭について、その目的、預入方法、充当、精算、返金その他必要な事項を明確にし、施設と利用者との間の認識の相違及び精算時のトラブル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t1awsankqvq" w:id="2"/>
      <w:bookmarkEnd w:id="2"/>
      <w:r w:rsidDel="00000000" w:rsidR="00000000" w:rsidRPr="00000000">
        <w:rPr>
          <w:rFonts w:ascii="Arial Unicode MS" w:cs="Arial Unicode MS" w:eastAsia="Arial Unicode MS" w:hAnsi="Arial Unicode MS"/>
          <w:b w:val="1"/>
          <w:bCs w:val="1"/>
          <w:rtl w:val="0"/>
        </w:rPr>
        <w:t xml:space="preserve">第2条（対象となる利用）</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本確認書は、次の各号に掲げる利用に伴い施設が利用者から金銭を預かる場合に適用する。</w:t>
      </w:r>
    </w:p>
    <w:p w:rsidR="00000000" w:rsidDel="00000000" w:rsidP="00000000" w:rsidRDefault="00000000" w:rsidRPr="00000000" w14:paraId="0000000A">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宿泊予約及び宿泊利用</w:t>
      </w:r>
    </w:p>
    <w:p w:rsidR="00000000" w:rsidDel="00000000" w:rsidP="00000000" w:rsidRDefault="00000000" w:rsidRPr="00000000" w14:paraId="0000000B">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連泊又は長期滞在</w:t>
      </w:r>
    </w:p>
    <w:p w:rsidR="00000000" w:rsidDel="00000000" w:rsidP="00000000" w:rsidRDefault="00000000" w:rsidRPr="00000000" w14:paraId="0000000C">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団体宿泊</w:t>
      </w:r>
    </w:p>
    <w:p w:rsidR="00000000" w:rsidDel="00000000" w:rsidP="00000000" w:rsidRDefault="00000000" w:rsidRPr="00000000" w14:paraId="0000000D">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宴会、会議、婚礼その他の施設利用</w:t>
      </w:r>
    </w:p>
    <w:p w:rsidR="00000000" w:rsidDel="00000000" w:rsidP="00000000" w:rsidRDefault="00000000" w:rsidRPr="00000000" w14:paraId="0000000E">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客室、備品、設備その他施設所有物の利用</w:t>
      </w:r>
    </w:p>
    <w:p w:rsidR="00000000" w:rsidDel="00000000" w:rsidP="00000000" w:rsidRDefault="00000000" w:rsidRPr="00000000" w14:paraId="0000000F">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飲食、ルームサービスその他の館内サービスの利用</w:t>
      </w:r>
    </w:p>
    <w:p w:rsidR="00000000" w:rsidDel="00000000" w:rsidP="00000000" w:rsidRDefault="00000000" w:rsidRPr="00000000" w14:paraId="00000010">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前各号のほか、施設がデポジット又は預り金を必要と判断した利用</w:t>
      </w:r>
    </w:p>
    <w:p w:rsidR="00000000" w:rsidDel="00000000" w:rsidP="00000000" w:rsidRDefault="00000000" w:rsidRPr="00000000" w14:paraId="0000001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2yl4pms1rq3n" w:id="3"/>
      <w:bookmarkEnd w:id="3"/>
      <w:r w:rsidDel="00000000" w:rsidR="00000000" w:rsidRPr="00000000">
        <w:rPr>
          <w:rFonts w:ascii="Arial Unicode MS" w:cs="Arial Unicode MS" w:eastAsia="Arial Unicode MS" w:hAnsi="Arial Unicode MS"/>
          <w:b w:val="1"/>
          <w:bCs w:val="1"/>
          <w:rtl w:val="0"/>
        </w:rPr>
        <w:t xml:space="preserve">第3条（デポジット・預り金の内容）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利用者が施設に預け入れるデポジット・預り金の内容は、次のとおりとする。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預入金額：金＿＿＿＿＿＿＿＿円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預入日：＿＿＿＿年＿＿月＿＿日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預入方法：現金・クレジットカード・銀行振込・電子決済・その他（＿＿＿＿＿＿＿＿）</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対象予約番号：＿＿＿＿＿＿＿＿＿＿＿＿＿＿</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宿泊者・利用者氏名：＿＿＿＿＿＿＿＿＿＿＿＿＿＿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宿泊・利用期間：＿＿＿＿年＿＿月＿＿日から＿＿＿＿年＿＿月＿＿日まで</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対象となる宿泊・施設利用：＿＿＿＿＿＿＿＿＿＿＿＿＿＿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預入目的：＿＿＿＿＿＿＿＿＿＿＿＿＿＿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hgfx0heqzxt7" w:id="4"/>
      <w:bookmarkEnd w:id="4"/>
      <w:r w:rsidDel="00000000" w:rsidR="00000000" w:rsidRPr="00000000">
        <w:rPr>
          <w:rFonts w:ascii="Arial Unicode MS" w:cs="Arial Unicode MS" w:eastAsia="Arial Unicode MS" w:hAnsi="Arial Unicode MS"/>
          <w:b w:val="1"/>
          <w:bCs w:val="1"/>
          <w:rtl w:val="0"/>
        </w:rPr>
        <w:t xml:space="preserve">第4条（預り金の性質）</w:t>
      </w:r>
    </w:p>
    <w:p w:rsidR="00000000" w:rsidDel="00000000" w:rsidP="00000000" w:rsidRDefault="00000000" w:rsidRPr="00000000" w14:paraId="0000001E">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本確認書に基づくデポジット・預り金は、宿泊料金、館内利用料金その他利用者が施設に対して負担する可能性のある債務の支払を担保し、又はその精算に備える目的で施設が一時的に預かる金銭とする。</w:t>
      </w:r>
    </w:p>
    <w:p w:rsidR="00000000" w:rsidDel="00000000" w:rsidP="00000000" w:rsidRDefault="00000000" w:rsidRPr="00000000" w14:paraId="0000001F">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デポジット・預り金は、別途施設と利用者との間で明示的に合意した場合を除き、それ自体をキャンセル料、違約金又は施設の収益として確定するものではない。</w:t>
      </w:r>
    </w:p>
    <w:p w:rsidR="00000000" w:rsidDel="00000000" w:rsidP="00000000" w:rsidRDefault="00000000" w:rsidRPr="00000000" w14:paraId="00000020">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デポジット・預り金について、施設は、法令又は別途の合意により必要となる場合を除き、利息その他の運用益を付さないものとする。</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9xov9ygjjyl5" w:id="5"/>
      <w:bookmarkEnd w:id="5"/>
      <w:r w:rsidDel="00000000" w:rsidR="00000000" w:rsidRPr="00000000">
        <w:rPr>
          <w:rFonts w:ascii="Arial Unicode MS" w:cs="Arial Unicode MS" w:eastAsia="Arial Unicode MS" w:hAnsi="Arial Unicode MS"/>
          <w:b w:val="1"/>
          <w:bCs w:val="1"/>
          <w:rtl w:val="0"/>
        </w:rPr>
        <w:t xml:space="preserve">第5条（預り金の充当）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施設は、利用者に次の各号に掲げる支払債務がある場合、デポジット・預り金の全部又は一部を当該債務に充当することができる。</w:t>
      </w:r>
    </w:p>
    <w:p w:rsidR="00000000" w:rsidDel="00000000" w:rsidP="00000000" w:rsidRDefault="00000000" w:rsidRPr="00000000" w14:paraId="00000024">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w:t>
      </w:r>
    </w:p>
    <w:p w:rsidR="00000000" w:rsidDel="00000000" w:rsidP="00000000" w:rsidRDefault="00000000" w:rsidRPr="00000000" w14:paraId="00000025">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飲食料金</w:t>
      </w:r>
    </w:p>
    <w:p w:rsidR="00000000" w:rsidDel="00000000" w:rsidP="00000000" w:rsidRDefault="00000000" w:rsidRPr="00000000" w14:paraId="00000026">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ルームサービス、ミニバーその他の客室利用料金</w:t>
      </w:r>
    </w:p>
    <w:p w:rsidR="00000000" w:rsidDel="00000000" w:rsidP="00000000" w:rsidRDefault="00000000" w:rsidRPr="00000000" w14:paraId="00000027">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駐車場、貸切風呂、会議室その他の施設利用料金</w:t>
      </w:r>
    </w:p>
    <w:p w:rsidR="00000000" w:rsidDel="00000000" w:rsidP="00000000" w:rsidRDefault="00000000" w:rsidRPr="00000000" w14:paraId="00000028">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延泊、レイトチェックアウトその他の追加料金</w:t>
      </w:r>
    </w:p>
    <w:p w:rsidR="00000000" w:rsidDel="00000000" w:rsidP="00000000" w:rsidRDefault="00000000" w:rsidRPr="00000000" w14:paraId="00000029">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電話、クリーニングその他の付帯サービス料金</w:t>
      </w:r>
    </w:p>
    <w:p w:rsidR="00000000" w:rsidDel="00000000" w:rsidP="00000000" w:rsidRDefault="00000000" w:rsidRPr="00000000" w14:paraId="0000002A">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利用者の責めに帰すべき事由による客室、設備、備品その他施設所有物の毀損、汚損又は紛失について、利用者が負担すべき費用</w:t>
      </w:r>
    </w:p>
    <w:p w:rsidR="00000000" w:rsidDel="00000000" w:rsidP="00000000" w:rsidRDefault="00000000" w:rsidRPr="00000000" w14:paraId="0000002B">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利用者が負担すべきキャンセル料又は不泊に伴う料金</w:t>
      </w:r>
    </w:p>
    <w:p w:rsidR="00000000" w:rsidDel="00000000" w:rsidP="00000000" w:rsidRDefault="00000000" w:rsidRPr="00000000" w14:paraId="0000002C">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その他、施設の宿泊約款、利用規約、個別契約又は利用者との合意に基づき利用者が施設に対して負担する金銭</w:t>
      </w:r>
    </w:p>
    <w:p w:rsidR="00000000" w:rsidDel="00000000" w:rsidP="00000000" w:rsidRDefault="00000000" w:rsidRPr="00000000" w14:paraId="0000002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sgx5t1h9l2j" w:id="6"/>
      <w:bookmarkEnd w:id="6"/>
      <w:r w:rsidDel="00000000" w:rsidR="00000000" w:rsidRPr="00000000">
        <w:rPr>
          <w:rFonts w:ascii="Arial Unicode MS" w:cs="Arial Unicode MS" w:eastAsia="Arial Unicode MS" w:hAnsi="Arial Unicode MS"/>
          <w:b w:val="1"/>
          <w:bCs w:val="1"/>
          <w:rtl w:val="0"/>
        </w:rPr>
        <w:t xml:space="preserve">第6条（損害等への充当）</w:t>
      </w:r>
    </w:p>
    <w:p w:rsidR="00000000" w:rsidDel="00000000" w:rsidP="00000000" w:rsidRDefault="00000000" w:rsidRPr="00000000" w14:paraId="0000002F">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故意又は過失により施設の建物、客室、設備、家具、備品その他の物品に毀損、汚損、紛失その他の損害が生じた場合、施設は、その損害について利用者が負担すべき金額を確認したうえで、デポジット・預り金から充当することができる。</w:t>
      </w:r>
    </w:p>
    <w:p w:rsidR="00000000" w:rsidDel="00000000" w:rsidP="00000000" w:rsidRDefault="00000000" w:rsidRPr="00000000" w14:paraId="00000030">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前項の充当を行う場合、施設は、可能な範囲で、対象となる損害の内容及び充当金額を利用者に明示するものとする。</w:t>
      </w:r>
    </w:p>
    <w:p w:rsidR="00000000" w:rsidDel="00000000" w:rsidP="00000000" w:rsidRDefault="00000000" w:rsidRPr="00000000" w14:paraId="00000031">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デポジット・預り金の額が利用者の負担すべき金額に満たない場合、利用者は、その不足額を施設が指定する方法及び期限により支払うものとする。</w:t>
      </w:r>
    </w:p>
    <w:p w:rsidR="00000000" w:rsidDel="00000000" w:rsidP="00000000" w:rsidRDefault="00000000" w:rsidRPr="00000000" w14:paraId="0000003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3ezt51402fiy" w:id="7"/>
      <w:bookmarkEnd w:id="7"/>
      <w:r w:rsidDel="00000000" w:rsidR="00000000" w:rsidRPr="00000000">
        <w:rPr>
          <w:rFonts w:ascii="Arial Unicode MS" w:cs="Arial Unicode MS" w:eastAsia="Arial Unicode MS" w:hAnsi="Arial Unicode MS"/>
          <w:b w:val="1"/>
          <w:bCs w:val="1"/>
          <w:rtl w:val="0"/>
        </w:rPr>
        <w:t xml:space="preserve">第7条（精算）</w:t>
      </w:r>
    </w:p>
    <w:p w:rsidR="00000000" w:rsidDel="00000000" w:rsidP="00000000" w:rsidRDefault="00000000" w:rsidRPr="00000000" w14:paraId="00000034">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施設は、原則としてチェックアウト時又は対象となる施設利用の終了後に、利用者が負担すべき料金その他の債務を確認し、デポジット・預り金との精算を行う。</w:t>
      </w:r>
    </w:p>
    <w:p w:rsidR="00000000" w:rsidDel="00000000" w:rsidP="00000000" w:rsidRDefault="00000000" w:rsidRPr="00000000" w14:paraId="00000035">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デポジット・預り金を利用者の支払債務に充当した場合、施設は、預り金額から充当額を控除した残額を利用者に返金する。</w:t>
      </w:r>
    </w:p>
    <w:p w:rsidR="00000000" w:rsidDel="00000000" w:rsidP="00000000" w:rsidRDefault="00000000" w:rsidRPr="00000000" w14:paraId="00000036">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利用料金その他の金額を利用終了時点で確定することが困難な場合、施設は、合理的に必要な期間、精算又は返金手続を留保することができる。</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ufjugugvy6op" w:id="8"/>
      <w:bookmarkEnd w:id="8"/>
      <w:r w:rsidDel="00000000" w:rsidR="00000000" w:rsidRPr="00000000">
        <w:rPr>
          <w:rFonts w:ascii="Arial Unicode MS" w:cs="Arial Unicode MS" w:eastAsia="Arial Unicode MS" w:hAnsi="Arial Unicode MS"/>
          <w:b w:val="1"/>
          <w:bCs w:val="1"/>
          <w:rtl w:val="0"/>
        </w:rPr>
        <w:t xml:space="preserve">第8条（返金）</w:t>
      </w:r>
    </w:p>
    <w:p w:rsidR="00000000" w:rsidDel="00000000" w:rsidP="00000000" w:rsidRDefault="00000000" w:rsidRPr="00000000" w14:paraId="00000039">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精算後にデポジット・預り金の残額がある場合、施設は、利用者に対して当該残額を返金する。</w:t>
      </w:r>
    </w:p>
    <w:p w:rsidR="00000000" w:rsidDel="00000000" w:rsidP="00000000" w:rsidRDefault="00000000" w:rsidRPr="00000000" w14:paraId="0000003A">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返金方法は、原則として預入時の決済方法に応じた方法によるものとする。ただし、決済事業者の仕様その他合理的な事情により同一の方法による返金が困難な場合は、施設が別途指定する方法によることができる。</w:t>
      </w:r>
    </w:p>
    <w:p w:rsidR="00000000" w:rsidDel="00000000" w:rsidP="00000000" w:rsidRDefault="00000000" w:rsidRPr="00000000" w14:paraId="0000003B">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銀行振込による返金を行う場合の振込手数料については、施設の責めに帰すべき事由による場合を除き、利用者の負担とすることができる。</w:t>
      </w:r>
    </w:p>
    <w:p w:rsidR="00000000" w:rsidDel="00000000" w:rsidP="00000000" w:rsidRDefault="00000000" w:rsidRPr="00000000" w14:paraId="0000003C">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クレジットカードその他の決済サービスを利用した場合、返金処理が利用者の利用明細等に反映されるまでに一定期間を要することがある。</w:t>
      </w:r>
    </w:p>
    <w:p w:rsidR="00000000" w:rsidDel="00000000" w:rsidP="00000000" w:rsidRDefault="00000000" w:rsidRPr="00000000" w14:paraId="0000003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1oo4zttpyk42" w:id="9"/>
      <w:bookmarkEnd w:id="9"/>
      <w:r w:rsidDel="00000000" w:rsidR="00000000" w:rsidRPr="00000000">
        <w:rPr>
          <w:rFonts w:ascii="Arial Unicode MS" w:cs="Arial Unicode MS" w:eastAsia="Arial Unicode MS" w:hAnsi="Arial Unicode MS"/>
          <w:b w:val="1"/>
          <w:bCs w:val="1"/>
          <w:rtl w:val="0"/>
        </w:rPr>
        <w:t xml:space="preserve">第9条（クレジットカードによるデポジット）</w:t>
      </w:r>
    </w:p>
    <w:p w:rsidR="00000000" w:rsidDel="00000000" w:rsidP="00000000" w:rsidRDefault="00000000" w:rsidRPr="00000000" w14:paraId="0000003F">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がクレジットカードの利用可能額の一部を一時的に確保する方法によりデポジットを設定する場合、当該処理は直ちに売上として確定するものではなく、カード会社又は決済事業者の仕組みに従って処理されるものとする。</w:t>
      </w:r>
    </w:p>
    <w:p w:rsidR="00000000" w:rsidDel="00000000" w:rsidP="00000000" w:rsidRDefault="00000000" w:rsidRPr="00000000" w14:paraId="00000040">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利用可能額の確保、解除及びその反映時期は、カード会社、カード発行会社又は決済事業者の処理状況により異なる場合がある。</w:t>
      </w:r>
    </w:p>
    <w:p w:rsidR="00000000" w:rsidDel="00000000" w:rsidP="00000000" w:rsidRDefault="00000000" w:rsidRPr="00000000" w14:paraId="00000041">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施設による解除処理後における利用可能額への反映時期については、施設が直接管理できない場合があることを利用者は確認する。</w:t>
      </w:r>
    </w:p>
    <w:p w:rsidR="00000000" w:rsidDel="00000000" w:rsidP="00000000" w:rsidRDefault="00000000" w:rsidRPr="00000000" w14:paraId="0000004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za7psurj7n3" w:id="10"/>
      <w:bookmarkEnd w:id="10"/>
      <w:r w:rsidDel="00000000" w:rsidR="00000000" w:rsidRPr="00000000">
        <w:rPr>
          <w:rFonts w:ascii="Arial Unicode MS" w:cs="Arial Unicode MS" w:eastAsia="Arial Unicode MS" w:hAnsi="Arial Unicode MS"/>
          <w:b w:val="1"/>
          <w:bCs w:val="1"/>
          <w:rtl w:val="0"/>
        </w:rPr>
        <w:t xml:space="preserve">第10条（キャンセル時の取扱い）</w:t>
      </w:r>
    </w:p>
    <w:p w:rsidR="00000000" w:rsidDel="00000000" w:rsidP="00000000" w:rsidRDefault="00000000" w:rsidRPr="00000000" w14:paraId="00000044">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利用者が宿泊予約又は施設利用をキャンセルした場合、デポジット・預り金は、施設が定める宿泊約款、キャンセル規定、予約条件その他利用者に適用される条件に従って精算する。</w:t>
      </w:r>
    </w:p>
    <w:p w:rsidR="00000000" w:rsidDel="00000000" w:rsidP="00000000" w:rsidRDefault="00000000" w:rsidRPr="00000000" w14:paraId="00000045">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キャンセル料が発生する場合、施設は、当該キャンセル料その他利用者が負担すべき金額をデポジット・預り金から充当することができる。</w:t>
      </w:r>
    </w:p>
    <w:p w:rsidR="00000000" w:rsidDel="00000000" w:rsidP="00000000" w:rsidRDefault="00000000" w:rsidRPr="00000000" w14:paraId="00000046">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前項の充当後に残額がある場合は、第8条の定めに従って利用者に返金する。</w:t>
      </w:r>
    </w:p>
    <w:p w:rsidR="00000000" w:rsidDel="00000000" w:rsidP="00000000" w:rsidRDefault="00000000" w:rsidRPr="00000000" w14:paraId="0000004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b1ytzk58ss2u" w:id="11"/>
      <w:bookmarkEnd w:id="11"/>
      <w:r w:rsidDel="00000000" w:rsidR="00000000" w:rsidRPr="00000000">
        <w:rPr>
          <w:rFonts w:ascii="Arial Unicode MS" w:cs="Arial Unicode MS" w:eastAsia="Arial Unicode MS" w:hAnsi="Arial Unicode MS"/>
          <w:b w:val="1"/>
          <w:bCs w:val="1"/>
          <w:rtl w:val="0"/>
        </w:rPr>
        <w:t xml:space="preserve">第11条（第三者による預入れ）</w:t>
      </w:r>
    </w:p>
    <w:p w:rsidR="00000000" w:rsidDel="00000000" w:rsidP="00000000" w:rsidRDefault="00000000" w:rsidRPr="00000000" w14:paraId="00000049">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宿泊者又は施設利用者以外の者がデポジット・預り金を預け入れる場合、施設は、必要に応じて預入者の氏名、連絡先、宿泊者との関係その他必要な事項の確認を求めることができる。</w:t>
      </w:r>
    </w:p>
    <w:p w:rsidR="00000000" w:rsidDel="00000000" w:rsidP="00000000" w:rsidRDefault="00000000" w:rsidRPr="00000000" w14:paraId="0000004A">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前項の場合における返金先については、施設と預入者との合意、決済方法その他の事情を踏まえ、施設が適切と判断する方法により処理する。</w:t>
      </w:r>
    </w:p>
    <w:p w:rsidR="00000000" w:rsidDel="00000000" w:rsidP="00000000" w:rsidRDefault="00000000" w:rsidRPr="00000000" w14:paraId="0000004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8azbwx4hzt5x" w:id="12"/>
      <w:bookmarkEnd w:id="12"/>
      <w:r w:rsidDel="00000000" w:rsidR="00000000" w:rsidRPr="00000000">
        <w:rPr>
          <w:rFonts w:ascii="Arial Unicode MS" w:cs="Arial Unicode MS" w:eastAsia="Arial Unicode MS" w:hAnsi="Arial Unicode MS"/>
          <w:b w:val="1"/>
          <w:bCs w:val="1"/>
          <w:rtl w:val="0"/>
        </w:rPr>
        <w:t xml:space="preserve">第12条（返金先情報）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銀行振込による返金が必要となる場合の返金先は、次のとおりとする。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支店名：＿＿＿＿＿＿＿＿＿＿＿＿＿＿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口座種別：普通・当座・その他（＿＿＿＿＿＿）</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口座番号：＿＿＿＿＿＿＿＿＿＿＿＿＿＿</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口座名義：＿＿＿＿＿＿＿＿＿＿＿＿＿＿</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mxsndkywn2uz" w:id="13"/>
      <w:bookmarkEnd w:id="13"/>
      <w:r w:rsidDel="00000000" w:rsidR="00000000" w:rsidRPr="00000000">
        <w:rPr>
          <w:rFonts w:ascii="Arial Unicode MS" w:cs="Arial Unicode MS" w:eastAsia="Arial Unicode MS" w:hAnsi="Arial Unicode MS"/>
          <w:b w:val="1"/>
          <w:bCs w:val="1"/>
          <w:rtl w:val="0"/>
        </w:rPr>
        <w:t xml:space="preserve">第13条（連絡先等の変更）</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利用者は、氏名、住所、電話番号、電子メールアドレス、返金先その他精算又は返金に必要な情報に変更が生じた場合、速やかに施設に通知するものとする。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pPr>
      <w:bookmarkStart w:colFirst="0" w:colLast="0" w:name="_ycdg05ju22ub" w:id="14"/>
      <w:bookmarkEnd w:id="14"/>
      <w:r w:rsidDel="00000000" w:rsidR="00000000" w:rsidRPr="00000000">
        <w:rPr>
          <w:rFonts w:ascii="Arial Unicode MS" w:cs="Arial Unicode MS" w:eastAsia="Arial Unicode MS" w:hAnsi="Arial Unicode MS"/>
          <w:b w:val="1"/>
          <w:bCs w:val="1"/>
          <w:rtl w:val="0"/>
        </w:rPr>
        <w:t xml:space="preserve">第14条（返金不能の場合）</w:t>
      </w:r>
      <w:r w:rsidDel="00000000" w:rsidR="00000000" w:rsidRPr="00000000">
        <w:rPr>
          <w:rtl w:val="0"/>
        </w:rPr>
      </w:r>
    </w:p>
    <w:p w:rsidR="00000000" w:rsidDel="00000000" w:rsidP="00000000" w:rsidRDefault="00000000" w:rsidRPr="00000000" w14:paraId="00000058">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利用者が施設に届け出た連絡先又は返金先情報の誤り、変更の未通知その他利用者側の事情により返金を行うことができない場合、施設は、利用者に対し合理的な方法による連絡を試みるものとする。</w:t>
      </w:r>
    </w:p>
    <w:p w:rsidR="00000000" w:rsidDel="00000000" w:rsidP="00000000" w:rsidRDefault="00000000" w:rsidRPr="00000000" w14:paraId="00000059">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長期間にわたり利用者への返金ができない場合の預り金については、施設は、法令その他適用される規定に従って取り扱うものとする。</w:t>
      </w:r>
    </w:p>
    <w:p w:rsidR="00000000" w:rsidDel="00000000" w:rsidP="00000000" w:rsidRDefault="00000000" w:rsidRPr="00000000" w14:paraId="0000005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11zybywt9j66" w:id="15"/>
      <w:bookmarkEnd w:id="15"/>
      <w:r w:rsidDel="00000000" w:rsidR="00000000" w:rsidRPr="00000000">
        <w:rPr>
          <w:rFonts w:ascii="Arial Unicode MS" w:cs="Arial Unicode MS" w:eastAsia="Arial Unicode MS" w:hAnsi="Arial Unicode MS"/>
          <w:b w:val="1"/>
          <w:bCs w:val="1"/>
          <w:rtl w:val="0"/>
        </w:rPr>
        <w:t xml:space="preserve">第15条（他の規定との関係）</w:t>
      </w:r>
    </w:p>
    <w:p w:rsidR="00000000" w:rsidDel="00000000" w:rsidP="00000000" w:rsidRDefault="00000000" w:rsidRPr="00000000" w14:paraId="0000005C">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デポジット・預り金に関して、本確認書に定めのない事項については、施設の宿泊約款、利用規約、予約条件、キャンセル規定その他利用者に適用される規定によるものとする。</w:t>
      </w:r>
    </w:p>
    <w:p w:rsidR="00000000" w:rsidDel="00000000" w:rsidP="00000000" w:rsidRDefault="00000000" w:rsidRPr="00000000" w14:paraId="0000005D">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本確認書と個別に合意した条件との間に相違がある場合は、当該個別合意の内容を優先する。ただし、法令上これと異なる取扱いが必要となる場合は、この限りでない。</w:t>
      </w:r>
    </w:p>
    <w:p w:rsidR="00000000" w:rsidDel="00000000" w:rsidP="00000000" w:rsidRDefault="00000000" w:rsidRPr="00000000" w14:paraId="0000005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55a2t926tzo5"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本確認書に関連して取得した利用者又は預入者の個人情報を、デポジット・預り金の管理、本人確認、料金精算、返金、連絡その他施設利用に必要な業務のために取り扱い、関係法令及び施設が別途定めるプライバシーポリシー等に従って適切に管理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2tnkjsigop0i"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本確認書に定めのない事項又は本確認書の内容について疑義が生じた場合、施設及び利用者は、関係法令、宿泊約款、利用規約その他の適用条件を踏まえ、誠意をもって協議し、その解決を図るものとする。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以上の内容を確認し、利用者はデポジット・預り金の取扱いについて同意する。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施設</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預入者（利用者と異なる場合）</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利用者との関係：＿＿＿＿＿＿＿＿＿＿＿＿＿＿</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