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ahqthbq2ieb" w:id="0"/>
      <w:bookmarkEnd w:id="0"/>
      <w:r w:rsidDel="00000000" w:rsidR="00000000" w:rsidRPr="00000000">
        <w:rPr>
          <w:rFonts w:ascii="Arial Unicode MS" w:cs="Arial Unicode MS" w:eastAsia="Arial Unicode MS" w:hAnsi="Arial Unicode MS"/>
          <w:b w:val="1"/>
          <w:bCs w:val="1"/>
          <w:sz w:val="44"/>
          <w:szCs w:val="44"/>
          <w:rtl w:val="0"/>
        </w:rPr>
        <w:t xml:space="preserve">通信販売約款（BtoC通販）</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信販売約款（以下「本約款」という。）は、〇〇株式会社（以下「当社」という。）が運営する通信販売サービス（以下「本サービス」という。）において、当社と本サービスを利用して商品又は役務を購入する個人（以下「利用者」という。）との間の取引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guumt2q4oxh"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本約款は、本サービスを通じて行われるすべての通信販売取引に適用されます。</w:t>
      </w:r>
    </w:p>
    <w:p w:rsidR="00000000" w:rsidDel="00000000" w:rsidP="00000000" w:rsidRDefault="00000000" w:rsidRPr="00000000" w14:paraId="0000000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当社が本サービス上に掲載する各種ルール、ガイドライン、注意事項等は、本約款の一部を構成するものとします。</w:t>
      </w:r>
    </w:p>
    <w:p w:rsidR="00000000" w:rsidDel="00000000" w:rsidP="00000000" w:rsidRDefault="00000000" w:rsidRPr="00000000" w14:paraId="0000000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本約款と個別の表示条件等との内容が異なる場合には、当該個別条件が優先して適用されるものとします。</w:t>
      </w:r>
    </w:p>
    <w:p w:rsidR="00000000" w:rsidDel="00000000" w:rsidP="00000000" w:rsidRDefault="00000000" w:rsidRPr="00000000" w14:paraId="0000000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nai78ydl91zg" w:id="2"/>
      <w:bookmarkEnd w:id="2"/>
      <w:r w:rsidDel="00000000" w:rsidR="00000000" w:rsidRPr="00000000">
        <w:rPr>
          <w:rFonts w:ascii="Arial Unicode MS" w:cs="Arial Unicode MS" w:eastAsia="Arial Unicode MS" w:hAnsi="Arial Unicode MS"/>
          <w:b w:val="1"/>
          <w:bCs w:val="1"/>
          <w:sz w:val="34"/>
          <w:szCs w:val="34"/>
          <w:rtl w:val="0"/>
        </w:rPr>
        <w:t xml:space="preserve">第2条（通信販売の定義）</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における通信販売とは、利用者が当社のウェブサイト、電子メール、その他当社が指定する方法により商品又は役務の購入を申し込み、当社がこれを承諾することにより成立する非対面取引をいい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46lsqalolxp7" w:id="3"/>
      <w:bookmarkEnd w:id="3"/>
      <w:r w:rsidDel="00000000" w:rsidR="00000000" w:rsidRPr="00000000">
        <w:rPr>
          <w:rFonts w:ascii="Arial Unicode MS" w:cs="Arial Unicode MS" w:eastAsia="Arial Unicode MS" w:hAnsi="Arial Unicode MS"/>
          <w:b w:val="1"/>
          <w:bCs w:val="1"/>
          <w:sz w:val="34"/>
          <w:szCs w:val="34"/>
          <w:rtl w:val="0"/>
        </w:rPr>
        <w:t xml:space="preserve">第3条（売買契約の成立）</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利用者が当社所定の方法により購入の申込みを行い、当社が当該申込みを承諾した時点で、当社と利用者との間に売買契約が成立するものとします。</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前項の承諾は、当社からの受注確認通知の発信をもって行われます。</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在庫切れ、入力内容の不備、不正又は不当な申込みがあった場合、当社は申込みを承諾しないことがあります。</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qvze5bd4v0dx" w:id="4"/>
      <w:bookmarkEnd w:id="4"/>
      <w:r w:rsidDel="00000000" w:rsidR="00000000" w:rsidRPr="00000000">
        <w:rPr>
          <w:rFonts w:ascii="Arial Unicode MS" w:cs="Arial Unicode MS" w:eastAsia="Arial Unicode MS" w:hAnsi="Arial Unicode MS"/>
          <w:b w:val="1"/>
          <w:bCs w:val="1"/>
          <w:sz w:val="34"/>
          <w:szCs w:val="34"/>
          <w:rtl w:val="0"/>
        </w:rPr>
        <w:t xml:space="preserve">第4条（販売価格及び支払方法）</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商品又は役務の販売価格は、本サービス上に表示された価格とします。</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表示価格には、別途明示のない限り、消費税を含むものとします。</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利用者は、当社が指定する支払方法の中から選択し、当該方法に従って支払うものとします。</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支払に要する手数料は、利用者の負担とします。</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6q7krr3nfby" w:id="5"/>
      <w:bookmarkEnd w:id="5"/>
      <w:r w:rsidDel="00000000" w:rsidR="00000000" w:rsidRPr="00000000">
        <w:rPr>
          <w:rFonts w:ascii="Arial Unicode MS" w:cs="Arial Unicode MS" w:eastAsia="Arial Unicode MS" w:hAnsi="Arial Unicode MS"/>
          <w:b w:val="1"/>
          <w:bCs w:val="1"/>
          <w:sz w:val="34"/>
          <w:szCs w:val="34"/>
          <w:rtl w:val="0"/>
        </w:rPr>
        <w:t xml:space="preserve">第5条（商品の引渡し）</w:t>
      </w:r>
    </w:p>
    <w:p w:rsidR="00000000" w:rsidDel="00000000" w:rsidP="00000000" w:rsidRDefault="00000000" w:rsidRPr="00000000" w14:paraId="0000001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商品の引渡時期は、本サービス上に表示された内容又は当社からの通知に従うものとします。</w:t>
      </w:r>
    </w:p>
    <w:p w:rsidR="00000000" w:rsidDel="00000000" w:rsidP="00000000" w:rsidRDefault="00000000" w:rsidRPr="00000000" w14:paraId="0000001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天災地変、物流事情、その他当社の責に帰すことができない事由により引渡しが遅延する場合があります。</w:t>
      </w:r>
    </w:p>
    <w:p w:rsidR="00000000" w:rsidDel="00000000" w:rsidP="00000000" w:rsidRDefault="00000000" w:rsidRPr="00000000" w14:paraId="0000001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商品の所有権は、当社が商品を発送した時点で利用者に移転するものとします。</w:t>
      </w:r>
    </w:p>
    <w:p w:rsidR="00000000" w:rsidDel="00000000" w:rsidP="00000000" w:rsidRDefault="00000000" w:rsidRPr="00000000" w14:paraId="0000001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3yqbkj7wjzn" w:id="6"/>
      <w:bookmarkEnd w:id="6"/>
      <w:r w:rsidDel="00000000" w:rsidR="00000000" w:rsidRPr="00000000">
        <w:rPr>
          <w:rFonts w:ascii="Arial Unicode MS" w:cs="Arial Unicode MS" w:eastAsia="Arial Unicode MS" w:hAnsi="Arial Unicode MS"/>
          <w:b w:val="1"/>
          <w:bCs w:val="1"/>
          <w:sz w:val="34"/>
          <w:szCs w:val="34"/>
          <w:rtl w:val="0"/>
        </w:rPr>
        <w:t xml:space="preserve">第6条（キャンセル及び変更）</w:t>
      </w:r>
    </w:p>
    <w:p w:rsidR="00000000" w:rsidDel="00000000" w:rsidP="00000000" w:rsidRDefault="00000000" w:rsidRPr="00000000" w14:paraId="0000001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売買契約成立後のキャンセル又は内容変更は、当社が別途認めた場合を除き、原則としてできないものとします。</w:t>
      </w:r>
    </w:p>
    <w:p w:rsidR="00000000" w:rsidDel="00000000" w:rsidP="00000000" w:rsidRDefault="00000000" w:rsidRPr="00000000" w14:paraId="0000001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発送後のキャンセルについては、返品の取扱いに従うものとします。</w:t>
      </w:r>
    </w:p>
    <w:p w:rsidR="00000000" w:rsidDel="00000000" w:rsidP="00000000" w:rsidRDefault="00000000" w:rsidRPr="00000000" w14:paraId="00000020">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1qagyxhfbwqf" w:id="7"/>
      <w:bookmarkEnd w:id="7"/>
      <w:r w:rsidDel="00000000" w:rsidR="00000000" w:rsidRPr="00000000">
        <w:rPr>
          <w:rFonts w:ascii="Arial Unicode MS" w:cs="Arial Unicode MS" w:eastAsia="Arial Unicode MS" w:hAnsi="Arial Unicode MS"/>
          <w:b w:val="1"/>
          <w:bCs w:val="1"/>
          <w:sz w:val="34"/>
          <w:szCs w:val="34"/>
          <w:rtl w:val="0"/>
        </w:rPr>
        <w:t xml:space="preserve">第7条（返品及び交換）</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利用者都合による返品又は交換は、商品に欠陥がある場合を除き、原則として受け付けないものとします。</w:t>
      </w:r>
    </w:p>
    <w:p w:rsidR="00000000" w:rsidDel="00000000" w:rsidP="00000000" w:rsidRDefault="00000000" w:rsidRPr="00000000" w14:paraId="0000002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初期不良又は当社の責に帰すべき事由による場合には、当社所定の方法により返品又は交換を行うものとします。</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返品に要する送料の負担については、当社が別途定める条件に従うものとします。</w:t>
      </w:r>
    </w:p>
    <w:p w:rsidR="00000000" w:rsidDel="00000000" w:rsidP="00000000" w:rsidRDefault="00000000" w:rsidRPr="00000000" w14:paraId="0000002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s6q44mxw2r"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2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虚偽の情報を登録する行為</w:t>
      </w:r>
    </w:p>
    <w:p w:rsidR="00000000" w:rsidDel="00000000" w:rsidP="00000000" w:rsidRDefault="00000000" w:rsidRPr="00000000" w14:paraId="0000002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第三者の権利又は利益を侵害する行為</w:t>
      </w:r>
    </w:p>
    <w:p w:rsidR="00000000" w:rsidDel="00000000" w:rsidP="00000000" w:rsidRDefault="00000000" w:rsidRPr="00000000" w14:paraId="0000002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当社の業務運営を妨害する行為</w:t>
      </w:r>
    </w:p>
    <w:p w:rsidR="00000000" w:rsidDel="00000000" w:rsidP="00000000" w:rsidRDefault="00000000" w:rsidRPr="00000000" w14:paraId="0000002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2D">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8ql5g9swiw3g"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本サービス上に掲載される文章、画像、商標、デザインその他の情報に関する知的財産権は、当社又は正当な権利者に帰属します。</w:t>
      </w:r>
    </w:p>
    <w:p w:rsidR="00000000" w:rsidDel="00000000" w:rsidP="00000000" w:rsidRDefault="00000000" w:rsidRPr="00000000" w14:paraId="0000003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利用者は、当社の事前の承諾なく、これらを複製、転載、改変、再利用してはなりません。</w:t>
      </w:r>
    </w:p>
    <w:p w:rsidR="00000000" w:rsidDel="00000000" w:rsidP="00000000" w:rsidRDefault="00000000" w:rsidRPr="00000000" w14:paraId="0000003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e764979epwaf"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当社は、利用者の個人情報を、当社が別途定めるプライバシーポリシーに従って適切に取り扱います。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2cvnmnnywks"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3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当社は、本サービスの内容、商品の品質、機能、安全性について、法令上義務付けられる範囲を除き、いかなる保証も行うものではありません。</w:t>
      </w:r>
    </w:p>
    <w:p w:rsidR="00000000" w:rsidDel="00000000" w:rsidP="00000000" w:rsidRDefault="00000000" w:rsidRPr="00000000" w14:paraId="0000003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利用者が本サービスを利用したことにより生じた損害について、当社の故意又は重過失による場合を除き、当社は責任を負わないものとします。</w:t>
      </w:r>
    </w:p>
    <w:p w:rsidR="00000000" w:rsidDel="00000000" w:rsidP="00000000" w:rsidRDefault="00000000" w:rsidRPr="00000000" w14:paraId="0000003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通信環境、システム障害、外部サービスの影響による損害についても、当社は責任を負わないものとします。</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y5ywgae6ea75"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利用者が本約款に違反し、当社に損害を与えた場合には、当該損害を賠償する責任を負うものとします。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75qfntkstyws" w:id="13"/>
      <w:bookmarkEnd w:id="13"/>
      <w:r w:rsidDel="00000000" w:rsidR="00000000" w:rsidRPr="00000000">
        <w:rPr>
          <w:rFonts w:ascii="Arial Unicode MS" w:cs="Arial Unicode MS" w:eastAsia="Arial Unicode MS" w:hAnsi="Arial Unicode MS"/>
          <w:b w:val="1"/>
          <w:bCs w:val="1"/>
          <w:sz w:val="34"/>
          <w:szCs w:val="34"/>
          <w:rtl w:val="0"/>
        </w:rPr>
        <w:t xml:space="preserve">第13条（本約款の変更）</w:t>
      </w:r>
    </w:p>
    <w:p w:rsidR="00000000" w:rsidDel="00000000" w:rsidP="00000000" w:rsidRDefault="00000000" w:rsidRPr="00000000" w14:paraId="0000003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当社は、必要と判断した場合には、本約款の内容を変更することができます。</w:t>
      </w:r>
    </w:p>
    <w:p w:rsidR="00000000" w:rsidDel="00000000" w:rsidP="00000000" w:rsidRDefault="00000000" w:rsidRPr="00000000" w14:paraId="0000003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変更後の約款は、本サービス上に表示した時点から効力を生じるものとします。</w:t>
      </w:r>
    </w:p>
    <w:p w:rsidR="00000000" w:rsidDel="00000000" w:rsidP="00000000" w:rsidRDefault="00000000" w:rsidRPr="00000000" w14:paraId="0000003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1sso7nrn5t1"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4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本約款は、日本法を準拠法とします。</w:t>
      </w:r>
    </w:p>
    <w:p w:rsidR="00000000" w:rsidDel="00000000" w:rsidP="00000000" w:rsidRDefault="00000000" w:rsidRPr="00000000" w14:paraId="0000004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本サービスに関して生じた紛争については、当社の本店所在地を管轄する地方裁判所を第一審の専属的合意管轄裁判所とします。</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