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p24lkqkbh3q" w:id="0"/>
      <w:bookmarkEnd w:id="0"/>
      <w:r w:rsidDel="00000000" w:rsidR="00000000" w:rsidRPr="00000000">
        <w:rPr>
          <w:rFonts w:ascii="Arial Unicode MS" w:cs="Arial Unicode MS" w:eastAsia="Arial Unicode MS" w:hAnsi="Arial Unicode MS"/>
          <w:b w:val="1"/>
          <w:bCs w:val="1"/>
          <w:sz w:val="44"/>
          <w:szCs w:val="44"/>
          <w:rtl w:val="0"/>
        </w:rPr>
        <w:t xml:space="preserve">外国人団体宿泊契約書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w:t>
      </w:r>
      <w:r w:rsidDel="00000000" w:rsidR="00000000" w:rsidRPr="00000000">
        <w:rPr>
          <w:rFonts w:ascii="Arial Unicode MS" w:cs="Arial Unicode MS" w:eastAsia="Arial Unicode MS" w:hAnsi="Arial Unicode MS"/>
          <w:sz w:val="20"/>
          <w:szCs w:val="20"/>
          <w:rtl w:val="0"/>
        </w:rPr>
        <w:t xml:space="preserve">（以下「乙」という。）は、乙が代表し、又は手配する外国人を含む団体の甲が運営するホテル・旅館への宿泊について、次のとおり外国人団体宿泊契約（以下「本契約」という。）を締結する。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26ace9n10d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代表し、又は手配する外国人を含む団体（以下「本団体」という。）が甲の運営する宿泊施設を利用するにあたり、宿泊内容、宿泊料金、団体の管理、施設利用上の遵守事項、取消し、損害賠償その他必要な事項を定め、円滑かつ安全な宿泊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hkzac2q7o2b"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本契約の対象となる宿泊施設は、次のとおりとする。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施設名称：____________________________</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所在地：______________________________</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電話番号：____________________________</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宿泊期間：______年____月____日から______年____月____日まで</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宿泊日数：______泊</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nbrkhr7u592m" w:id="3"/>
      <w:bookmarkEnd w:id="3"/>
      <w:r w:rsidDel="00000000" w:rsidR="00000000" w:rsidRPr="00000000">
        <w:rPr>
          <w:rFonts w:ascii="Arial Unicode MS" w:cs="Arial Unicode MS" w:eastAsia="Arial Unicode MS" w:hAnsi="Arial Unicode MS"/>
          <w:b w:val="1"/>
          <w:bCs w:val="1"/>
          <w:rtl w:val="0"/>
        </w:rPr>
        <w:t xml:space="preserve">第3条（宿泊団体）</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乙は、甲に対し、本団体について次の事項をあらかじめ通知するものとする。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団体名称</w:t>
        <w:br w:type="textWrapping"/>
        <w:t xml:space="preserve"> (2) 団体の国籍又は主な居住国・地域</w:t>
        <w:br w:type="textWrapping"/>
        <w:t xml:space="preserve"> (3) 宿泊予定人数</w:t>
        <w:br w:type="textWrapping"/>
        <w:t xml:space="preserve"> (4) 団体責任者の氏名及び連絡先</w:t>
        <w:br w:type="textWrapping"/>
        <w:t xml:space="preserve"> (5) 添乗員、通訳者又は旅行会社担当者の氏名及び連絡先</w:t>
        <w:br w:type="textWrapping"/>
        <w:t xml:space="preserve"> (6) 到着予定日時及び出発予定日時</w:t>
        <w:br w:type="textWrapping"/>
        <w:t xml:space="preserve"> (7) 利用する交通手段</w:t>
        <w:br w:type="textWrapping"/>
        <w:t xml:space="preserve"> (8) 食事その他の手配内容</w:t>
        <w:br w:type="textWrapping"/>
        <w:t xml:space="preserve"> (9) その他甲が宿泊受入れのため合理的に必要とする事項</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宿泊予定人数その他前項の事項に変更が生じた場合、乙は、速やかに甲へ通知するものとする。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lz0tsawulkvl" w:id="4"/>
      <w:bookmarkEnd w:id="4"/>
      <w:r w:rsidDel="00000000" w:rsidR="00000000" w:rsidRPr="00000000">
        <w:rPr>
          <w:rFonts w:ascii="Arial Unicode MS" w:cs="Arial Unicode MS" w:eastAsia="Arial Unicode MS" w:hAnsi="Arial Unicode MS"/>
          <w:b w:val="1"/>
          <w:bCs w:val="1"/>
          <w:rtl w:val="0"/>
        </w:rPr>
        <w:t xml:space="preserve">第4条（宿泊者名簿等）</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乙は、甲が法令その他宿泊施設の運営上必要とする範囲で、本団体の宿泊者に関する氏名、住所、連絡先その他必要事項を甲に提供し、又は宿泊者本人をして甲に提供させるものとする。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日本国内に住所を有しない外国人宿泊者について、甲が法令に基づき国籍、旅券番号その他必要事項の確認又は記録を行う場合、乙は、本団体の宿泊者に対してその手続への協力を求めるものとする。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乙は、前2項の手続が円滑に行われるよう、本団体に対し必要な案内を行うものとする。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甲は、本条に基づき取得した情報を、法令及び甲の個人情報保護方針等に従って適切に取り扱うものとする。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jkl3enf52p44" w:id="5"/>
      <w:bookmarkEnd w:id="5"/>
      <w:r w:rsidDel="00000000" w:rsidR="00000000" w:rsidRPr="00000000">
        <w:rPr>
          <w:rFonts w:ascii="Arial Unicode MS" w:cs="Arial Unicode MS" w:eastAsia="Arial Unicode MS" w:hAnsi="Arial Unicode MS"/>
          <w:b w:val="1"/>
          <w:bCs w:val="1"/>
          <w:rtl w:val="0"/>
        </w:rPr>
        <w:t xml:space="preserve">第5条（宿泊内容）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本団体の宿泊内容は、次のとおりとする。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客室種別：____________________________</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利用客室数：________________室</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宿泊人数：大人______名／子ども______名／その他______名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チェックイン予定時刻：______時______分</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チェックアウト予定時刻：______時______分</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食事条件：____________________________</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その他のサービス：____________________</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客室の割当てについて特段の合意がない場合、甲は、予約された客室種別及び条件の範囲内で客室を割り当てることができる。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乙又は本団体が客室、食事、設備その他の内容の変更を希望するときは、甲乙協議のうえ決定する。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iuf5s2gvvc7b" w:id="6"/>
      <w:bookmarkEnd w:id="6"/>
      <w:r w:rsidDel="00000000" w:rsidR="00000000" w:rsidRPr="00000000">
        <w:rPr>
          <w:rFonts w:ascii="Arial Unicode MS" w:cs="Arial Unicode MS" w:eastAsia="Arial Unicode MS" w:hAnsi="Arial Unicode MS"/>
          <w:b w:val="1"/>
          <w:bCs w:val="1"/>
          <w:rtl w:val="0"/>
        </w:rPr>
        <w:t xml:space="preserve">第6条（宿泊料金等）</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本団体の宿泊料金は、次のとおりとする。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宿泊料金総額：金________________円</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食事料金：金________________円</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施設利用料金：金________________円</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その他料金：金________________円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消費税等：____________________________</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合計金額：金________________円</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前項の金額に含まれるサービス及び含まれないサービスについては、甲乙間で別途合意した見積書、予約確認書その他の書面又は電磁的記録によるものとする。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宿泊人数、宿泊日数、食事数その他の条件が変更された場合、甲は、その変更内容に応じて料金を変更することができる。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z5p7dj7eqw80" w:id="7"/>
      <w:bookmarkEnd w:id="7"/>
      <w:r w:rsidDel="00000000" w:rsidR="00000000" w:rsidRPr="00000000">
        <w:rPr>
          <w:rFonts w:ascii="Arial Unicode MS" w:cs="Arial Unicode MS" w:eastAsia="Arial Unicode MS" w:hAnsi="Arial Unicode MS"/>
          <w:b w:val="1"/>
          <w:bCs w:val="1"/>
          <w:rtl w:val="0"/>
        </w:rPr>
        <w:t xml:space="preserve">第7条（支払方法）</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乙は、宿泊料金その他本契約に基づき負担する料金を、次の方法により支払う。</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支払方法：現金・銀行振込・クレジットカード・その他（____________）</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支払期限：______年____月____日</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銀行振込による場合の振込手数料は、別段の合意がない限り乙の負担とする。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海外送金を利用する場合に生じる送金手数料、中継銀行手数料その他の費用は、別段の合意がない限り乙の負担とする。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外国通貨による支払いを甲が認める場合、適用する換算レート、基準日及び手数料については、甲乙協議のうえ定める。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4djd05y2u7mv" w:id="8"/>
      <w:bookmarkEnd w:id="8"/>
      <w:r w:rsidDel="00000000" w:rsidR="00000000" w:rsidRPr="00000000">
        <w:rPr>
          <w:rFonts w:ascii="Arial Unicode MS" w:cs="Arial Unicode MS" w:eastAsia="Arial Unicode MS" w:hAnsi="Arial Unicode MS"/>
          <w:b w:val="1"/>
          <w:bCs w:val="1"/>
          <w:rtl w:val="0"/>
        </w:rPr>
        <w:t xml:space="preserve">第8条（預り金等）</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甲は、本団体の宿泊に際し、宿泊料金の一部又は全部について、予約金、前払金又はデポジットの支払いを乙に求めることができる。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預り金等の金額、支払期限及び精算方法については、甲乙間で別途定める。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預り金等が取消料、未払料金、施設又は備品の損害その他乙が負担すべき債務に充当される場合、甲はその旨を乙に通知するものとする。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9noc67tpdx4r" w:id="9"/>
      <w:bookmarkEnd w:id="9"/>
      <w:r w:rsidDel="00000000" w:rsidR="00000000" w:rsidRPr="00000000">
        <w:rPr>
          <w:rFonts w:ascii="Arial Unicode MS" w:cs="Arial Unicode MS" w:eastAsia="Arial Unicode MS" w:hAnsi="Arial Unicode MS"/>
          <w:b w:val="1"/>
          <w:bCs w:val="1"/>
          <w:rtl w:val="0"/>
        </w:rPr>
        <w:t xml:space="preserve">第9条（人数及び宿泊内容の変更）</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乙は、本団体の人数、宿泊日程、客室数、食事数その他予約内容に変更が生じた場合、速やかに甲へ通知しなければならない。</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変更の申出があった場合であっても、客室の空室状況、食材の手配状況、従業員配置その他の事情により、甲が変更に応じることが困難なときは、甲は当該変更を承諾しないことができる。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人数の減少その他の変更により取消料又は変更料が発生する場合、その取扱いは次条及び甲乙間で合意した条件による。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r5qqbfjrsfoj" w:id="10"/>
      <w:bookmarkEnd w:id="10"/>
      <w:r w:rsidDel="00000000" w:rsidR="00000000" w:rsidRPr="00000000">
        <w:rPr>
          <w:rFonts w:ascii="Arial Unicode MS" w:cs="Arial Unicode MS" w:eastAsia="Arial Unicode MS" w:hAnsi="Arial Unicode MS"/>
          <w:b w:val="1"/>
          <w:bCs w:val="1"/>
          <w:rtl w:val="0"/>
        </w:rPr>
        <w:t xml:space="preserve">第10条（予約の取消し及び取消料）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乙が本団体の宿泊予約の全部又は一部を取り消す場合、甲に対して速やかに通知するものとする。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取消料は、甲が提示し乙が承諾した取消条件又は甲の宿泊約款等に従うものとする。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団体予約について個別に取消条件を設定する場合は、次のとおりとする。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宿泊日の______日前まで：宿泊料金の______％</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宿泊日の______日前から______日前まで：宿泊料金の______％</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宿泊日の前日：宿泊料金の______％</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宿泊日当日：宿泊料金の______％</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無連絡不泊：宿泊料金の______％</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航空便の欠航、入国手続上の問題その他乙又は本団体の事情によって宿泊できなくなった場合の取消料については、法令、本契約、甲の宿泊約款及び甲乙間で合意した取消条件に従うものとする。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svfrn1w77lvt" w:id="11"/>
      <w:bookmarkEnd w:id="11"/>
      <w:r w:rsidDel="00000000" w:rsidR="00000000" w:rsidRPr="00000000">
        <w:rPr>
          <w:rFonts w:ascii="Arial Unicode MS" w:cs="Arial Unicode MS" w:eastAsia="Arial Unicode MS" w:hAnsi="Arial Unicode MS"/>
          <w:b w:val="1"/>
          <w:bCs w:val="1"/>
          <w:rtl w:val="0"/>
        </w:rPr>
        <w:t xml:space="preserve">第11条（団体責任者）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乙は、本団体について、宿泊期間中の連絡及び調整を担当する団体責任者を定めるものとする。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団体責任者は、本団体の宿泊者に対し、本契約、甲の宿泊約款、施設利用規則その他甲から通知された事項について必要な周知を行うものとする。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事故、急病、迷惑行為その他緊急の対応を要する事態が生じた場合、乙及び団体責任者は、甲との連絡及び宿泊者への連絡調整に合理的な範囲で協力するものとする。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uj4tnf3wnoiz" w:id="12"/>
      <w:bookmarkEnd w:id="12"/>
      <w:r w:rsidDel="00000000" w:rsidR="00000000" w:rsidRPr="00000000">
        <w:rPr>
          <w:rFonts w:ascii="Arial Unicode MS" w:cs="Arial Unicode MS" w:eastAsia="Arial Unicode MS" w:hAnsi="Arial Unicode MS"/>
          <w:b w:val="1"/>
          <w:bCs w:val="1"/>
          <w:rtl w:val="0"/>
        </w:rPr>
        <w:t xml:space="preserve">第12条（通訳及び言語対応）</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本団体の宿泊者との意思疎通のため通訳が必要となる場合、乙は、必要に応じて通訳者、添乗員その他の対応者を手配するものとする。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甲は、外国語による案内、通訳その他の対応について、甲が対応可能な範囲を超えるサービスを提供する義務を負わない。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乙は、施設利用上特に重要な事項について、本団体の宿泊者が理解できるよう必要な説明又は通訳を行うものとする。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o2j790gckz0l" w:id="13"/>
      <w:bookmarkEnd w:id="13"/>
      <w:r w:rsidDel="00000000" w:rsidR="00000000" w:rsidRPr="00000000">
        <w:rPr>
          <w:rFonts w:ascii="Arial Unicode MS" w:cs="Arial Unicode MS" w:eastAsia="Arial Unicode MS" w:hAnsi="Arial Unicode MS"/>
          <w:b w:val="1"/>
          <w:bCs w:val="1"/>
          <w:rtl w:val="0"/>
        </w:rPr>
        <w:t xml:space="preserve">第13条（施設利用上の遵守事項）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乙は、本団体の宿泊者に対し、甲の宿泊約款、利用規則、館内掲示その他甲が合理的に定める施設利用上のルールを遵守させるよう必要な周知を行うものとする。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本団体の宿泊者は、次の行為をしてはならない。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他の宿泊者又は近隣住民に著しい迷惑を及ぼす行為</w:t>
        <w:br w:type="textWrapping"/>
        <w:t xml:space="preserve"> (2) 客室、浴場、レストラン、ロビーその他施設を本来の用途に反して利用する行為</w:t>
        <w:br w:type="textWrapping"/>
        <w:t xml:space="preserve"> (3) 火気を無断で使用する行為</w:t>
        <w:br w:type="textWrapping"/>
        <w:t xml:space="preserve"> (4) 危険物その他甲が持込みを禁止する物品を持ち込む行為</w:t>
        <w:br w:type="textWrapping"/>
        <w:t xml:space="preserve"> (5) 許可なく施設内で営業、販売、勧誘その他これらに類する行為をすること</w:t>
        <w:br w:type="textWrapping"/>
        <w:t xml:space="preserve"> (6) 設備、備品等を無断で施設外へ持ち出す行為</w:t>
        <w:br w:type="textWrapping"/>
        <w:t xml:space="preserve"> (7) 法令、公序良俗又は甲の利用規則に反する行為</w:t>
        <w:br w:type="textWrapping"/>
        <w:t xml:space="preserve"> (8) その他宿泊施設の安全又は正常な運営を著しく妨げる行為</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k5nc42emrr3p" w:id="14"/>
      <w:bookmarkEnd w:id="14"/>
      <w:r w:rsidDel="00000000" w:rsidR="00000000" w:rsidRPr="00000000">
        <w:rPr>
          <w:rFonts w:ascii="Arial Unicode MS" w:cs="Arial Unicode MS" w:eastAsia="Arial Unicode MS" w:hAnsi="Arial Unicode MS"/>
          <w:b w:val="1"/>
          <w:bCs w:val="1"/>
          <w:rtl w:val="0"/>
        </w:rPr>
        <w:t xml:space="preserve">第14条（文化・生活習慣等への案内）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甲及び乙は、本団体の宿泊者と他の宿泊者との間で、文化、宗教、生活習慣その他の相違によるトラブルが生じないよう、相互に合理的な配慮を行うものとする。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大浴場の利用方法、履物の取扱い、客室内の利用方法、ごみの分別、喫煙場所、騒音防止その他日本国内の宿泊施設で遵守すべき事項について、本団体の宿泊者に事前又は到着時に説明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甲は、合理的に可能な範囲で、本団体の文化的又は宗教的背景に配慮するよう努める。ただし、施設設備、衛生管理、安全管理その他の事情により、乙又は宿泊者の希望に対応できない場合がある。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79xxubq9l7pl" w:id="15"/>
      <w:bookmarkEnd w:id="15"/>
      <w:r w:rsidDel="00000000" w:rsidR="00000000" w:rsidRPr="00000000">
        <w:rPr>
          <w:rFonts w:ascii="Arial Unicode MS" w:cs="Arial Unicode MS" w:eastAsia="Arial Unicode MS" w:hAnsi="Arial Unicode MS"/>
          <w:b w:val="1"/>
          <w:bCs w:val="1"/>
          <w:rtl w:val="0"/>
        </w:rPr>
        <w:t xml:space="preserve">第15条（食事及び食事制限）</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乙は、宗教上の食事制限、食物アレルギー、菜食その他食事に関する特別な対応を希望する宿泊者がいる場合、甲が指定する期限までに、その内容を甲へ通知するものとする。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甲は、施設の調理環境、食材調達その他の事情を考慮し、対応可能な範囲で特別食等の提供を検討する。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甲が対応できない食事制限等については、乙と協議し、代替方法その他必要な対応を決定する。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食物アレルギーその他生命又は身体に重大な影響を及ぼす可能性のある事項について、乙は正確な情報の提供に努めるものとする。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fxw9j37o7plp" w:id="16"/>
      <w:bookmarkEnd w:id="16"/>
      <w:r w:rsidDel="00000000" w:rsidR="00000000" w:rsidRPr="00000000">
        <w:rPr>
          <w:rFonts w:ascii="Arial Unicode MS" w:cs="Arial Unicode MS" w:eastAsia="Arial Unicode MS" w:hAnsi="Arial Unicode MS"/>
          <w:b w:val="1"/>
          <w:bCs w:val="1"/>
          <w:rtl w:val="0"/>
        </w:rPr>
        <w:t xml:space="preserve">第16条（入浴施設その他共用施設）</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本団体の宿泊者は、大浴場、温泉、プール、フィットネス施設その他共用施設を利用する場合、甲が定める利用時間、利用方法、安全上の注意事項その他の規則に従うものとする。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甲は、安全管理、衛生管理、設備点検その他合理的な理由がある場合、共用施設の利用を一時的に制限又は停止することができる。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kui83fdx0l9e" w:id="17"/>
      <w:bookmarkEnd w:id="17"/>
      <w:r w:rsidDel="00000000" w:rsidR="00000000" w:rsidRPr="00000000">
        <w:rPr>
          <w:rFonts w:ascii="Arial Unicode MS" w:cs="Arial Unicode MS" w:eastAsia="Arial Unicode MS" w:hAnsi="Arial Unicode MS"/>
          <w:b w:val="1"/>
          <w:bCs w:val="1"/>
          <w:rtl w:val="0"/>
        </w:rPr>
        <w:t xml:space="preserve">第17条（禁止物及び法令違反）</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本団体の宿泊者は、日本の法令により所持、使用、輸入その他の行為が禁止又は制限されている物品その他甲が安全管理上持込みを禁止する物品を施設内へ持ち込んではならない。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stfx23cn70nw" w:id="18"/>
      <w:bookmarkEnd w:id="18"/>
      <w:r w:rsidDel="00000000" w:rsidR="00000000" w:rsidRPr="00000000">
        <w:rPr>
          <w:rFonts w:ascii="Arial Unicode MS" w:cs="Arial Unicode MS" w:eastAsia="Arial Unicode MS" w:hAnsi="Arial Unicode MS"/>
          <w:b w:val="1"/>
          <w:bCs w:val="1"/>
          <w:rtl w:val="0"/>
        </w:rPr>
        <w:t xml:space="preserve">第18条（迷惑行為等への対応）</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本団体の宿泊者が他の宿泊者、従業員又は第三者に対して暴力、脅迫、著しい威圧、セクシュアルハラスメントその他の迷惑行為を行った場合、甲は、当該行為の中止を求めることができる。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前項の行為が重大である場合又は中止の要請に従わない場合、甲は、法令及び甲の宿泊約款等に基づき、当該宿泊者の施設利用を拒否し、又は宿泊契約を解除することができる。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必要がある場合、甲は警察、消防、医療機関その他関係機関へ通報又は連絡することができる。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5ufju8a962px" w:id="19"/>
      <w:bookmarkEnd w:id="19"/>
      <w:r w:rsidDel="00000000" w:rsidR="00000000" w:rsidRPr="00000000">
        <w:rPr>
          <w:rFonts w:ascii="Arial Unicode MS" w:cs="Arial Unicode MS" w:eastAsia="Arial Unicode MS" w:hAnsi="Arial Unicode MS"/>
          <w:b w:val="1"/>
          <w:bCs w:val="1"/>
          <w:rtl w:val="0"/>
        </w:rPr>
        <w:t xml:space="preserve">第19条（施設・備品等の損害）</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乙又は本団体の宿泊者の故意又は過失により、甲の建物、客室、設備、備品その他の財産に損害が生じた場合、その原因となった者は、法令に従い当該損害を賠償する責任を負う。</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乙自身の故意若しくは過失又は乙が負うべき契約上の義務の違反により甲に損害が生じた場合、乙はその損害を賠償するものとする。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損害の内容及び金額について疑義がある場合、甲乙は、損害の状況、修理費用その他の事情を確認のうえ協議する。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p8vzj2d86g1j" w:id="20"/>
      <w:bookmarkEnd w:id="20"/>
      <w:r w:rsidDel="00000000" w:rsidR="00000000" w:rsidRPr="00000000">
        <w:rPr>
          <w:rFonts w:ascii="Arial Unicode MS" w:cs="Arial Unicode MS" w:eastAsia="Arial Unicode MS" w:hAnsi="Arial Unicode MS"/>
          <w:b w:val="1"/>
          <w:bCs w:val="1"/>
          <w:rtl w:val="0"/>
        </w:rPr>
        <w:t xml:space="preserve">第20条（宿泊者の所持品）</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本団体の宿泊者の手荷物、貴重品その他所持品の管理については、甲の宿泊約款及び施設利用規則に従うものとする。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乙は、本団体の宿泊者に対し、貴重品の保管方法その他甲が定める事項を必要に応じて案内するものとする。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1ehpiw8mjss0" w:id="21"/>
      <w:bookmarkEnd w:id="21"/>
      <w:r w:rsidDel="00000000" w:rsidR="00000000" w:rsidRPr="00000000">
        <w:rPr>
          <w:rFonts w:ascii="Arial Unicode MS" w:cs="Arial Unicode MS" w:eastAsia="Arial Unicode MS" w:hAnsi="Arial Unicode MS"/>
          <w:b w:val="1"/>
          <w:bCs w:val="1"/>
          <w:rtl w:val="0"/>
        </w:rPr>
        <w:t xml:space="preserve">第21条（事故、疾病及び緊急時）</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本団体の宿泊者に事故、疾病その他の緊急事態が発生した場合、甲は、状況に応じて、救急要請、医療機関への連絡その他合理的に必要と判断する対応を行うことができる。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乙及び団体責任者は、緊急時に甲から連絡を受けた場合、宿泊者本人、同行者、旅行会社その他関係者との連絡調整に可能な範囲で協力するものとする。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医療費、搬送費その他宿泊者個人について発生した費用は、甲の責めに帰すべき事由による場合を除き、当該宿泊者その他法令又は別途の合意により負担すべき者が負担する。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fcd6an2g30e6" w:id="22"/>
      <w:bookmarkEnd w:id="22"/>
      <w:r w:rsidDel="00000000" w:rsidR="00000000" w:rsidRPr="00000000">
        <w:rPr>
          <w:rFonts w:ascii="Arial Unicode MS" w:cs="Arial Unicode MS" w:eastAsia="Arial Unicode MS" w:hAnsi="Arial Unicode MS"/>
          <w:b w:val="1"/>
          <w:bCs w:val="1"/>
          <w:rtl w:val="0"/>
        </w:rPr>
        <w:t xml:space="preserve">第22条（災害等への対応）</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火災その他の災害が発生し、又は発生するおそれがある場合、本団体の宿泊者は、甲の従業員、警察、消防その他関係機関による避難誘導及び安全確保のための指示に従うものとし、乙及び団体責任者は、本団体への周知及び誘導に合理的な範囲で協力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m7x5bcmpdrh4" w:id="23"/>
      <w:bookmarkEnd w:id="23"/>
      <w:r w:rsidDel="00000000" w:rsidR="00000000" w:rsidRPr="00000000">
        <w:rPr>
          <w:rFonts w:ascii="Arial Unicode MS" w:cs="Arial Unicode MS" w:eastAsia="Arial Unicode MS" w:hAnsi="Arial Unicode MS"/>
          <w:b w:val="1"/>
          <w:bCs w:val="1"/>
          <w:rtl w:val="0"/>
        </w:rPr>
        <w:t xml:space="preserve">第23条（宿泊の拒否又は契約解除）</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甲は、法令又は甲の宿泊約款等に定める宿泊契約の締結拒否又は解除事由に該当する場合、本団体の全部又は一部について宿泊を拒否し、又は宿泊契約を解除することができる。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vo649157nrox"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甲及び乙は、それぞれ、自ら及びその役員等が暴力団、暴力団員その他これらに準ずる反社会的勢力に該当せず、かつ、これらと社会的に非難されるべき関係を有していないことを表明する。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甲又は乙が前項に違反した場合、相手方は、催告を要することなく本契約の全部又は一部を解除することができる。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ega7pn08g7" w:id="25"/>
      <w:bookmarkEnd w:id="25"/>
      <w:r w:rsidDel="00000000" w:rsidR="00000000" w:rsidRPr="00000000">
        <w:rPr>
          <w:rFonts w:ascii="Arial Unicode MS" w:cs="Arial Unicode MS" w:eastAsia="Arial Unicode MS" w:hAnsi="Arial Unicode MS"/>
          <w:b w:val="1"/>
          <w:bCs w:val="1"/>
          <w:rtl w:val="0"/>
        </w:rPr>
        <w:t xml:space="preserve">第25条（個人情報の取扱い）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甲及び乙は、本契約の履行に伴い取得した宿泊者その他関係者の個人情報を、個人情報の保護に関する法令その他適用される法令に従って適切に取り扱うものとする。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甲は、宿泊管理、本人確認、安全管理、料金精算、法令上必要な手続その他宿泊施設の運営に必要な範囲で、取得した個人情報を利用することができる。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乙が宿泊者の個人情報を甲へ提供する場合、乙は、必要に応じて本人への通知その他適切な手続を行うものとする。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btck6kr5hlp" w:id="26"/>
      <w:bookmarkEnd w:id="26"/>
      <w:r w:rsidDel="00000000" w:rsidR="00000000" w:rsidRPr="00000000">
        <w:rPr>
          <w:rFonts w:ascii="Arial Unicode MS" w:cs="Arial Unicode MS" w:eastAsia="Arial Unicode MS" w:hAnsi="Arial Unicode MS"/>
          <w:b w:val="1"/>
          <w:bCs w:val="1"/>
          <w:rtl w:val="0"/>
        </w:rPr>
        <w:t xml:space="preserve">第26条（秘密保持）</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相手方から開示された営業上、業務上その他の非公知情報について、法令に基づき開示する場合その他正当な理由がある場合を除き、相手方の承諾なく第三者へ開示又は漏えいしてはならない。</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gsms2lyb7x6b" w:id="27"/>
      <w:bookmarkEnd w:id="27"/>
      <w:r w:rsidDel="00000000" w:rsidR="00000000" w:rsidRPr="00000000">
        <w:rPr>
          <w:rFonts w:ascii="Arial Unicode MS" w:cs="Arial Unicode MS" w:eastAsia="Arial Unicode MS" w:hAnsi="Arial Unicode MS"/>
          <w:b w:val="1"/>
          <w:bCs w:val="1"/>
          <w:rtl w:val="0"/>
        </w:rPr>
        <w:t xml:space="preserve">第27条（不可抗力）</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戦争、テロ、暴動、交通機関の大規模な運休、行政機関による命令その他甲乙いずれの合理的な支配も及ばない事由により、本契約の全部又は一部の履行が困難となった場合、甲乙は、その対応について誠意をもって協議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oa1yxkgwi1jq" w:id="28"/>
      <w:bookmarkEnd w:id="28"/>
      <w:r w:rsidDel="00000000" w:rsidR="00000000" w:rsidRPr="00000000">
        <w:rPr>
          <w:rFonts w:ascii="Arial Unicode MS" w:cs="Arial Unicode MS" w:eastAsia="Arial Unicode MS" w:hAnsi="Arial Unicode MS"/>
          <w:b w:val="1"/>
          <w:bCs w:val="1"/>
          <w:rtl w:val="0"/>
        </w:rPr>
        <w:t xml:space="preserve">第28条（損害賠償）</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甲又は乙が自己の責めに帰すべき事由により本契約に違反し、相手方に損害を与えた場合、当該当事者は、法令に従い、その損害を賠償する責任を負う。</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obep0ibj5aeq" w:id="29"/>
      <w:bookmarkEnd w:id="29"/>
      <w:r w:rsidDel="00000000" w:rsidR="00000000" w:rsidRPr="00000000">
        <w:rPr>
          <w:rFonts w:ascii="Arial Unicode MS" w:cs="Arial Unicode MS" w:eastAsia="Arial Unicode MS" w:hAnsi="Arial Unicode MS"/>
          <w:b w:val="1"/>
          <w:bCs w:val="1"/>
          <w:rtl w:val="0"/>
        </w:rPr>
        <w:t xml:space="preserve">第29条（宿泊約款等との関係）</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本契約に定めのない宿泊条件については、甲の宿泊約款及び施設利用規則その他甲乙間で合意した条件による。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本契約と甲乙間で個別に合意した書面の内容が抵触する場合、当該個別合意において優先関係を定めたときは、その定めに従う。</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乙は、本団体の宿泊者に対し、必要に応じて甲の宿泊約款及び施設利用規則の内容を周知するものとする。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4esrxs65ce2l" w:id="30"/>
      <w:bookmarkEnd w:id="30"/>
      <w:r w:rsidDel="00000000" w:rsidR="00000000" w:rsidRPr="00000000">
        <w:rPr>
          <w:rFonts w:ascii="Arial Unicode MS" w:cs="Arial Unicode MS" w:eastAsia="Arial Unicode MS" w:hAnsi="Arial Unicode MS"/>
          <w:b w:val="1"/>
          <w:bCs w:val="1"/>
          <w:rtl w:val="0"/>
        </w:rPr>
        <w:t xml:space="preserve">第30条（契約上の地位等）</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ただし、法令に基づく場合又は相手方が別途承諾した場合は、この限りでない。</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3vqnurqgwipp" w:id="31"/>
      <w:bookmarkEnd w:id="31"/>
      <w:r w:rsidDel="00000000" w:rsidR="00000000" w:rsidRPr="00000000">
        <w:rPr>
          <w:rFonts w:ascii="Arial Unicode MS" w:cs="Arial Unicode MS" w:eastAsia="Arial Unicode MS" w:hAnsi="Arial Unicode MS"/>
          <w:b w:val="1"/>
          <w:bCs w:val="1"/>
          <w:rtl w:val="0"/>
        </w:rPr>
        <w:t xml:space="preserve">第31条（言語）</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本契約について外国語による翻訳文を作成する場合であっても、別段の合意がない限り、日本語版を正文とする。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日本語版と外国語による翻訳文との間に内容又は解釈上の相違が生じた場合は、日本語版を基準として解釈する。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dg4zd26siu1u" w:id="32"/>
      <w:bookmarkEnd w:id="32"/>
      <w:r w:rsidDel="00000000" w:rsidR="00000000" w:rsidRPr="00000000">
        <w:rPr>
          <w:rFonts w:ascii="Arial Unicode MS" w:cs="Arial Unicode MS" w:eastAsia="Arial Unicode MS" w:hAnsi="Arial Unicode MS"/>
          <w:b w:val="1"/>
          <w:bCs w:val="1"/>
          <w:rtl w:val="0"/>
        </w:rPr>
        <w:t xml:space="preserve">第32条（有効期間）</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______年____月____日から、本契約に基づく宿泊、料金精算その他甲乙間の義務の履行が完了する日まで有効とする。ただし、その性質上契約終了後も存続すべき条項については、契約終了後も有効に存続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9pmp1w351osq" w:id="33"/>
      <w:bookmarkEnd w:id="33"/>
      <w:r w:rsidDel="00000000" w:rsidR="00000000" w:rsidRPr="00000000">
        <w:rPr>
          <w:rFonts w:ascii="Arial Unicode MS" w:cs="Arial Unicode MS" w:eastAsia="Arial Unicode MS" w:hAnsi="Arial Unicode MS"/>
          <w:b w:val="1"/>
          <w:bCs w:val="1"/>
          <w:rtl w:val="0"/>
        </w:rPr>
        <w:t xml:space="preserve">第33条（協議事項）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本契約に定めのない事項又は本契約の各条項の解釈について疑義が生じた場合、甲乙は、関係法令、宿泊約款及び取引慣行等を踏まえ、誠意をもって協議し解決するものとする。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m0b0v74x8ter" w:id="34"/>
      <w:bookmarkEnd w:id="34"/>
      <w:r w:rsidDel="00000000" w:rsidR="00000000" w:rsidRPr="00000000">
        <w:rPr>
          <w:rFonts w:ascii="Arial Unicode MS" w:cs="Arial Unicode MS" w:eastAsia="Arial Unicode MS" w:hAnsi="Arial Unicode MS"/>
          <w:b w:val="1"/>
          <w:bCs w:val="1"/>
          <w:rtl w:val="0"/>
        </w:rPr>
        <w:t xml:space="preserve">第34条（準拠法及び合意管轄）</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本契約に関して訴訟の必要が生じた場合、________________地方裁判所又は________________簡易裁判所を第一審の専属的合意管轄裁判所とする。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以上、本契約締結の証として、本書2通を作成し、甲乙が記名押印又は署名のうえ各1通を保有する。ただし、甲乙が電子契約により本契約を締結する場合は、電磁的記録を作成し、各自これを保管する。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______年____月____日</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甲（宿泊施設運営者）</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施設名・会社名：______________________</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代表者名：____________________________</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署名・押印：__________________________</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乙（団体代表者・旅行会社・手配者等）</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住所・所在地：________________________</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会社・団体名：________________________</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代表者・責任者名：____________________</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国・地域：____________________________</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連絡先：______________________________</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署名・押印：__________________________</w:t>
      </w:r>
    </w:p>
    <w:p w:rsidR="00000000" w:rsidDel="00000000" w:rsidP="00000000" w:rsidRDefault="00000000" w:rsidRPr="00000000" w14:paraId="000000C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