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i34kjc0etcr" w:id="0"/>
      <w:bookmarkEnd w:id="0"/>
      <w:r w:rsidDel="00000000" w:rsidR="00000000" w:rsidRPr="00000000">
        <w:rPr>
          <w:rFonts w:ascii="Arial Unicode MS" w:cs="Arial Unicode MS" w:eastAsia="Arial Unicode MS" w:hAnsi="Arial Unicode MS"/>
          <w:b w:val="1"/>
          <w:bCs w:val="1"/>
          <w:sz w:val="44"/>
          <w:szCs w:val="44"/>
          <w:rtl w:val="0"/>
        </w:rPr>
        <w:t xml:space="preserve">理学療法士業務委託契約書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本契約は、以下のとおり、理学療法士として業務を提供する者と、当該業務を委託する者との間における業務委託条件を定めることを目的として締結される。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本契約は、委託者が受託者に対し、理学療法に関する専門的業務を委託し、受託者がこれを独立した事業者として遂行するにあたり、その権利義務関係を明確にすることを目的とする。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r>
      <w:r w:rsidDel="00000000" w:rsidR="00000000" w:rsidRPr="00000000">
        <w:rPr>
          <w:rFonts w:ascii="Arial Unicode MS" w:cs="Arial Unicode MS" w:eastAsia="Arial Unicode MS" w:hAnsi="Arial Unicode MS"/>
          <w:sz w:val="20"/>
          <w:szCs w:val="20"/>
          <w:rtl w:val="0"/>
        </w:rPr>
        <w:br w:type="textWrapping"/>
        <w:t xml:space="preserve">1　受託者は、委託者からの委託に基づき、次の各号に定める理学療法士業務を遂行するものとする。</w:t>
        <w:br w:type="textWrapping"/>
        <w:t xml:space="preserve">(1) 理学療法評価およびそれに基づく運動療法・物理療法の実施</w:t>
        <w:br w:type="textWrapping"/>
        <w:t xml:space="preserve">(2) 利用者への生活動作指導、セルフケア指導</w:t>
        <w:br w:type="textWrapping"/>
        <w:t xml:space="preserve">(3) 診療録、報告書その他業務に付随する書類の作成</w:t>
        <w:br w:type="textWrapping"/>
        <w:t xml:space="preserve">(4) その他、前各号に付随または関連する業務</w:t>
        <w:br w:type="textWrapping"/>
        <w:t xml:space="preserve">2　具体的な業務内容、実施場所、実施日時等の詳細は、別途協議のうえ個別に定めるものとする。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第3条（業務の遂行方法）</w:t>
      </w:r>
      <w:r w:rsidDel="00000000" w:rsidR="00000000" w:rsidRPr="00000000">
        <w:rPr>
          <w:rFonts w:ascii="Arial Unicode MS" w:cs="Arial Unicode MS" w:eastAsia="Arial Unicode MS" w:hAnsi="Arial Unicode MS"/>
          <w:sz w:val="20"/>
          <w:szCs w:val="20"/>
          <w:rtl w:val="0"/>
        </w:rPr>
        <w:br w:type="textWrapping"/>
        <w:t xml:space="preserve">1　受託者は、自らの専門的判断および責任において業務を遂行するものとし、委託者は、業務の具体的手法や遂行過程について、必要最小限を超える指揮命令を行わないものとする。</w:t>
        <w:br w:type="textWrapping"/>
        <w:t xml:space="preserve">2　本契約は雇用契約ではなく、委託者と受託者の間に雇用関係、指揮命令関係、労働者性を生じさせるものではない。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第4条（再委託の禁止）</w:t>
        <w:br w:type="textWrapping"/>
      </w:r>
      <w:r w:rsidDel="00000000" w:rsidR="00000000" w:rsidRPr="00000000">
        <w:rPr>
          <w:rFonts w:ascii="Arial Unicode MS" w:cs="Arial Unicode MS" w:eastAsia="Arial Unicode MS" w:hAnsi="Arial Unicode MS"/>
          <w:sz w:val="20"/>
          <w:szCs w:val="20"/>
          <w:rtl w:val="0"/>
        </w:rPr>
        <w:t xml:space="preserve">受託者は、委託者の事前の書面承諾なく、本契約に基づく業務の全部または一部を第三者に再委託してはならない。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第5条（報酬および支払方法）</w:t>
      </w:r>
      <w:r w:rsidDel="00000000" w:rsidR="00000000" w:rsidRPr="00000000">
        <w:rPr>
          <w:rFonts w:ascii="Arial Unicode MS" w:cs="Arial Unicode MS" w:eastAsia="Arial Unicode MS" w:hAnsi="Arial Unicode MS"/>
          <w:sz w:val="20"/>
          <w:szCs w:val="20"/>
          <w:rtl w:val="0"/>
        </w:rPr>
        <w:br w:type="textWrapping"/>
        <w:t xml:space="preserve">1　委託者は、受託者に対し、本契約に基づく業務の対価として、別途合意した報酬を支払うものとする。</w:t>
        <w:br w:type="textWrapping"/>
        <w:t xml:space="preserve">2　報酬の金額、算定方法、支払期限および支払方法については、個別契約または別途合意により定めるものとする。</w:t>
        <w:br w:type="textWrapping"/>
        <w:t xml:space="preserve">3　業務遂行に必要な交通費その他の実費については、別途協議のうえ定める。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第6条（費用負担）</w:t>
        <w:br w:type="textWrapping"/>
      </w:r>
      <w:r w:rsidDel="00000000" w:rsidR="00000000" w:rsidRPr="00000000">
        <w:rPr>
          <w:rFonts w:ascii="Arial Unicode MS" w:cs="Arial Unicode MS" w:eastAsia="Arial Unicode MS" w:hAnsi="Arial Unicode MS"/>
          <w:sz w:val="20"/>
          <w:szCs w:val="20"/>
          <w:rtl w:val="0"/>
        </w:rPr>
        <w:t xml:space="preserve">業務遂行に必要な備品、教材、消耗品等は、原則として受託者の負担とする。ただし、委託者が必要と認めたものについては、この限りではない。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第7条（法令遵守および資格保持）</w:t>
      </w:r>
      <w:r w:rsidDel="00000000" w:rsidR="00000000" w:rsidRPr="00000000">
        <w:rPr>
          <w:rFonts w:ascii="Arial Unicode MS" w:cs="Arial Unicode MS" w:eastAsia="Arial Unicode MS" w:hAnsi="Arial Unicode MS"/>
          <w:sz w:val="20"/>
          <w:szCs w:val="20"/>
          <w:rtl w:val="0"/>
        </w:rPr>
        <w:br w:type="textWrapping"/>
        <w:t xml:space="preserve">1　受託者は、理学療法士として業務を行うにあたり、関係法令および職業倫理を遵守するものとする。</w:t>
        <w:br w:type="textWrapping"/>
        <w:t xml:space="preserve">2　受託者は、業務遂行期間中、有効な理学療法士免許を保持していることを保証する。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受託者は、本契約に関連して知り得た委託者、利用者その他第三者に関する一切の非公開情報を、第三者に開示または漏えいしてはならない。</w:t>
        <w:br w:type="textWrapping"/>
        <w:t xml:space="preserve">2　本条の義務は、本契約終了後も有効に存続する。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受託者は、業務上取り扱う個人情報について、関連法令を遵守し、適切な安全管理措置を講じるものとする。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本契約に基づき作成された報告書、資料等の著作権の帰属については、別途協議のうえ定めるものとする。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第11条（責任および損害賠償）</w:t>
      </w:r>
      <w:r w:rsidDel="00000000" w:rsidR="00000000" w:rsidRPr="00000000">
        <w:rPr>
          <w:rFonts w:ascii="Arial Unicode MS" w:cs="Arial Unicode MS" w:eastAsia="Arial Unicode MS" w:hAnsi="Arial Unicode MS"/>
          <w:sz w:val="20"/>
          <w:szCs w:val="20"/>
          <w:rtl w:val="0"/>
        </w:rPr>
        <w:br w:type="textWrapping"/>
        <w:t xml:space="preserve">1　受託者は、自己の責に帰すべき事由により委託者に損害を与えた場合、その損害を賠償する責任を負う。</w:t>
        <w:br w:type="textWrapping"/>
        <w:t xml:space="preserve">2　ただし、特別損害、間接損害については、受託者は責任を負わないものとする。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本契約の有効期間は、契約締結日から〇年〇月〇日までの〇年間とする。</w:t>
        <w:br w:type="textWrapping"/>
        <w:t xml:space="preserve">2　期間満了日の〇日前までに、双方から書面による解約の意思表示がない場合、本契約は同一条件にて更新されるものとする。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委託者および受託者は、やむを得ない事由がある場合、相手方に対し事前に通知することにより、本契約の全部または一部を解約することができる。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委託者または受託者は、相手方が本契約に違反し、相当期間を定めて是正を求めてもなお是正されない場合、本契約の全部または一部を解除することができる。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r>
      <w:r w:rsidDel="00000000" w:rsidR="00000000" w:rsidRPr="00000000">
        <w:rPr>
          <w:rFonts w:ascii="Arial Unicode MS" w:cs="Arial Unicode MS" w:eastAsia="Arial Unicode MS" w:hAnsi="Arial Unicode MS"/>
          <w:sz w:val="20"/>
          <w:szCs w:val="20"/>
          <w:rtl w:val="0"/>
        </w:rPr>
        <w:t xml:space="preserve">）</w:t>
        <w:br w:type="textWrapping"/>
        <w:t xml:space="preserve">委託者および受託者は、自らが反社会的勢力に該当しないこと、また将来にわたっても関与しないことを相互に保証する。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本契約に定めのない事項または解釈に疑義が生じた場合には、委託者および受託者は誠意をもって協議し解決するものとする。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第17条（準拠法および管轄）</w:t>
      </w:r>
      <w:r w:rsidDel="00000000" w:rsidR="00000000" w:rsidRPr="00000000">
        <w:rPr>
          <w:rFonts w:ascii="Arial Unicode MS" w:cs="Arial Unicode MS" w:eastAsia="Arial Unicode MS" w:hAnsi="Arial Unicode MS"/>
          <w:sz w:val="20"/>
          <w:szCs w:val="20"/>
          <w:rtl w:val="0"/>
        </w:rPr>
        <w:br w:type="textWrapping"/>
        <w:t xml:space="preserve">本契約は日本法を準拠法とし、本契約に関して生じる紛争については、委託者の本店所在地を管轄する地方裁判所を第一審の専属的合意管轄裁判所とする。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以上、本契約締結の証として、本書二通を作成し、委託者および受託者は記名押印のうえ、各自一通を保有する。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w:t>
        <w:br w:type="textWrapping"/>
        <w:t xml:space="preserve">住所</w:t>
        <w:br w:type="textWrapping"/>
        <w:t xml:space="preserve">名称</w:t>
        <w:br w:type="textWrapping"/>
        <w:t xml:space="preserve">代表者名</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w:t>
        <w:br w:type="textWrapping"/>
        <w:t xml:space="preserve">住所</w:t>
        <w:br w:type="textWrapping"/>
        <w:t xml:space="preserve">氏名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〇年〇月〇日</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