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xtxqo028aqas" w:id="0"/>
      <w:bookmarkEnd w:id="0"/>
      <w:r w:rsidDel="00000000" w:rsidR="00000000" w:rsidRPr="00000000">
        <w:rPr>
          <w:rFonts w:ascii="Arial Unicode MS" w:cs="Arial Unicode MS" w:eastAsia="Arial Unicode MS" w:hAnsi="Arial Unicode MS"/>
          <w:b w:val="1"/>
          <w:bCs w:val="1"/>
          <w:sz w:val="44"/>
          <w:szCs w:val="44"/>
          <w:rtl w:val="0"/>
        </w:rPr>
        <w:t xml:space="preserve">食事付き宿泊プラン利用規約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利用規約（以下「本規約」という。）は、〇〇ホテル・〇〇旅館（以下「当施設」という。）が提供する食事付き宿泊プラン（以下「本プラン」という。）の利用条件を定めるものです。本プランを予約し、又は利用するお客様（以下「利用者」という。）は、本規約の内容を確認し、これに同意したうえで本プランを利用するものと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7ad19jgkffh"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本プランに含まれる宿泊、食事その他のサービスについて、当施設と利用者との間の利用条件、料金、予約変更、取消し、食事提供その他必要な事項を定め、円滑なサービス提供を図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xgd4uexrd8k1" w:id="2"/>
      <w:bookmarkEnd w:id="2"/>
      <w:r w:rsidDel="00000000" w:rsidR="00000000" w:rsidRPr="00000000">
        <w:rPr>
          <w:rFonts w:ascii="Arial Unicode MS" w:cs="Arial Unicode MS" w:eastAsia="Arial Unicode MS" w:hAnsi="Arial Unicode MS"/>
          <w:b w:val="1"/>
          <w:bCs w:val="1"/>
          <w:rtl w:val="0"/>
        </w:rPr>
        <w:t xml:space="preserve">第2条（適用範囲）</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本規約は、当施設が提供する本プランを利用するすべての利用者に適用します。</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プランについて、予約時に個別の利用条件、宿泊条件、料金条件、キャンセル条件、食事条件その他の事項（以下「個別条件」という。）が提示されている場合、当該個別条件は本規約の一部を構成するものとします。</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本規約と個別条件の内容が異なる場合には、個別条件に別段の定めがない限り、個別条件を優先して適用します。</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本規約に定めのない宿泊に関する事項については、当施設が別途定める宿泊約款その他の規定を適用します。</w:t>
      </w:r>
    </w:p>
    <w:p w:rsidR="00000000" w:rsidDel="00000000" w:rsidP="00000000" w:rsidRDefault="00000000" w:rsidRPr="00000000" w14:paraId="0000000D">
      <w:pPr>
        <w:spacing w:after="240" w:before="240" w:lineRule="auto"/>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ane7pvahb9ew" w:id="3"/>
      <w:bookmarkEnd w:id="3"/>
      <w:r w:rsidDel="00000000" w:rsidR="00000000" w:rsidRPr="00000000">
        <w:rPr>
          <w:rFonts w:ascii="Arial Unicode MS" w:cs="Arial Unicode MS" w:eastAsia="Arial Unicode MS" w:hAnsi="Arial Unicode MS"/>
          <w:b w:val="1"/>
          <w:bCs w:val="1"/>
          <w:rtl w:val="0"/>
        </w:rPr>
        <w:t xml:space="preserve">第3条（本プランの内容）</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本プランは、宿泊サービスと、朝食、昼食又は夕食の全部又は一部を組み合わせて提供する宿泊商品とします。</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本プランに含まれる食事の回数、提供場所、料理内容、飲料、客室、利用可能な設備、特典その他の具体的内容は、予約時に当施設が提示するプラン内容によるものとします。</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本プランに含まれるものとして明示されていない飲料、追加料理、ルームサービス、施設利用、物品購入その他のサービスについては、原則として別料金とします。</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利用者は、予約の際、本プランの内容を確認したうえで申し込むものとします。</w:t>
      </w:r>
    </w:p>
    <w:p w:rsidR="00000000" w:rsidDel="00000000" w:rsidP="00000000" w:rsidRDefault="00000000" w:rsidRPr="00000000" w14:paraId="00000013">
      <w:pPr>
        <w:spacing w:after="240" w:before="240" w:lineRule="auto"/>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d28jl0yq236i" w:id="4"/>
      <w:bookmarkEnd w:id="4"/>
      <w:r w:rsidDel="00000000" w:rsidR="00000000" w:rsidRPr="00000000">
        <w:rPr>
          <w:rFonts w:ascii="Arial Unicode MS" w:cs="Arial Unicode MS" w:eastAsia="Arial Unicode MS" w:hAnsi="Arial Unicode MS"/>
          <w:b w:val="1"/>
          <w:bCs w:val="1"/>
          <w:rtl w:val="0"/>
        </w:rPr>
        <w:t xml:space="preserve">第4条（予約の成立）</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本プランの予約は、利用者が当施設所定の方法により申込みを行い、当施設が当該申込みを承諾した時点で成立するものとします。</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予約サイト、旅行会社その他の第三者を通じて予約した場合には、当該第三者が定める予約手続及び条件が併せて適用されることがあります。</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当施設は、予約の受付に際し、利用者に対し、氏名、住所、電話番号、電子メールアドレス、宿泊人数、宿泊日、食事に関する希望その他当施設が必要と判断する情報の提供を求めることができます。</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利用者が虚偽又は不正確な情報を提供したことにより本プランの提供に支障が生じた場合、当施設は予約を取り消し、又はサービスの全部若しくは一部の提供をお断りすることができます。</w:t>
      </w:r>
    </w:p>
    <w:p w:rsidR="00000000" w:rsidDel="00000000" w:rsidP="00000000" w:rsidRDefault="00000000" w:rsidRPr="00000000" w14:paraId="00000019">
      <w:pPr>
        <w:spacing w:after="240" w:before="240" w:lineRule="auto"/>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sfsm47su64lv" w:id="5"/>
      <w:bookmarkEnd w:id="5"/>
      <w:r w:rsidDel="00000000" w:rsidR="00000000" w:rsidRPr="00000000">
        <w:rPr>
          <w:rFonts w:ascii="Arial Unicode MS" w:cs="Arial Unicode MS" w:eastAsia="Arial Unicode MS" w:hAnsi="Arial Unicode MS"/>
          <w:b w:val="1"/>
          <w:bCs w:val="1"/>
          <w:rtl w:val="0"/>
        </w:rPr>
        <w:t xml:space="preserve">第5条（宿泊料金及び食事料金）</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本プランの料金は、予約時に提示された金額とします。</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本プランの料金には、予約時に明示された宿泊料金及び食事料金が含まれます。</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入湯税、宿泊税その他法令又は条例に基づき利用者が負担すべき税金等については、表示料金に含まれていない場合があります。</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利用者が本プランに含まれない料理、飲料、サービス、設備等を追加で利用した場合、その料金を別途支払うものとします。</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利用者の都合により、本プランに含まれる食事その他のサービスを利用しなかった場合であっても、当施設が別途認める場合を除き、当該未利用分の返金又は料金の減額は行いません。</w:t>
      </w:r>
    </w:p>
    <w:p w:rsidR="00000000" w:rsidDel="00000000" w:rsidP="00000000" w:rsidRDefault="00000000" w:rsidRPr="00000000" w14:paraId="00000020">
      <w:pPr>
        <w:spacing w:after="240" w:before="240" w:lineRule="auto"/>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g6foz9xot2u5" w:id="6"/>
      <w:bookmarkEnd w:id="6"/>
      <w:r w:rsidDel="00000000" w:rsidR="00000000" w:rsidRPr="00000000">
        <w:rPr>
          <w:rFonts w:ascii="Arial Unicode MS" w:cs="Arial Unicode MS" w:eastAsia="Arial Unicode MS" w:hAnsi="Arial Unicode MS"/>
          <w:b w:val="1"/>
          <w:bCs w:val="1"/>
          <w:rtl w:val="0"/>
        </w:rPr>
        <w:t xml:space="preserve">第6条（料金の支払）</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利用者は、予約時又は当施設が指定する時期までに、当施設が指定する方法により本プランの料金を支払うものとします。</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当施設は、必要に応じて、予約金、申込金又は事前決済を求めることができます。</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クレジットカード、オンライン決済その他第三者が提供する決済サービスを利用する場合には、当該決済事業者の利用条件が適用されることがあります。</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利用者が支払期限までに必要な料金を支払わない場合、当施設は予約を取り消すことができます。</w:t>
      </w:r>
    </w:p>
    <w:p w:rsidR="00000000" w:rsidDel="00000000" w:rsidP="00000000" w:rsidRDefault="00000000" w:rsidRPr="00000000" w14:paraId="00000026">
      <w:pPr>
        <w:spacing w:after="240" w:before="240" w:lineRule="auto"/>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8b5aw0b0mver" w:id="7"/>
      <w:bookmarkEnd w:id="7"/>
      <w:r w:rsidDel="00000000" w:rsidR="00000000" w:rsidRPr="00000000">
        <w:rPr>
          <w:rFonts w:ascii="Arial Unicode MS" w:cs="Arial Unicode MS" w:eastAsia="Arial Unicode MS" w:hAnsi="Arial Unicode MS"/>
          <w:b w:val="1"/>
          <w:bCs w:val="1"/>
          <w:rtl w:val="0"/>
        </w:rPr>
        <w:t xml:space="preserve">第7条（食事の提供）</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食事は、予約時に定められた日時及び場所において提供します。</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利用者は、当施設が指定する食事開始時間、最終入店時間その他の利用時間を遵守するものとします。</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利用者が指定された時間までに食事会場へ来場せず、又は事前の連絡なく大幅に遅れた場合、当施設は料理の品質、安全性その他の事情を考慮し、食事内容を変更し、又は提供を終了することができます。</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前項の場合、利用者の都合によるものであるときは、原則として食事代相当額の返金は行いません。</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料理の提供順序、盛付け、器、付け合わせその他の内容は、営業状況等により変更されることがあります。</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4aig321qs3j1" w:id="8"/>
      <w:bookmarkEnd w:id="8"/>
      <w:r w:rsidDel="00000000" w:rsidR="00000000" w:rsidRPr="00000000">
        <w:rPr>
          <w:rFonts w:ascii="Arial Unicode MS" w:cs="Arial Unicode MS" w:eastAsia="Arial Unicode MS" w:hAnsi="Arial Unicode MS"/>
          <w:b w:val="1"/>
          <w:bCs w:val="1"/>
          <w:rtl w:val="0"/>
        </w:rPr>
        <w:t xml:space="preserve">第8条（料理内容の変更）</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当施設は、食材の仕入状況、季節、天候、漁獲状況、市場状況その他やむを得ない事情により、予約時に案内した料理又は食材を同等程度の料理又は食材へ変更することがあります。</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料理写真、献立例その他の掲載内容は、特段の表示がない限り提供内容の一例であり、実際の料理と異なる場合があります。</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前2項による合理的な範囲の変更については、原則として宿泊料金の減額又は返金の対象とはなりません。</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rv1jnwv2je8c" w:id="9"/>
      <w:bookmarkEnd w:id="9"/>
      <w:r w:rsidDel="00000000" w:rsidR="00000000" w:rsidRPr="00000000">
        <w:rPr>
          <w:rFonts w:ascii="Arial Unicode MS" w:cs="Arial Unicode MS" w:eastAsia="Arial Unicode MS" w:hAnsi="Arial Unicode MS"/>
          <w:b w:val="1"/>
          <w:bCs w:val="1"/>
          <w:rtl w:val="0"/>
        </w:rPr>
        <w:t xml:space="preserve">第9条（食物アレルギー等への対応）</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食物アレルギー、宗教上の食事制限、疾病その他の理由により食事への配慮を必要とする利用者は、予約時又は当施設が指定する期限までに、その内容を申し出るものとします。</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当施設は、設備、人員、調理環境、食材調達その他の事情を考慮し、可能な範囲で対応します。ただし、すべての要望への対応を保証するものではありません。</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当施設の厨房、調理器具、食器、設備等では、複数種類の食材を取り扱う場合があり、特定のアレルゲンを完全に除去した調理環境を保証できないことがあります。</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重篤な食物アレルギーその他安全な食事提供が困難であると当施設が合理的に判断した場合には、利用者と協議のうえ、食事の提供方法を変更し、又は食事の提供をお断りすることがあります。</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利用者は、自己の健康状態及びアレルギー等について必要な情報を正確に当施設へ伝えるものとします。</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63625cuzek64" w:id="10"/>
      <w:bookmarkEnd w:id="10"/>
      <w:r w:rsidDel="00000000" w:rsidR="00000000" w:rsidRPr="00000000">
        <w:rPr>
          <w:rFonts w:ascii="Arial Unicode MS" w:cs="Arial Unicode MS" w:eastAsia="Arial Unicode MS" w:hAnsi="Arial Unicode MS"/>
          <w:b w:val="1"/>
          <w:bCs w:val="1"/>
          <w:rtl w:val="0"/>
        </w:rPr>
        <w:t xml:space="preserve">第10条（子どもの食事）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子どもの食事内容及び料金は、年齢、予約区分その他当施設が定める条件によるものとします。</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幼児食、子ども向け料理、大人と同内容の料理その他の区分が設けられている場合、利用者は予約時に適切な区分を選択するものとします。</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予約後に食事区分の変更を希望する場合、当施設は食材の準備状況等により変更を受け付けられないことがあります。</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dck9wl8xcdr6" w:id="11"/>
      <w:bookmarkEnd w:id="11"/>
      <w:r w:rsidDel="00000000" w:rsidR="00000000" w:rsidRPr="00000000">
        <w:rPr>
          <w:rFonts w:ascii="Arial Unicode MS" w:cs="Arial Unicode MS" w:eastAsia="Arial Unicode MS" w:hAnsi="Arial Unicode MS"/>
          <w:b w:val="1"/>
          <w:bCs w:val="1"/>
          <w:rtl w:val="0"/>
        </w:rPr>
        <w:t xml:space="preserve">第11条（飲料及び酒類）</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本プランに飲料又は酒類が含まれる場合、その種類、数量、提供時間その他の条件は、予約時に提示する内容によります。</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本プランに含まれない飲料及び酒類を注文した場合、利用者は別途その料金を支払うものとします。</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当施設は、法令に従い、20歳未満の者に酒類を提供しません。</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当施設は、泥酔状態その他酒類の提供を継続することが適切でないと判断した利用者に対し、酒類の提供を停止することがあります。</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88hnaqalmhmy" w:id="12"/>
      <w:bookmarkEnd w:id="12"/>
      <w:r w:rsidDel="00000000" w:rsidR="00000000" w:rsidRPr="00000000">
        <w:rPr>
          <w:rFonts w:ascii="Arial Unicode MS" w:cs="Arial Unicode MS" w:eastAsia="Arial Unicode MS" w:hAnsi="Arial Unicode MS"/>
          <w:b w:val="1"/>
          <w:bCs w:val="1"/>
          <w:rtl w:val="0"/>
        </w:rPr>
        <w:t xml:space="preserve">第12条（食事の持込み及び持出し）</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利用者は、当施設が認めた場合を除き、食事会場への飲食物の持込みを行わないものとします。</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衛生管理及び食品安全上の理由により、当施設が提供した料理の持出しを禁止することがあります。</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ケーキ、離乳食その他の飲食物の持込みを希望する場合、利用者は事前に当施設へ申し出るものとします。</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stwin3qakjdp" w:id="13"/>
      <w:bookmarkEnd w:id="13"/>
      <w:r w:rsidDel="00000000" w:rsidR="00000000" w:rsidRPr="00000000">
        <w:rPr>
          <w:rFonts w:ascii="Arial Unicode MS" w:cs="Arial Unicode MS" w:eastAsia="Arial Unicode MS" w:hAnsi="Arial Unicode MS"/>
          <w:b w:val="1"/>
          <w:bCs w:val="1"/>
          <w:rtl w:val="0"/>
        </w:rPr>
        <w:t xml:space="preserve">第13条（宿泊日、人数その他予約内容の変更）</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利用者が宿泊日、宿泊人数、客室、食事内容その他の予約内容の変更を希望する場合、当施設所定の方法により申し出るものとします。</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当施設は、客室の空室状況、食材の準備状況、座席状況、人員配置その他の事情により、変更を受け付けられないことがあります。</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変更後の内容に応じて料金に差額が生じる場合、利用者は当該差額を支払うものとします。</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人数減少その他の変更について取消料が定められている場合には、当施設所定の取消料が発生することがあります。</w:t>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3d76hi8k89u9" w:id="14"/>
      <w:bookmarkEnd w:id="14"/>
      <w:r w:rsidDel="00000000" w:rsidR="00000000" w:rsidRPr="00000000">
        <w:rPr>
          <w:rFonts w:ascii="Arial Unicode MS" w:cs="Arial Unicode MS" w:eastAsia="Arial Unicode MS" w:hAnsi="Arial Unicode MS"/>
          <w:b w:val="1"/>
          <w:bCs w:val="1"/>
          <w:rtl w:val="0"/>
        </w:rPr>
        <w:t xml:space="preserve">第14条（予約の取消し）</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利用者が本プランの予約を取り消す場合、当施設所定の方法により取消手続を行うものとします。</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取消しの時期に応じて、当施設の宿泊約款、予約時に提示したキャンセルポリシー又は個別条件に基づく取消料が発生します。</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食材の特別手配、特別料理、記念日用料理その他利用者の依頼に基づき個別に準備したものについては、通常の取消料とは別に、その準備に要した実費を請求することがあります。</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無連絡で宿泊しなかった場合については、当施設所定の取消料を請求することがあります。</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3j5mgikhkazk" w:id="15"/>
      <w:bookmarkEnd w:id="15"/>
      <w:r w:rsidDel="00000000" w:rsidR="00000000" w:rsidRPr="00000000">
        <w:rPr>
          <w:rFonts w:ascii="Arial Unicode MS" w:cs="Arial Unicode MS" w:eastAsia="Arial Unicode MS" w:hAnsi="Arial Unicode MS"/>
          <w:b w:val="1"/>
          <w:bCs w:val="1"/>
          <w:rtl w:val="0"/>
        </w:rPr>
        <w:t xml:space="preserve">第15条（到着の遅延）</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利用者は、予定していた到着時刻を大幅に過ぎる場合、速やかに当施設へ連絡するものとします。</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夕食付きプランについて、利用者の到着が当施設の定める最終提供時刻を過ぎた場合には、夕食を提供できないことがあります。</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前項が利用者の都合による場合、当施設は原則として食事代相当額の返金又は代替サービスの提供を行いません。</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ggea6xgfah36" w:id="16"/>
      <w:bookmarkEnd w:id="16"/>
      <w:r w:rsidDel="00000000" w:rsidR="00000000" w:rsidRPr="00000000">
        <w:rPr>
          <w:rFonts w:ascii="Arial Unicode MS" w:cs="Arial Unicode MS" w:eastAsia="Arial Unicode MS" w:hAnsi="Arial Unicode MS"/>
          <w:b w:val="1"/>
          <w:bCs w:val="1"/>
          <w:rtl w:val="0"/>
        </w:rPr>
        <w:t xml:space="preserve">第16条（当施設によるサービス内容の変更）</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当施設は、災害、悪天候、交通障害、停電、断水、設備故障、食材供給の停止、感染症の流行その他当施設の合理的な支配を超える事情により、本プランの全部又は一部を変更することがあります。</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前項の場合、当施設は可能な範囲で代替サービスの提供その他合理的な対応に努めます。</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本プランの主要な内容を提供できない場合における料金の減額、返金その他の対応については、提供不能となったサービスの内容及び原因等を考慮して当施設が適切に対応するものとします。</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vp0vo1oiqcce" w:id="17"/>
      <w:bookmarkEnd w:id="17"/>
      <w:r w:rsidDel="00000000" w:rsidR="00000000" w:rsidRPr="00000000">
        <w:rPr>
          <w:rFonts w:ascii="Arial Unicode MS" w:cs="Arial Unicode MS" w:eastAsia="Arial Unicode MS" w:hAnsi="Arial Unicode MS"/>
          <w:b w:val="1"/>
          <w:bCs w:val="1"/>
          <w:rtl w:val="0"/>
        </w:rPr>
        <w:t xml:space="preserve">第17条（利用者の遵守事項）</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利用者は、本プランの利用に際し、次の各号に掲げる行為を行ってはなりません。</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他の宿泊者又は施設利用者に著しい迷惑を及ぼす行為</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当施設の従業員に対する暴力、脅迫、威圧、差別的言動その他社会通念上相当な範囲を超える行為</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設備、備品、食器その他当施設の財産を故意又は重大な過失により毀損する行為</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当施設の許可なく、営業、勧誘、販売その他営利を目的とする活動を行う行為</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法令、公序良俗又は当施設の宿泊約款その他の規則に違反する行為</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その他当施設の運営又は他の利用者へのサービス提供に重大な支障を及ぼす行為</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y6gh41e334py" w:id="18"/>
      <w:bookmarkEnd w:id="18"/>
      <w:r w:rsidDel="00000000" w:rsidR="00000000" w:rsidRPr="00000000">
        <w:rPr>
          <w:rFonts w:ascii="Arial Unicode MS" w:cs="Arial Unicode MS" w:eastAsia="Arial Unicode MS" w:hAnsi="Arial Unicode MS"/>
          <w:b w:val="1"/>
          <w:bCs w:val="1"/>
          <w:rtl w:val="0"/>
        </w:rPr>
        <w:t xml:space="preserve">第18条（利用の拒否等）</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施設は、利用者が本規約、宿泊約款その他当施設が定める規則に重大に違反した場合、又は安全若しくは円滑な施設運営のため必要であると合理的に判断した場合、法令及び宿泊約款等に従い、本プランの全部若しくは一部の利用をお断りし、又は利用を中止していただくことがあります。</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pfa8k09i8nob" w:id="19"/>
      <w:bookmarkEnd w:id="19"/>
      <w:r w:rsidDel="00000000" w:rsidR="00000000" w:rsidRPr="00000000">
        <w:rPr>
          <w:rFonts w:ascii="Arial Unicode MS" w:cs="Arial Unicode MS" w:eastAsia="Arial Unicode MS" w:hAnsi="Arial Unicode MS"/>
          <w:b w:val="1"/>
          <w:bCs w:val="1"/>
          <w:rtl w:val="0"/>
        </w:rPr>
        <w:t xml:space="preserve">第19条（施設及び設備の利用）</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利用者は、客室、レストラン、食事会場、浴場その他当施設の設備を、当施設が定める利用時間及び利用方法に従って利用するものとします。</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利用者の故意又は過失により当施設の設備、備品その他の物品を毀損又は滅失した場合、当施設は利用者に対し、その修理費、交換費その他合理的な損害の賠償を求めることがあります。</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54fk4aueqrc6" w:id="20"/>
      <w:bookmarkEnd w:id="20"/>
      <w:r w:rsidDel="00000000" w:rsidR="00000000" w:rsidRPr="00000000">
        <w:rPr>
          <w:rFonts w:ascii="Arial Unicode MS" w:cs="Arial Unicode MS" w:eastAsia="Arial Unicode MS" w:hAnsi="Arial Unicode MS"/>
          <w:b w:val="1"/>
          <w:bCs w:val="1"/>
          <w:rtl w:val="0"/>
        </w:rPr>
        <w:t xml:space="preserve">第20条（衛生管理及び安全確保）</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当施設は、関係法令等に従い、食事の調理、保存及び提供について必要な衛生管理に努めます。</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利用者は、当施設から提供された料理について、当施設が予定する提供方法及び時間内に飲食するものとします。</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が自己の判断で料理を長時間保存し、持ち出し、再加熱し、又はその他当施設が予定していない方法で取り扱ったことにより生じた問題については、その原因及び当施設の責任の有無に応じて取り扱うものとします。</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kgp1tam5j6j7" w:id="21"/>
      <w:bookmarkEnd w:id="21"/>
      <w:r w:rsidDel="00000000" w:rsidR="00000000" w:rsidRPr="00000000">
        <w:rPr>
          <w:rFonts w:ascii="Arial Unicode MS" w:cs="Arial Unicode MS" w:eastAsia="Arial Unicode MS" w:hAnsi="Arial Unicode MS"/>
          <w:b w:val="1"/>
          <w:bCs w:val="1"/>
          <w:rtl w:val="0"/>
        </w:rPr>
        <w:t xml:space="preserve">第21条（利用者の責任）</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利用者が、本規約への違反又は自己の責めに帰すべき事由により当施設に損害を与えた場合、利用者は、法令に従い、当施設に生じた損害を賠償する責任を負うものとします。</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iby7e762522y" w:id="22"/>
      <w:bookmarkEnd w:id="22"/>
      <w:r w:rsidDel="00000000" w:rsidR="00000000" w:rsidRPr="00000000">
        <w:rPr>
          <w:rFonts w:ascii="Arial Unicode MS" w:cs="Arial Unicode MS" w:eastAsia="Arial Unicode MS" w:hAnsi="Arial Unicode MS"/>
          <w:b w:val="1"/>
          <w:bCs w:val="1"/>
          <w:rtl w:val="0"/>
        </w:rPr>
        <w:t xml:space="preserve">第22条（当施設の責任）</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当施設の責めに帰すべき事由により、利用者に損害が生じた場合、当施設は法令に従ってその責任を負います。</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当施設は、天災地変、交通機関の運休、停電、断水その他当施設の責めに帰することのできない事由により利用者に生じた損害については、法令上責任を負う場合を除き、責任を負わないものとします。</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本規約の規定は、消費者契約法その他の法令により当施設の責任を免除又は制限することが認められない場合にまで、当該責任を免除又は制限するものではありません。</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5yjhkn728n9w" w:id="23"/>
      <w:bookmarkEnd w:id="23"/>
      <w:r w:rsidDel="00000000" w:rsidR="00000000" w:rsidRPr="00000000">
        <w:rPr>
          <w:rFonts w:ascii="Arial Unicode MS" w:cs="Arial Unicode MS" w:eastAsia="Arial Unicode MS" w:hAnsi="Arial Unicode MS"/>
          <w:b w:val="1"/>
          <w:bCs w:val="1"/>
          <w:rtl w:val="0"/>
        </w:rPr>
        <w:t xml:space="preserve">第23条（貴重品及び携帯品）</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利用者の現金、貴重品、携帯品その他の物品の管理及び当施設における寄託物の取扱いについては、当施設の宿泊約款その他の定めによるものとします。</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bochxh5j548r" w:id="24"/>
      <w:bookmarkEnd w:id="24"/>
      <w:r w:rsidDel="00000000" w:rsidR="00000000" w:rsidRPr="00000000">
        <w:rPr>
          <w:rFonts w:ascii="Arial Unicode MS" w:cs="Arial Unicode MS" w:eastAsia="Arial Unicode MS" w:hAnsi="Arial Unicode MS"/>
          <w:b w:val="1"/>
          <w:bCs w:val="1"/>
          <w:rtl w:val="0"/>
        </w:rPr>
        <w:t xml:space="preserve">第24条（個人情報の取扱い）</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施設は、本プランの予約及び提供に際して取得した利用者の個人情報を、予約管理、本人確認、宿泊及び飲食サービスの提供、料金精算、利用者への連絡その他本プランの運営に必要な目的で取り扱います。</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個人情報の具体的な取扱いについては、当施設が別途定めるプライバシーポリシーその他の規程によるものとします。</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bumyugbs5ui4" w:id="25"/>
      <w:bookmarkEnd w:id="25"/>
      <w:r w:rsidDel="00000000" w:rsidR="00000000" w:rsidRPr="00000000">
        <w:rPr>
          <w:rFonts w:ascii="Arial Unicode MS" w:cs="Arial Unicode MS" w:eastAsia="Arial Unicode MS" w:hAnsi="Arial Unicode MS"/>
          <w:b w:val="1"/>
          <w:bCs w:val="1"/>
          <w:rtl w:val="0"/>
        </w:rPr>
        <w:t xml:space="preserve">第25条（反社会的勢力の排除）</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利用者は、自己が暴力団、暴力団員その他これらに準ずる反社会的勢力に該当せず、また、これらと社会的に非難されるべき関係を有していないものとします。</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利用者が反社会的勢力に該当することが判明した場合その他法令又は宿泊約款等に定める利用拒否事由に該当する場合、当施設は本プランの利用を拒否することがあります。</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dx3jr6ufa0u8" w:id="26"/>
      <w:bookmarkEnd w:id="26"/>
      <w:r w:rsidDel="00000000" w:rsidR="00000000" w:rsidRPr="00000000">
        <w:rPr>
          <w:rFonts w:ascii="Arial Unicode MS" w:cs="Arial Unicode MS" w:eastAsia="Arial Unicode MS" w:hAnsi="Arial Unicode MS"/>
          <w:b w:val="1"/>
          <w:bCs w:val="1"/>
          <w:rtl w:val="0"/>
        </w:rPr>
        <w:t xml:space="preserve">第26条（本規約の変更）</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当施設は、法令の改正、サービス内容の変更、施設運営上の必要性その他合理的な理由がある場合、法令に従い本規約を変更することがあります。</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本規約を変更する場合、当施設は、変更内容及び効力発生日を当施設のウェブサイトへの掲載その他適切な方法により周知します。</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j41sxf23uxqp" w:id="27"/>
      <w:bookmarkEnd w:id="27"/>
      <w:r w:rsidDel="00000000" w:rsidR="00000000" w:rsidRPr="00000000">
        <w:rPr>
          <w:rFonts w:ascii="Arial Unicode MS" w:cs="Arial Unicode MS" w:eastAsia="Arial Unicode MS" w:hAnsi="Arial Unicode MS"/>
          <w:b w:val="1"/>
          <w:bCs w:val="1"/>
          <w:rtl w:val="0"/>
        </w:rPr>
        <w:t xml:space="preserve">第27条（宿泊約款等との関係）</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本規約に定めのない事項については、当施設の宿泊約款、館内利用規則、予約時に提示された条件その他当施設が適用する規定に従うものとします。</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q8duufef5dpr" w:id="28"/>
      <w:bookmarkEnd w:id="28"/>
      <w:r w:rsidDel="00000000" w:rsidR="00000000" w:rsidRPr="00000000">
        <w:rPr>
          <w:rFonts w:ascii="Arial Unicode MS" w:cs="Arial Unicode MS" w:eastAsia="Arial Unicode MS" w:hAnsi="Arial Unicode MS"/>
          <w:b w:val="1"/>
          <w:bCs w:val="1"/>
          <w:rtl w:val="0"/>
        </w:rPr>
        <w:t xml:space="preserve">第28条（協議）</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本規約又は本プランに関して疑義が生じた場合、当施設及び利用者は、関係法令及び信義誠実の原則に従い、誠意をもって協議し、その解決を図るものとします。</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8jk9tyr0h4g7" w:id="29"/>
      <w:bookmarkEnd w:id="29"/>
      <w:r w:rsidDel="00000000" w:rsidR="00000000" w:rsidRPr="00000000">
        <w:rPr>
          <w:rFonts w:ascii="Arial Unicode MS" w:cs="Arial Unicode MS" w:eastAsia="Arial Unicode MS" w:hAnsi="Arial Unicode MS"/>
          <w:b w:val="1"/>
          <w:bCs w:val="1"/>
          <w:rtl w:val="0"/>
        </w:rPr>
        <w:t xml:space="preserve">第29条（準拠法及び管轄）</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本規約及び本プランに関する法律関係には、日本法を適用します。</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本規約又は本プランに関して訴訟の必要が生じた場合には、法令上認められる範囲において、当施設の所在地を管轄する地方裁判所又は簡易裁判所を第一審の合意管轄裁判所とします。</w:t>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k27px77eruv8" w:id="30"/>
      <w:bookmarkEnd w:id="30"/>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qieuom3xo93i" w:id="31"/>
      <w:bookmarkEnd w:id="31"/>
      <w:r w:rsidDel="00000000" w:rsidR="00000000" w:rsidRPr="00000000">
        <w:rPr>
          <w:rFonts w:ascii="Arial Unicode MS" w:cs="Arial Unicode MS" w:eastAsia="Arial Unicode MS" w:hAnsi="Arial Unicode MS"/>
          <w:b w:val="1"/>
          <w:bCs w:val="1"/>
          <w:rtl w:val="0"/>
        </w:rPr>
        <w:t xml:space="preserve">附則</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本規約は、〇〇年〇月〇日から施行します。</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施設名：〇〇ホテル・〇〇旅館</w:t>
        <w:br w:type="textWrapping"/>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所在地：〇〇〇〇</w:t>
        <w:br w:type="textWrapping"/>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運営事業者：〇〇株式会社</w:t>
        <w:br w:type="textWrapping"/>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電話番号：〇〇-〇〇〇〇-〇〇〇〇</w:t>
        <w:br w:type="textWrapping"/>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電子メール：〇〇〇〇</w:t>
      </w:r>
    </w:p>
    <w:p w:rsidR="00000000" w:rsidDel="00000000" w:rsidP="00000000" w:rsidRDefault="00000000" w:rsidRPr="00000000" w14:paraId="0000009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