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8ewj53waz3r" w:id="0"/>
      <w:bookmarkEnd w:id="0"/>
      <w:r w:rsidDel="00000000" w:rsidR="00000000" w:rsidRPr="00000000">
        <w:rPr>
          <w:rFonts w:ascii="Arial Unicode MS" w:cs="Arial Unicode MS" w:eastAsia="Arial Unicode MS" w:hAnsi="Arial Unicode MS"/>
          <w:b w:val="1"/>
          <w:bCs w:val="1"/>
          <w:sz w:val="44"/>
          <w:szCs w:val="44"/>
          <w:rtl w:val="0"/>
        </w:rPr>
        <w:t xml:space="preserve">客室内医療機器使用同意書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者」という。）は、＿＿＿＿＿＿＿＿（以下「施設」という。）の客室その他施設が認めた場所において、宿泊者が持参する医療機器を使用するにあたり、以下の事項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2rz6ehecgn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本同意書は、宿泊者が施設内において医療機器を使用する場合の条件、安全管理、緊急時の対応その他必要な事項を定め、宿泊者の安全確保および施設の適切な運営を図ることを目的とします。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2rc8jze8dya" w:id="2"/>
      <w:bookmarkEnd w:id="2"/>
      <w:r w:rsidDel="00000000" w:rsidR="00000000" w:rsidRPr="00000000">
        <w:rPr>
          <w:rFonts w:ascii="Arial Unicode MS" w:cs="Arial Unicode MS" w:eastAsia="Arial Unicode MS" w:hAnsi="Arial Unicode MS"/>
          <w:b w:val="1"/>
          <w:bCs w:val="1"/>
          <w:rtl w:val="0"/>
        </w:rPr>
        <w:t xml:space="preserve">第2条（使用する医療機器）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宿泊者が施設内で使用する医療機器は、次のとおりとします。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機器名称：＿＿＿＿＿＿＿＿＿＿＿＿＿＿＿＿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メーカー・型式：＿＿＿＿＿＿＿＿＿＿＿＿＿＿＿＿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使用予定場所：＿＿＿＿＿＿＿＿＿＿＿＿＿＿＿＿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使用予定時間：＿＿＿＿＿＿＿＿＿＿＿＿＿＿＿＿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電源の使用：有・無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その他必要事項：＿＿＿＿＿＿＿＿＿＿＿＿＿＿＿＿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宿泊者は、前項の医療機器について、適法に使用することができるものであり、医師その他の医療従事者から使用方法について指示を受けている場合には、その指示に従って使用するものとします。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fl3vub9ng1h" w:id="3"/>
      <w:bookmarkEnd w:id="3"/>
      <w:r w:rsidDel="00000000" w:rsidR="00000000" w:rsidRPr="00000000">
        <w:rPr>
          <w:rFonts w:ascii="Arial Unicode MS" w:cs="Arial Unicode MS" w:eastAsia="Arial Unicode MS" w:hAnsi="Arial Unicode MS"/>
          <w:b w:val="1"/>
          <w:bCs w:val="1"/>
          <w:rtl w:val="0"/>
        </w:rPr>
        <w:t xml:space="preserve">第3条（事前申告）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医療機器の使用にあたり、施設による設備上または安全管理上の確認が必要となる場合には、機器の種類、使用方法、電源条件その他施設が合理的に必要とする情報を事前に申告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酸素濃縮器、人工呼吸器、CPAP装置、吸引器その他継続的な電源供給または特別な管理を必要とする機器については、宿泊者は可能な限り予約時または宿泊開始前に施設へ申し出るものとします。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施設は、安全確保のため必要がある場合、機器の取扱説明書、仕様その他必要な情報の提示を宿泊者に求めることができます。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1usw14fwen2d" w:id="4"/>
      <w:bookmarkEnd w:id="4"/>
      <w:r w:rsidDel="00000000" w:rsidR="00000000" w:rsidRPr="00000000">
        <w:rPr>
          <w:rFonts w:ascii="Arial Unicode MS" w:cs="Arial Unicode MS" w:eastAsia="Arial Unicode MS" w:hAnsi="Arial Unicode MS"/>
          <w:b w:val="1"/>
          <w:bCs w:val="1"/>
          <w:rtl w:val="0"/>
        </w:rPr>
        <w:t xml:space="preserve">第4条（医療機器の管理）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医療機器の操作、保管、点検、消耗品の交換その他の日常的な管理は、原則として宿泊者または宿泊者の付添者の責任において行うものとします。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宿泊者は、医療機器を製造者の定める使用方法および医師その他の医療従事者から受けた指示に従って適切に使用するものとします。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施設の従業員は、別途施設が対応可能である旨を明示した場合を除き、医療機器の操作、設定変更、医療行為その他専門的な判断を伴う対応を行いません。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hval6mz7x72" w:id="5"/>
      <w:bookmarkEnd w:id="5"/>
      <w:r w:rsidDel="00000000" w:rsidR="00000000" w:rsidRPr="00000000">
        <w:rPr>
          <w:rFonts w:ascii="Arial Unicode MS" w:cs="Arial Unicode MS" w:eastAsia="Arial Unicode MS" w:hAnsi="Arial Unicode MS"/>
          <w:b w:val="1"/>
          <w:bCs w:val="1"/>
          <w:rtl w:val="0"/>
        </w:rPr>
        <w:t xml:space="preserve">第5条（電源の使用）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宿泊者は、医療機器に必要な電圧、消費電力、接続方法その他の電源条件を確認したうえで使用するものとします。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宿泊者は、施設の電気設備に過度な負荷を与える接続、許容容量を超える使用、破損した電源コードの使用その他火災、感電または設備故障のおそれがある方法で医療機器を使用してはなりません。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延長コード、変換プラグその他の接続機器を使用する場合には、安全性を確認した適切な製品を使用するものとします。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施設は、安全管理上必要と判断した場合、医療機器の接続場所または使用方法の変更を宿泊者に求めることができます。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fi0hh2lhbrz" w:id="6"/>
      <w:bookmarkEnd w:id="6"/>
      <w:r w:rsidDel="00000000" w:rsidR="00000000" w:rsidRPr="00000000">
        <w:rPr>
          <w:rFonts w:ascii="Arial Unicode MS" w:cs="Arial Unicode MS" w:eastAsia="Arial Unicode MS" w:hAnsi="Arial Unicode MS"/>
          <w:b w:val="1"/>
          <w:bCs w:val="1"/>
          <w:rtl w:val="0"/>
        </w:rPr>
        <w:t xml:space="preserve">第6条（設置場所および安全確保）</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宿泊者は、避難経路、通路、出入口その他安全上必要な場所を妨げない位置に医療機器を設置するものとします。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宿泊者は、転倒、落下、漏電、発熱、発火その他の事故を防止するため、医療機器およびその付属品を適切に設置・管理するものとします。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医療機器の使用に酸素ボンベその他特別な安全管理を必要とする物品を伴う場合、宿泊者はその旨を事前に施設へ申告し、火気の使用禁止その他施設が定める安全上の指示に従うものとします。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kvh6k4fg30gy" w:id="7"/>
      <w:bookmarkEnd w:id="7"/>
      <w:r w:rsidDel="00000000" w:rsidR="00000000" w:rsidRPr="00000000">
        <w:rPr>
          <w:rFonts w:ascii="Arial Unicode MS" w:cs="Arial Unicode MS" w:eastAsia="Arial Unicode MS" w:hAnsi="Arial Unicode MS"/>
          <w:b w:val="1"/>
          <w:bCs w:val="1"/>
          <w:rtl w:val="0"/>
        </w:rPr>
        <w:t xml:space="preserve">第7条（停電等への備え）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宿泊者は、停電、災害、設備故障その他の事情により客室への電力供給が停止または不安定となる可能性があることを理解するものとします。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生命または身体の維持に継続的な電源供給が必要な医療機器を使用する場合、宿泊者は、必要に応じて予備バッテリーその他の代替電源を準備するなど、医師その他の医療従事者と相談のうえ適切な対策を講じ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施設は、非常用電源設備を備えている場合であっても、宿泊者が使用するすべての医療機器に対する継続的な電力供給を保証するものではありません。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i8dkim7xwzmx" w:id="8"/>
      <w:bookmarkEnd w:id="8"/>
      <w:r w:rsidDel="00000000" w:rsidR="00000000" w:rsidRPr="00000000">
        <w:rPr>
          <w:rFonts w:ascii="Arial Unicode MS" w:cs="Arial Unicode MS" w:eastAsia="Arial Unicode MS" w:hAnsi="Arial Unicode MS"/>
          <w:b w:val="1"/>
          <w:bCs w:val="1"/>
          <w:rtl w:val="0"/>
        </w:rPr>
        <w:t xml:space="preserve">第8条（異常発生時の対応）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宿泊者は、医療機器から異音、異臭、異常発熱、発煙その他の異常が生じた場合、安全上可能な範囲で使用を中止し、速やかに施設へ連絡するものとします。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施設は、火災、漏電その他施設内の安全に影響するおそれがあると合理的に判断した場合、宿泊者に対し医療機器の使用中止または設置場所の変更を求めることができます。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緊急性が高いと施設が合理的に判断した場合、施設は消防機関、救急機関その他関係機関へ連絡することができます。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1pkjj9p5wmx" w:id="9"/>
      <w:bookmarkEnd w:id="9"/>
      <w:r w:rsidDel="00000000" w:rsidR="00000000" w:rsidRPr="00000000">
        <w:rPr>
          <w:rFonts w:ascii="Arial Unicode MS" w:cs="Arial Unicode MS" w:eastAsia="Arial Unicode MS" w:hAnsi="Arial Unicode MS"/>
          <w:b w:val="1"/>
          <w:bCs w:val="1"/>
          <w:rtl w:val="0"/>
        </w:rPr>
        <w:t xml:space="preserve">第9条（緊急時の医療対応）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宿泊者は、施設が医療機関ではなく、原則として診療、治療、医療機器の操作その他の医療行為を提供するものではないことを確認します。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宿泊者の体調が急変した場合、宿泊者または付添者は、必要に応じて医療機関への連絡または救急要請を行うものとします。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宿泊者本人が対応できない場合その他緊急の必要があると施設が合理的に判断した場合、施設は宿泊者の生命または身体の保護に必要な範囲で、救急要請その他の措置を講じることができます。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1g1n7nx1f8j" w:id="10"/>
      <w:bookmarkEnd w:id="10"/>
      <w:r w:rsidDel="00000000" w:rsidR="00000000" w:rsidRPr="00000000">
        <w:rPr>
          <w:rFonts w:ascii="Arial Unicode MS" w:cs="Arial Unicode MS" w:eastAsia="Arial Unicode MS" w:hAnsi="Arial Unicode MS"/>
          <w:b w:val="1"/>
          <w:bCs w:val="1"/>
          <w:rtl w:val="0"/>
        </w:rPr>
        <w:t xml:space="preserve">第10条（緊急連絡先）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宿泊者は、必要に応じて以下の緊急連絡先を施設へ届け出ます。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宿泊者との関係：＿＿＿＿＿＿＿＿＿＿＿＿＿＿＿＿</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その他連絡事項：＿＿＿＿＿＿＿＿＿＿＿＿＿＿＿＿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rd1qg22s4ii" w:id="11"/>
      <w:bookmarkEnd w:id="11"/>
      <w:r w:rsidDel="00000000" w:rsidR="00000000" w:rsidRPr="00000000">
        <w:rPr>
          <w:rFonts w:ascii="Arial Unicode MS" w:cs="Arial Unicode MS" w:eastAsia="Arial Unicode MS" w:hAnsi="Arial Unicode MS"/>
          <w:b w:val="1"/>
          <w:bCs w:val="1"/>
          <w:rtl w:val="0"/>
        </w:rPr>
        <w:t xml:space="preserve">第11条（医療機器の故障等）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宿泊者が持参した医療機器について、その故障、性能低下、設定不良、消耗品不足その他機器自体に起因する問題については、宿泊者の責任において対応するものとします。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施設は、宿泊者から依頼を受けた場合であっても、医療機器の修理、調整、設定変更その他専門的な対応を行う義務を負いません。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医療機器に不具合が生じた場合、宿泊者は必要に応じて機器メーカー、医療機関その他適切な窓口へ連絡するものとします。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2wvyfmjqsky" w:id="12"/>
      <w:bookmarkEnd w:id="12"/>
      <w:r w:rsidDel="00000000" w:rsidR="00000000" w:rsidRPr="00000000">
        <w:rPr>
          <w:rFonts w:ascii="Arial Unicode MS" w:cs="Arial Unicode MS" w:eastAsia="Arial Unicode MS" w:hAnsi="Arial Unicode MS"/>
          <w:b w:val="1"/>
          <w:bCs w:val="1"/>
          <w:rtl w:val="0"/>
        </w:rPr>
        <w:t xml:space="preserve">第12条（損害発生時の取扱い）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宿泊者の故意または過失による医療機器の不適切な使用により、施設の建物、客室、設備、備品または第三者に損害を与えた場合、宿泊者はその損害について法令に従い責任を負うものとします。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施設の責めに帰すべき事由によらず生じた医療機器の故障、破損、データ消失その他の損害について、施設は責任を負わないものとします。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施設の責めに帰すべき事由により宿泊者に損害が生じた場合の施設の責任については、法令および施設の宿泊約款その他適用される規定に従うものとします。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cufkixicnzpm" w:id="13"/>
      <w:bookmarkEnd w:id="13"/>
      <w:r w:rsidDel="00000000" w:rsidR="00000000" w:rsidRPr="00000000">
        <w:rPr>
          <w:rFonts w:ascii="Arial Unicode MS" w:cs="Arial Unicode MS" w:eastAsia="Arial Unicode MS" w:hAnsi="Arial Unicode MS"/>
          <w:b w:val="1"/>
          <w:bCs w:val="1"/>
          <w:rtl w:val="0"/>
        </w:rPr>
        <w:t xml:space="preserve">第13条（施設の指示）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宿泊者は、防災、防犯、衛生管理その他施設の安全な運営のため合理的に必要な範囲で施設が行う指示に従うものとします。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vm8l3gurhtt2"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同意書により取得した宿泊者の氏名、連絡先、医療機器に関する情報その他の情報を、宿泊者の安全確保、宿泊サービスの提供、緊急時対応その他必要な目的の範囲内で取り扱い、法令に基づく場合その他正当な理由がある場合を除き、必要なく第三者へ提供しない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26ktz24elzxu"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本同意書に定めのない事項または本同意書の内容について疑義が生じた場合、宿泊者および施設は、関係法令、施設の宿泊約款その他の規定を踏まえ、誠意をもって協議し解決するものとします。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以上の内容を確認し、客室内における医療機器の使用条件および施設の対応範囲を理解したうえで同意します。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