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6"/>
          <w:szCs w:val="36"/>
        </w:rPr>
      </w:pPr>
      <w:bookmarkStart w:colFirst="0" w:colLast="0" w:name="_2hkktu5hiygq" w:id="0"/>
      <w:bookmarkEnd w:id="0"/>
      <w:r w:rsidDel="00000000" w:rsidR="00000000" w:rsidRPr="00000000">
        <w:rPr>
          <w:rFonts w:ascii="Arial Unicode MS" w:cs="Arial Unicode MS" w:eastAsia="Arial Unicode MS" w:hAnsi="Arial Unicode MS"/>
          <w:b w:val="1"/>
          <w:bCs w:val="1"/>
          <w:sz w:val="44"/>
          <w:szCs w:val="44"/>
          <w:rtl w:val="0"/>
        </w:rPr>
        <w:t xml:space="preserve">保証書・保証条件確認書</w:t>
        <w:br w:type="textWrapping"/>
      </w:r>
      <w:r w:rsidDel="00000000" w:rsidR="00000000" w:rsidRPr="00000000">
        <w:rPr>
          <w:rFonts w:ascii="Arial Unicode MS" w:cs="Arial Unicode MS" w:eastAsia="Arial Unicode MS" w:hAnsi="Arial Unicode MS"/>
          <w:b w:val="1"/>
          <w:bCs w:val="1"/>
          <w:sz w:val="36"/>
          <w:szCs w:val="36"/>
          <w:rtl w:val="0"/>
        </w:rPr>
        <w:t xml:space="preserve">（ガラス修理・交換工事）</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株式会社●●（以下「当社」という。）は、当社が施工したガラス修理・交換工事について、以下のとおり保証条件を定め、本保証書・保証条件確認書（以下「本保証書」という。）を発行します。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お客様は、本保証書の内容をご確認のうえ、大切に保管してください。</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b7yg72xsad1h" w:id="1"/>
      <w:bookmarkEnd w:id="1"/>
      <w:r w:rsidDel="00000000" w:rsidR="00000000" w:rsidRPr="00000000">
        <w:rPr>
          <w:rFonts w:ascii="Arial Unicode MS" w:cs="Arial Unicode MS" w:eastAsia="Arial Unicode MS" w:hAnsi="Arial Unicode MS"/>
          <w:b w:val="1"/>
          <w:bCs w:val="1"/>
          <w:rtl w:val="0"/>
        </w:rPr>
        <w:t xml:space="preserve">第1条（保証対象工事）</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本保証書による保証の対象は、次に記載するガラス修理・交換工事（以下「対象工事」という。）とします。</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w:t>
        <w:br w:type="textWrapping"/>
        <w:t xml:space="preserve"> 施工場所：●●</w:t>
        <w:br w:type="textWrapping"/>
        <w:t xml:space="preserve"> 施工内容：●●</w:t>
        <w:br w:type="textWrapping"/>
        <w:t xml:space="preserve"> 対象ガラス：●●</w:t>
        <w:br w:type="textWrapping"/>
        <w:t xml:space="preserve"> ガラス種類・仕様：●●</w:t>
        <w:br w:type="textWrapping"/>
        <w:t xml:space="preserve"> 施工数量：●●</w:t>
        <w:br w:type="textWrapping"/>
        <w:t xml:space="preserve"> 施工完了日：●●年●月●日</w:t>
        <w:br w:type="textWrapping"/>
        <w:t xml:space="preserve"> 注文番号・受付番号：●●</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本保証は、当社が直接施工し、又は当社の責任において手配した対象工事に限り適用されます。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対象工事以外の既存ガラス、サッシ、建具、窓枠、シーリング材、金物、外壁その他の既存部分については、当社が別途書面により保証対象とする旨を明示した場合を除き、本保証の対象外とします。</w:t>
      </w:r>
    </w:p>
    <w:p w:rsidR="00000000" w:rsidDel="00000000" w:rsidP="00000000" w:rsidRDefault="00000000" w:rsidRPr="00000000" w14:paraId="0000000B">
      <w:pPr>
        <w:spacing w:after="240" w:before="240" w:lineRule="auto"/>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dbckm7omc7z0" w:id="2"/>
      <w:bookmarkEnd w:id="2"/>
      <w:r w:rsidDel="00000000" w:rsidR="00000000" w:rsidRPr="00000000">
        <w:rPr>
          <w:rFonts w:ascii="Arial Unicode MS" w:cs="Arial Unicode MS" w:eastAsia="Arial Unicode MS" w:hAnsi="Arial Unicode MS"/>
          <w:b w:val="1"/>
          <w:bCs w:val="1"/>
          <w:rtl w:val="0"/>
        </w:rPr>
        <w:t xml:space="preserve">第2条（保証内容）</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保証期間中、対象工事について当社の施工上の不備に起因する不具合が発生した場合、本保証書に定める条件に従い、無償で補修、再施工、部材交換その他当社が合理的に必要と判断する対応（以下「保証対応」という。）を行い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保証対象となる不具合には、施工方法、取付け、固定、シーリングその他当社が実施した作業に起因して発生した不具合を含みます。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保証対応の具体的な方法は、不具合の内容、程度、対象ガラスの状態、施工環境、部材の供給状況等を踏まえ、当社が合理的に判断するものとします。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補修又は部材の一部交換によって通常の使用に支障がない状態へ回復できる場合、お客様は、合理的な理由なく対象工事全体の再施工又は新品への全面交換を求めることはできないものとします。</w:t>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fm297blq7tcp"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本保証の保証期間は、対象工事の施工完了日から●年間とします。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前項にかかわらず、ガラスメーカー、部材メーカーその他の製造事業者が独自に保証期間を設定している製品については、当該メーカーが定める保証条件が適用される場合があります。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保証期間内にお客様から不具合の</w:t>
      </w:r>
      <w:r w:rsidDel="00000000" w:rsidR="00000000" w:rsidRPr="00000000">
        <w:rPr>
          <w:rFonts w:ascii="Arial Unicode MS" w:cs="Arial Unicode MS" w:eastAsia="Arial Unicode MS" w:hAnsi="Arial Unicode MS"/>
          <w:sz w:val="20"/>
          <w:szCs w:val="20"/>
          <w:rtl w:val="0"/>
        </w:rPr>
        <w:t xml:space="preserve">申出が</w:t>
      </w:r>
      <w:r w:rsidDel="00000000" w:rsidR="00000000" w:rsidRPr="00000000">
        <w:rPr>
          <w:rFonts w:ascii="Arial Unicode MS" w:cs="Arial Unicode MS" w:eastAsia="Arial Unicode MS" w:hAnsi="Arial Unicode MS"/>
          <w:sz w:val="20"/>
          <w:szCs w:val="20"/>
          <w:rtl w:val="0"/>
        </w:rPr>
        <w:t xml:space="preserve">あり、当社が保証対象に該当すると判断した場合には、保証期間経過後に保証対応を実施する場合であっても、当該申出に係る保証対応を行うものとします。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保証対応として交換又は補修した部分についての保証期間は、別途当社が書面により定めた場合を除き、当初の保証期間の残存期間とします。</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lkxjs9d9tlrk" w:id="4"/>
      <w:bookmarkEnd w:id="4"/>
      <w:r w:rsidDel="00000000" w:rsidR="00000000" w:rsidRPr="00000000">
        <w:rPr>
          <w:rFonts w:ascii="Arial Unicode MS" w:cs="Arial Unicode MS" w:eastAsia="Arial Unicode MS" w:hAnsi="Arial Unicode MS"/>
          <w:b w:val="1"/>
          <w:bCs w:val="1"/>
          <w:rtl w:val="0"/>
        </w:rPr>
        <w:t xml:space="preserve">第4条（保証対象となる不具合）</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本保証の対象となる不具合は、原則として、次の各号のいずれかに該当し、かつ、当社の施工上の不備との因果関係が認められるものとします。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ガラスの取付け又は固定の不備</w:t>
        <w:br w:type="textWrapping"/>
        <w:t xml:space="preserve"> (2) 施工上の不備に起因するガラスの著しいがたつき又はずれ</w:t>
        <w:br w:type="textWrapping"/>
        <w:t xml:space="preserve"> (3) 当社が施工したシーリング部分の施工不良</w:t>
        <w:br w:type="textWrapping"/>
        <w:t xml:space="preserve"> (4) 当社の作業に直接起因するガラス、サッシその他施工箇所の損傷</w:t>
        <w:br w:type="textWrapping"/>
        <w:t xml:space="preserve"> (5) その他、当社が施工上の不備に起因すると合理的に認めた不具合</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ahzqhsp2759c" w:id="5"/>
      <w:bookmarkEnd w:id="5"/>
      <w:r w:rsidDel="00000000" w:rsidR="00000000" w:rsidRPr="00000000">
        <w:rPr>
          <w:rFonts w:ascii="Arial Unicode MS" w:cs="Arial Unicode MS" w:eastAsia="Arial Unicode MS" w:hAnsi="Arial Unicode MS"/>
          <w:b w:val="1"/>
          <w:bCs w:val="1"/>
          <w:rtl w:val="0"/>
        </w:rPr>
        <w:t xml:space="preserve">第5条（ガラス製品自体の保証）</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ガラス製品自体の製造上の欠陥については、当該ガラスメーカーの保証条件がある場合、その条件に従うものとします。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複層ガラス、合わせガラス、強化ガラス、防火ガラス、防犯ガラス、Low-Eガラスその他特殊ガラスについてメーカー保証が設定されている場合、保証期間、保証対象及び保証除外事項については、原則として当該メーカーの保証条件を適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メーカー保証を利用するために製品番号、製造番号、施工記録、写真その他の資料が必要となる場合、お客様は、当社又はメーカーによる確認に合理的な範囲で協力するものとします。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メーカーが製造上の欠陥ではないと判断した場合であっても、当社の施工上の不備が認められるときは、本保証書に基づき当社が対応します。</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pPr>
      <w:bookmarkStart w:colFirst="0" w:colLast="0" w:name="_a91g36z4cai2" w:id="6"/>
      <w:bookmarkEnd w:id="6"/>
      <w:r w:rsidDel="00000000" w:rsidR="00000000" w:rsidRPr="00000000">
        <w:rPr>
          <w:rFonts w:ascii="Arial Unicode MS" w:cs="Arial Unicode MS" w:eastAsia="Arial Unicode MS" w:hAnsi="Arial Unicode MS"/>
          <w:b w:val="1"/>
          <w:bCs w:val="1"/>
          <w:rtl w:val="0"/>
        </w:rPr>
        <w:t xml:space="preserve">第6条（保証対象外となる事項）</w:t>
      </w:r>
      <w:r w:rsidDel="00000000" w:rsidR="00000000" w:rsidRPr="00000000">
        <w:rPr>
          <w:rtl w:val="0"/>
        </w:rPr>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次の各号のいずれかに該当する場合は、当社の施工上の不備に直接起因する場合を除き、原則として本保証の対象外とします。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地震、台風、暴風、豪雨、洪水、落雷、積雪、雹その他の自然災害による破損又は不具合</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火災、爆発、飛来物、落下物、交通事故その他の外的要因による破損</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お客様、居住者、利用者又は第三者の故意若しくは過失による破損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ガラスへの衝撃、物品の接触、家具等の衝突その他外力による破損</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ガラスの熱割れその他温度差、日射、暖房器具、家具、カーテン、フィルム等の使用環境に起因する破損</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建物の変形、沈下、振動、躯体の動き、サッシ又は建具の変形若しくは劣化に起因する不具合</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当社の施工対象外である既存サッシ、窓枠、建具、金物その他既存設備の劣化又は故障</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結露、カビ、汚れ、水垢その他使用環境又は維持管理に起因する現象</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お客様又は第三者が対象箇所を修理、加工、改造、分解又は再施工したことに起因する不具合</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ガラスフィルム、シール、装飾物その他当社が指定していない物品をガラスへ貼付又は設置したことに起因する不具合</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通常想定される経年劣化、摩耗、変色又は性能低下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施工時に予見することが困難であった建物又は既存設備の隠れた不具合に起因するもの</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(13) お客様が当社から通知された使用方法、注意事項又は維持管理方法に従わなかったことに起因するもの</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(14) その他、当社の施工上の不備との因果関係が認められないもの</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rioqn1n2bnux" w:id="7"/>
      <w:bookmarkEnd w:id="7"/>
      <w:r w:rsidDel="00000000" w:rsidR="00000000" w:rsidRPr="00000000">
        <w:rPr>
          <w:rFonts w:ascii="Arial Unicode MS" w:cs="Arial Unicode MS" w:eastAsia="Arial Unicode MS" w:hAnsi="Arial Unicode MS"/>
          <w:b w:val="1"/>
          <w:bCs w:val="1"/>
          <w:rtl w:val="0"/>
        </w:rPr>
        <w:t xml:space="preserve">第7条（熱割れ等の取扱い）</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ガラスは、室内外の温度差、日射条件、冷暖房設備の使用、ガラス面への物品の接近、ガラスフィルムの貼付その他の条件により、外部からの明確な衝撃がなくても破損する場合があります。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前項に定める熱割れその他ガラスの性質又は使用環境に起因する破損は、当社の施工方法に原因がある場合を除き、本保証の対象外とします。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熱割れ等の原因について疑義がある場合、当社は、施工状況、破損形状、使用環境その他必要な事項を確認したうえで、保証対象となるかを判断します。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vny4b4s72gm" w:id="8"/>
      <w:bookmarkEnd w:id="8"/>
      <w:r w:rsidDel="00000000" w:rsidR="00000000" w:rsidRPr="00000000">
        <w:rPr>
          <w:rFonts w:ascii="Arial Unicode MS" w:cs="Arial Unicode MS" w:eastAsia="Arial Unicode MS" w:hAnsi="Arial Unicode MS"/>
          <w:b w:val="1"/>
          <w:bCs w:val="1"/>
          <w:rtl w:val="0"/>
        </w:rPr>
        <w:t xml:space="preserve">第8条（既存サッシ等に関する取扱い）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ガラス交換工事において既存のサッシ、窓枠、建具、ゴム、ビート、金物その他の部材を継続使用した場合、当該既存部材自体の性能、耐久性又は不具合については、原則として本保証の対象外とします。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施工時に既存部材の劣化、腐食、変形その他の問題が確認された場合、当社は、可能な範囲でお客様にその旨を説明します。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既存部材の状態によりガラス交換のみでは十分な性能を確保できない場合、当社は、サッシ、建具その他関連部材の修理又は交換を提案することがあります。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cip76w9dlwsg" w:id="9"/>
      <w:bookmarkEnd w:id="9"/>
      <w:r w:rsidDel="00000000" w:rsidR="00000000" w:rsidRPr="00000000">
        <w:rPr>
          <w:rFonts w:ascii="Arial Unicode MS" w:cs="Arial Unicode MS" w:eastAsia="Arial Unicode MS" w:hAnsi="Arial Unicode MS"/>
          <w:b w:val="1"/>
          <w:bCs w:val="1"/>
          <w:rtl w:val="0"/>
        </w:rPr>
        <w:t xml:space="preserve">第9条（保証の申出）</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お客様は、保証対象となる可能性のある不具合を発見した場合、被害の拡大を防止するため、速やかに当社へ連絡するものとします。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保証対応を申し出る際は、原則として次の情報をご提示ください。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お客様の氏名又は法人名</w:t>
        <w:br w:type="textWrapping"/>
        <w:t xml:space="preserve"> (2) 施工場所</w:t>
        <w:br w:type="textWrapping"/>
        <w:t xml:space="preserve"> (3) 施工日又は受付番号</w:t>
        <w:br w:type="textWrapping"/>
        <w:t xml:space="preserve"> (4) 不具合の内容及び発生時期</w:t>
        <w:br w:type="textWrapping"/>
        <w:t xml:space="preserve"> (5) 不具合箇所の写真その他当社が合理的に必要とする資料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当社は、保証対象の判定に必要な場合、現地確認を行うことができます。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お客様が正当な理由なく現地確認を拒否し、又は保証対象の判定に必要な情報を提供しないため原因確認ができない場合、当社は、確認が可能となるまで保証対応を留保することができます。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mjktn791q31" w:id="10"/>
      <w:bookmarkEnd w:id="10"/>
      <w:r w:rsidDel="00000000" w:rsidR="00000000" w:rsidRPr="00000000">
        <w:rPr>
          <w:rFonts w:ascii="Arial Unicode MS" w:cs="Arial Unicode MS" w:eastAsia="Arial Unicode MS" w:hAnsi="Arial Unicode MS"/>
          <w:b w:val="1"/>
          <w:bCs w:val="1"/>
          <w:rtl w:val="0"/>
        </w:rPr>
        <w:t xml:space="preserve">第10条（応急措置）</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ガラスのひび割れ、脱落その他人身又は財産に危険を及ぼすおそれのある不具合が生じた場合、お客様は、対象箇所へ近づかない等、安全確保のために合理的に必要な措置を講じるものとします。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緊急性があり、当社による対応を待つことで被害が拡大するおそれがある場合、お客様は、安全確保のため必要最小限の応急措置を講じることができます。</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前項の場合、お客様は、可能な限り応急措置前の状態を写真等により記録し、速やかに当社へ連絡するものとします。</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d8tz8k6jyktg" w:id="11"/>
      <w:bookmarkEnd w:id="11"/>
      <w:r w:rsidDel="00000000" w:rsidR="00000000" w:rsidRPr="00000000">
        <w:rPr>
          <w:rFonts w:ascii="Arial Unicode MS" w:cs="Arial Unicode MS" w:eastAsia="Arial Unicode MS" w:hAnsi="Arial Unicode MS"/>
          <w:b w:val="1"/>
          <w:bCs w:val="1"/>
          <w:rtl w:val="0"/>
        </w:rPr>
        <w:t xml:space="preserve">第11条（保証対応に伴う費用）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本保証の対象となる場合、当社は、保証対応に通常必要となる部材費、施工費その他当社が必要と認める費用を負担します。</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本保証の対象外であることが判明し、お客様が修理又は交換を希望する場合、当社は、別途見積りを提示し、お客様の承諾を得たうえで有償対応を行うことができます。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保証対象外であることが明らかな場合の調査、出張、点検その他の費用については、事前にお客様へ説明したうえで、合理的な範囲で費用をご負担いただくことがあります。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nto9y1c1d5hy" w:id="12"/>
      <w:bookmarkEnd w:id="12"/>
      <w:r w:rsidDel="00000000" w:rsidR="00000000" w:rsidRPr="00000000">
        <w:rPr>
          <w:rFonts w:ascii="Arial Unicode MS" w:cs="Arial Unicode MS" w:eastAsia="Arial Unicode MS" w:hAnsi="Arial Unicode MS"/>
          <w:b w:val="1"/>
          <w:bCs w:val="1"/>
          <w:rtl w:val="0"/>
        </w:rPr>
        <w:t xml:space="preserve">第12条（損害への対応）</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当社の施工上の不備によりお客様に損害が生じた場合、当社は、法令及び個別の契約内容に従って対応します。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本保証書は、当社の施工に関する保証条件を定めるものであり、法令上認められるお客様の権利を不当に制限するものではありません。</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お客様が事業者ではなく消費者に該当する場合には、消費者契約法その他の強行法規に反する免責又は責任制限は適用されません。</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p79q1gho2rqi" w:id="13"/>
      <w:bookmarkEnd w:id="13"/>
      <w:r w:rsidDel="00000000" w:rsidR="00000000" w:rsidRPr="00000000">
        <w:rPr>
          <w:rFonts w:ascii="Arial Unicode MS" w:cs="Arial Unicode MS" w:eastAsia="Arial Unicode MS" w:hAnsi="Arial Unicode MS"/>
          <w:b w:val="1"/>
          <w:bCs w:val="1"/>
          <w:rtl w:val="0"/>
        </w:rPr>
        <w:t xml:space="preserve">第13条（保証の譲渡等）</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本保証は、原則として対象工事の発注者又は当社が保証対象者として認めた者に対して適用します。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対象建物の売却、譲渡、賃貸その他の事情により保証を第三者へ承継する必要がある場合は、当社へお問い合わせください。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保証承継の可否及び条件については、対象工事、建物の状態、保証期間その他の事情を踏まえて個別に確認するものとします。</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gay5lw3rgjb4" w:id="14"/>
      <w:bookmarkEnd w:id="14"/>
      <w:r w:rsidDel="00000000" w:rsidR="00000000" w:rsidRPr="00000000">
        <w:rPr>
          <w:rFonts w:ascii="Arial Unicode MS" w:cs="Arial Unicode MS" w:eastAsia="Arial Unicode MS" w:hAnsi="Arial Unicode MS"/>
          <w:b w:val="1"/>
          <w:bCs w:val="1"/>
          <w:rtl w:val="0"/>
        </w:rPr>
        <w:t xml:space="preserve">第14条（他の契約との関係）</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対象工事について、工事請負契約書、注文書、注文請書、見積書、追加工事承諾書その他の書面に保証に関する特別の定めがある場合は、その特別の定めを優先します。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本保証書に定めのない事項については、対象工事に関して締結された契約、合意書その他の書面及び関係法令に従うものとします。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a38kb64pabtl" w:id="15"/>
      <w:bookmarkEnd w:id="15"/>
      <w:r w:rsidDel="00000000" w:rsidR="00000000" w:rsidRPr="00000000">
        <w:rPr>
          <w:rFonts w:ascii="Arial Unicode MS" w:cs="Arial Unicode MS" w:eastAsia="Arial Unicode MS" w:hAnsi="Arial Unicode MS"/>
          <w:b w:val="1"/>
          <w:bCs w:val="1"/>
          <w:rtl w:val="0"/>
        </w:rPr>
        <w:t xml:space="preserve">第15条（協議）</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本保証書の内容又は保証対応について疑義が生じた場合、当社及びお客様は、対象工事の内容、不具合の原因、施工状況その他の事情を踏まえ、誠意をもって協議し、解決を図るものとします。</w:t>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gb4z61yx5rw" w:id="16"/>
      <w:bookmarkEnd w:id="16"/>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tqxo7fqygxsb" w:id="17"/>
      <w:bookmarkEnd w:id="17"/>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kyfnsg3wpu8" w:id="18"/>
      <w:bookmarkEnd w:id="18"/>
      <w:r w:rsidDel="00000000" w:rsidR="00000000" w:rsidRPr="00000000">
        <w:rPr>
          <w:rFonts w:ascii="Arial Unicode MS" w:cs="Arial Unicode MS" w:eastAsia="Arial Unicode MS" w:hAnsi="Arial Unicode MS"/>
          <w:b w:val="1"/>
          <w:bCs w:val="1"/>
          <w:rtl w:val="0"/>
        </w:rPr>
        <w:t xml:space="preserve">保証内容確認欄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保証書番号：●●</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発行日：●●年●月●日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施工完了日：●●年●月●日</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保証期間：●●年●月●日から●●年●月●日まで</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ガラス種類・仕様：●●</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p w:rsidR="00000000" w:rsidDel="00000000" w:rsidP="00000000" w:rsidRDefault="00000000" w:rsidRPr="00000000" w14:paraId="00000073">
      <w:pPr>
        <w:pStyle w:val="Heading3"/>
        <w:keepNext w:val="0"/>
        <w:keepLines w:val="0"/>
        <w:spacing w:before="280" w:lineRule="auto"/>
        <w:rPr>
          <w:b w:val="1"/>
          <w:bCs w:val="1"/>
          <w:color w:val="000000"/>
          <w:sz w:val="24"/>
          <w:szCs w:val="24"/>
        </w:rPr>
      </w:pPr>
      <w:bookmarkStart w:colFirst="0" w:colLast="0" w:name="_2epiufdtxg6i" w:id="19"/>
      <w:bookmarkEnd w:id="19"/>
      <w:r w:rsidDel="00000000" w:rsidR="00000000" w:rsidRPr="00000000">
        <w:rPr>
          <w:rtl w:val="0"/>
        </w:rPr>
      </w:r>
    </w:p>
    <w:p w:rsidR="00000000" w:rsidDel="00000000" w:rsidP="00000000" w:rsidRDefault="00000000" w:rsidRPr="00000000" w14:paraId="00000074">
      <w:pPr>
        <w:pStyle w:val="Heading3"/>
        <w:keepNext w:val="0"/>
        <w:keepLines w:val="0"/>
        <w:spacing w:before="280" w:lineRule="auto"/>
        <w:rPr>
          <w:b w:val="1"/>
          <w:bCs w:val="1"/>
          <w:color w:val="000000"/>
          <w:sz w:val="24"/>
          <w:szCs w:val="24"/>
        </w:rPr>
      </w:pPr>
      <w:bookmarkStart w:colFirst="0" w:colLast="0" w:name="_whjbxtyl61u1" w:id="20"/>
      <w:bookmarkEnd w:id="20"/>
      <w:r w:rsidDel="00000000" w:rsidR="00000000" w:rsidRPr="00000000">
        <w:rPr>
          <w:rFonts w:ascii="Arial Unicode MS" w:cs="Arial Unicode MS" w:eastAsia="Arial Unicode MS" w:hAnsi="Arial Unicode MS"/>
          <w:b w:val="1"/>
          <w:bCs w:val="1"/>
          <w:color w:val="000000"/>
          <w:sz w:val="24"/>
          <w:szCs w:val="24"/>
          <w:rtl w:val="0"/>
        </w:rPr>
        <w:t xml:space="preserve">施工業者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会社名：株式会社●●</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7E">
      <w:pPr>
        <w:pStyle w:val="Heading3"/>
        <w:keepNext w:val="0"/>
        <w:keepLines w:val="0"/>
        <w:spacing w:before="280" w:lineRule="auto"/>
        <w:rPr>
          <w:b w:val="1"/>
          <w:bCs w:val="1"/>
          <w:color w:val="000000"/>
          <w:sz w:val="24"/>
          <w:szCs w:val="24"/>
        </w:rPr>
      </w:pPr>
      <w:bookmarkStart w:colFirst="0" w:colLast="0" w:name="_czbdulqf96xn" w:id="21"/>
      <w:bookmarkEnd w:id="21"/>
      <w:r w:rsidDel="00000000" w:rsidR="00000000" w:rsidRPr="00000000">
        <w:rPr>
          <w:rtl w:val="0"/>
        </w:rPr>
      </w:r>
    </w:p>
    <w:p w:rsidR="00000000" w:rsidDel="00000000" w:rsidP="00000000" w:rsidRDefault="00000000" w:rsidRPr="00000000" w14:paraId="0000007F">
      <w:pPr>
        <w:pStyle w:val="Heading3"/>
        <w:keepNext w:val="0"/>
        <w:keepLines w:val="0"/>
        <w:spacing w:before="280" w:lineRule="auto"/>
        <w:rPr>
          <w:b w:val="1"/>
          <w:bCs w:val="1"/>
          <w:color w:val="000000"/>
          <w:sz w:val="24"/>
          <w:szCs w:val="24"/>
        </w:rPr>
      </w:pPr>
      <w:bookmarkStart w:colFirst="0" w:colLast="0" w:name="_jenl65jtbvhg" w:id="22"/>
      <w:bookmarkEnd w:id="22"/>
      <w:r w:rsidDel="00000000" w:rsidR="00000000" w:rsidRPr="00000000">
        <w:rPr>
          <w:rFonts w:ascii="Arial Unicode MS" w:cs="Arial Unicode MS" w:eastAsia="Arial Unicode MS" w:hAnsi="Arial Unicode MS"/>
          <w:b w:val="1"/>
          <w:bCs w:val="1"/>
          <w:color w:val="000000"/>
          <w:sz w:val="24"/>
          <w:szCs w:val="24"/>
          <w:rtl w:val="0"/>
        </w:rPr>
        <w:t xml:space="preserve">お客様確認欄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私は、本保証書に記載された保証対象、保証期間、保証対象外事項その他の保証条件について説明を受け、その内容を確認しました。</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確認日：●●年●月●日</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9">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