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wrqsyg1ob0t" w:id="0"/>
      <w:bookmarkEnd w:id="0"/>
      <w:r w:rsidDel="00000000" w:rsidR="00000000" w:rsidRPr="00000000">
        <w:rPr>
          <w:rFonts w:ascii="Arial Unicode MS" w:cs="Arial Unicode MS" w:eastAsia="Arial Unicode MS" w:hAnsi="Arial Unicode MS"/>
          <w:b w:val="1"/>
          <w:bCs w:val="1"/>
          <w:sz w:val="44"/>
          <w:szCs w:val="44"/>
          <w:rtl w:val="0"/>
        </w:rPr>
        <w:t xml:space="preserve">未就園児イベント参加同意書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〇〇保育園（以下「当園」という。）が実施する未就園児向けイベントについて、参加する児童の保護者（以下「保護者」という。）は、本同意書の内容を確認し、これに同意のうえ参加を申し込みます。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gwp7xz5973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園が実施する未就園児を対象とした園庭開放、親子交流、遊び体験、制作活動、季節行事、運動活動その他のイベント（以下「本イベント」という。）への参加にあたり、参加条件、安全管理、健康管理その他必要な事項を定め、参加児童が安全かつ円滑に本イベントへ参加できるよう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l4hm9oi3w59" w:id="2"/>
      <w:bookmarkEnd w:id="2"/>
      <w:r w:rsidDel="00000000" w:rsidR="00000000" w:rsidRPr="00000000">
        <w:rPr>
          <w:rFonts w:ascii="Arial Unicode MS" w:cs="Arial Unicode MS" w:eastAsia="Arial Unicode MS" w:hAnsi="Arial Unicode MS"/>
          <w:b w:val="1"/>
          <w:bCs w:val="1"/>
          <w:rtl w:val="0"/>
        </w:rPr>
        <w:t xml:space="preserve">第2条（参加対象）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本イベントの参加対象は、当園が別途定める年齢その他の条件を満たす未就園児及びその保護者とします。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保護者は、当園が指定する場合を除き、本イベントの実施中、参加児童に付き添うものとします。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保護者は、参加申込みに際して、参加児童の氏名、生年月日、連絡先、健康状態その他当園が必要とする事項を正確に申告するものとします。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hjmuoavj13k4" w:id="3"/>
      <w:bookmarkEnd w:id="3"/>
      <w:r w:rsidDel="00000000" w:rsidR="00000000" w:rsidRPr="00000000">
        <w:rPr>
          <w:rFonts w:ascii="Arial Unicode MS" w:cs="Arial Unicode MS" w:eastAsia="Arial Unicode MS" w:hAnsi="Arial Unicode MS"/>
          <w:b w:val="1"/>
          <w:bCs w:val="1"/>
          <w:rtl w:val="0"/>
        </w:rPr>
        <w:t xml:space="preserve">第3条（イベント内容）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本イベントでは、次の活動その他当園が企画する活動を実施する場合があります。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園庭又は保育室での自由遊び</w:t>
        <w:br w:type="textWrapping"/>
        <w:t xml:space="preserve"> (2) 親子での運動・体操・リズム遊び</w:t>
        <w:br w:type="textWrapping"/>
        <w:t xml:space="preserve"> (3) 絵本・紙芝居等の読み聞かせ</w:t>
        <w:br w:type="textWrapping"/>
        <w:t xml:space="preserve"> (4) 工作・制作・季節行事</w:t>
        <w:br w:type="textWrapping"/>
        <w:t xml:space="preserve"> (5) 水遊びその他屋外活動</w:t>
        <w:br w:type="textWrapping"/>
        <w:t xml:space="preserve"> (6) 在園児又は他の参加児童との交流</w:t>
        <w:br w:type="textWrapping"/>
        <w:t xml:space="preserve"> (7) 保護者向けの育児相談、園内見学その他の交流活動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当園は、天候、施設の状況、参加人数、感染症の流行その他の事情により、予定していた活動内容を変更又は中止することがあります。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wwpb2mztjfc" w:id="4"/>
      <w:bookmarkEnd w:id="4"/>
      <w:r w:rsidDel="00000000" w:rsidR="00000000" w:rsidRPr="00000000">
        <w:rPr>
          <w:rFonts w:ascii="Arial Unicode MS" w:cs="Arial Unicode MS" w:eastAsia="Arial Unicode MS" w:hAnsi="Arial Unicode MS"/>
          <w:b w:val="1"/>
          <w:bCs w:val="1"/>
          <w:rtl w:val="0"/>
        </w:rPr>
        <w:t xml:space="preserve">第4条（健康状態の確認）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保護者は、本イベントへの参加当日に、参加児童の健康状態を確認するものとします。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参加児童に発熱、嘔吐、下痢、強い咳、発疹、著しい体調不良その他感染症が疑われる症状がある場合、保護者は参加を控えるものとします。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参加児童にアレルギー、既往症、持病、けいれん歴その他活動上配慮を要する事項がある場合、保護者は事前に当園へ申し出るものとします。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当園は、参加児童の健康状態その他の事情から本イベントへの参加が適当でないと判断した場合、参加の見合わせ又は途中退出を求めることがあります。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dzy727zh4xq9" w:id="5"/>
      <w:bookmarkEnd w:id="5"/>
      <w:r w:rsidDel="00000000" w:rsidR="00000000" w:rsidRPr="00000000">
        <w:rPr>
          <w:rFonts w:ascii="Arial Unicode MS" w:cs="Arial Unicode MS" w:eastAsia="Arial Unicode MS" w:hAnsi="Arial Unicode MS"/>
          <w:b w:val="1"/>
          <w:bCs w:val="1"/>
          <w:rtl w:val="0"/>
        </w:rPr>
        <w:t xml:space="preserve">第5条（安全管理及び保護者による見守り）</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当園は、本イベントの実施にあたり、施設、設備及び活動内容について必要な安全管理に努めます。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保護者同伴型の本イベントでは、保護者は参加児童から目を離さず、その行動及び安全を適切に見守るものとします。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保護者は、参加児童が当園職員の指示又は本イベントにおける安全上のルールに従うよう協力するものとします。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参加児童が他の児童との接触、転倒その他の危険を伴う行動をした場合、保護者は速やかにこれを制止するなど、安全確保に必要な対応を行うものとします。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mgtz96af659o" w:id="6"/>
      <w:bookmarkEnd w:id="6"/>
      <w:r w:rsidDel="00000000" w:rsidR="00000000" w:rsidRPr="00000000">
        <w:rPr>
          <w:rFonts w:ascii="Arial Unicode MS" w:cs="Arial Unicode MS" w:eastAsia="Arial Unicode MS" w:hAnsi="Arial Unicode MS"/>
          <w:b w:val="1"/>
          <w:bCs w:val="1"/>
          <w:rtl w:val="0"/>
        </w:rPr>
        <w:t xml:space="preserve">第6条（事故及びけがへの対応）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本イベント中に参加児童のけが、急病その他の緊急事態が発生した場合、当園は応急処置その他必要と判断する措置を講じることができます。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緊急性が高いと当園が判断した場合、当園は、救急車の要請、医療機関への連絡その他必要な措置を講じることがあります。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前項の場合、当園は可能な限り速やかに保護者その他の緊急連絡先へ連絡します。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当園の故意又は過失によって参加児童又は保護者に損害が生じた場合は、法令に従い適切に対応するものとします。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gyoxt2wsulxx" w:id="7"/>
      <w:bookmarkEnd w:id="7"/>
      <w:r w:rsidDel="00000000" w:rsidR="00000000" w:rsidRPr="00000000">
        <w:rPr>
          <w:rFonts w:ascii="Arial Unicode MS" w:cs="Arial Unicode MS" w:eastAsia="Arial Unicode MS" w:hAnsi="Arial Unicode MS"/>
          <w:b w:val="1"/>
          <w:bCs w:val="1"/>
          <w:rtl w:val="0"/>
        </w:rPr>
        <w:t xml:space="preserve">第7条（飲食及びアレルギーへの対応）</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本イベントにおいて飲食物を提供する場合、保護者は、参加児童の食物アレルギーその他飲食上の制限について事前に当園へ申告するものとします。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保護者は、当園から提供されたアレルギー情報等を確認し、参加児童が飲食可能かを判断するものとします。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重篤なアレルギーその他特別な対応を必要とする場合、当園は安全確保のため飲食を伴う活動への参加を制限することがあります。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xx6m156lwif3" w:id="8"/>
      <w:bookmarkEnd w:id="8"/>
      <w:r w:rsidDel="00000000" w:rsidR="00000000" w:rsidRPr="00000000">
        <w:rPr>
          <w:rFonts w:ascii="Arial Unicode MS" w:cs="Arial Unicode MS" w:eastAsia="Arial Unicode MS" w:hAnsi="Arial Unicode MS"/>
          <w:b w:val="1"/>
          <w:bCs w:val="1"/>
          <w:rtl w:val="0"/>
        </w:rPr>
        <w:t xml:space="preserve">第8条（感染症対策）</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保護者は、当園が本イベントについて感染症予防のための衛生管理その他の対策を定めた場合、これに協力するものとします。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参加児童又は同居家族等について感染症への罹患が判明した場合その他当園への連絡が必要とされている事情が生じた場合、保護者は当園の案内に従って対応するものとします。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感染症の流行状況等により、当園は本イベントを延期又は中止することがあります。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pwsvk4ijvwej" w:id="9"/>
      <w:bookmarkEnd w:id="9"/>
      <w:r w:rsidDel="00000000" w:rsidR="00000000" w:rsidRPr="00000000">
        <w:rPr>
          <w:rFonts w:ascii="Arial Unicode MS" w:cs="Arial Unicode MS" w:eastAsia="Arial Unicode MS" w:hAnsi="Arial Unicode MS"/>
          <w:b w:val="1"/>
          <w:bCs w:val="1"/>
          <w:rtl w:val="0"/>
        </w:rPr>
        <w:t xml:space="preserve">第9条（写真及び動画の撮影）</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当園が本イベントの記録のため写真又は動画を撮影する場合、その取扱いについては当園が別途定める方針又は同意内容に従うものとします。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当園のWebサイト、SNS、園だより、広報物その他外部向け媒体に参加児童を識別できる写真又は動画を掲載する場合は、必要に応じて保護者の同意を確認するものとします。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保護者が本イベント中に写真又は動画を撮影する場合は、他の参加児童、保護者及び職員のプライバシーに配慮し、当園が撮影に関するルールを定めている場合はこれに従うものとします。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9onppbc670sg"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当園は、本イベントへの参加申込み等により取得した参加児童及び保護者の個人情報を、参加者管理、連絡、安全管理、緊急時対応その他本イベントの運営に必要な範囲で利用します。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当園は、法令に基づく場合その他正当な理由がある場合を除き、取得した個人情報を本人又は保護者の同意なく目的外に利用し、又は第三者へ提供しないものとします。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個人情報の取扱いについて当園が別途プライバシーポリシーその他の規程を定めている場合は、当該規程にも従うものとします。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j1fszia9bh5"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保護者及び参加児童は、本イベントへの参加にあたり、次の行為を行わないものとします。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他の参加児童、保護者又は職員に危険又は迷惑を及ぼす行為</w:t>
        <w:br w:type="textWrapping"/>
        <w:t xml:space="preserve"> (2) 当園の施設、設備、遊具又は備品を故意に破損する行為</w:t>
        <w:br w:type="textWrapping"/>
        <w:t xml:space="preserve"> (3) 当園職員による安全上の指示に従わない行為</w:t>
        <w:br w:type="textWrapping"/>
        <w:t xml:space="preserve"> (4) 他の参加者の個人情報又はプライバシーを侵害する行為</w:t>
        <w:br w:type="textWrapping"/>
        <w:t xml:space="preserve"> (5) 当園の許可なく営業、勧誘、宣伝その他本イベントの目的と関係のない活動を行う行為</w:t>
        <w:br w:type="textWrapping"/>
        <w:t xml:space="preserve"> (6) その他、本イベントの安全又は円滑な運営を妨げる行為</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onmkxzjvrjzi" w:id="12"/>
      <w:bookmarkEnd w:id="12"/>
      <w:r w:rsidDel="00000000" w:rsidR="00000000" w:rsidRPr="00000000">
        <w:rPr>
          <w:rFonts w:ascii="Arial Unicode MS" w:cs="Arial Unicode MS" w:eastAsia="Arial Unicode MS" w:hAnsi="Arial Unicode MS"/>
          <w:b w:val="1"/>
          <w:bCs w:val="1"/>
          <w:rtl w:val="0"/>
        </w:rPr>
        <w:t xml:space="preserve">第12条（参加の中止等）</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当園は、保護者又は参加児童が本同意書の内容若しくは当園が定めるルールに従わない場合、又は安全なイベント運営が困難であると判断した場合、参加の中止又は退出を求めることがあります。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1t9vwwwaxh6n" w:id="13"/>
      <w:bookmarkEnd w:id="13"/>
      <w:r w:rsidDel="00000000" w:rsidR="00000000" w:rsidRPr="00000000">
        <w:rPr>
          <w:rFonts w:ascii="Arial Unicode MS" w:cs="Arial Unicode MS" w:eastAsia="Arial Unicode MS" w:hAnsi="Arial Unicode MS"/>
          <w:b w:val="1"/>
          <w:bCs w:val="1"/>
          <w:rtl w:val="0"/>
        </w:rPr>
        <w:t xml:space="preserve">第13条（イベントの変更・中止）</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当園は、悪天候、災害、感染症の流行、施設・設備の不具合、職員配置その他やむを得ない事情により、本イベントの日程、時間、内容又は開催場所を変更し、又は開催を中止することがあります。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前項の場合、当園は可能な範囲で、申込時に登録された連絡先その他当園所定の方法により保護者へ通知します。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2spsnqtcvsel" w:id="14"/>
      <w:bookmarkEnd w:id="14"/>
      <w:r w:rsidDel="00000000" w:rsidR="00000000" w:rsidRPr="00000000">
        <w:rPr>
          <w:rFonts w:ascii="Arial Unicode MS" w:cs="Arial Unicode MS" w:eastAsia="Arial Unicode MS" w:hAnsi="Arial Unicode MS"/>
          <w:b w:val="1"/>
          <w:bCs w:val="1"/>
          <w:rtl w:val="0"/>
        </w:rPr>
        <w:t xml:space="preserve">第14条（損害及び携行品の管理）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保護者は、自己及び参加児童の貴重品その他の携行品について、自らの責任で管理するものとします。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当園は、本イベントに関連して生じた紛失、盗難又は破損について、当園の故意又は過失による場合を除き、責任を負わないものとします。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参加児童又は保護者が故意又は過失により当園の施設、設備又は第三者に損害を与えた場合は、当事者間で協議のうえ、法令に従って対応するものとします。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6nlox6r6eucl"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本同意書に定めのない事項又は本イベントへの参加に関して疑義が生じた場合は、当園及び保護者が必要に応じて協議し、円満な解決を図るものとします。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私は、上記内容について説明を受け、未就園児イベントの内容、参加条件、安全管理及び健康管理等について理解したうえで、下記児童が本イベントに参加することに同意します。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イベント名：　　　　　　　　　　　　　　　　　　　　</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　　　　年　　　月　　　日</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参加児童氏名：　　　　　　　　　　　　　　　　　　　</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健康上の留意事項・アレルギー等：</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保護者署名：　　　　　　　　　　　　　　　　　　　　</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