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wf9syr3d1hr5" w:id="0"/>
      <w:bookmarkEnd w:id="0"/>
      <w:r w:rsidDel="00000000" w:rsidR="00000000" w:rsidRPr="00000000">
        <w:rPr>
          <w:rFonts w:ascii="Arial Unicode MS" w:cs="Arial Unicode MS" w:eastAsia="Arial Unicode MS" w:hAnsi="Arial Unicode MS"/>
          <w:b w:val="1"/>
          <w:bCs w:val="1"/>
          <w:sz w:val="44"/>
          <w:szCs w:val="44"/>
          <w:rtl w:val="0"/>
        </w:rPr>
        <w:t xml:space="preserve">退園に関する合意書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〇〇保育園（以下「甲」という。）と、園児〇〇〇〇の保護者〇〇〇〇（以下「乙」という。）は、園児の退園に関する事項について、次のとおり合意する。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vccl8rcvgaad"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本合意書は、園児の退園に伴う利用終了日、保育料その他の費用、貸与物の返却、園児に関する情報の取扱いその他必要な事項を確認し、甲乙間における退園手続きを円滑に完了させることを目的とする。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m22rh8lap64d" w:id="2"/>
      <w:bookmarkEnd w:id="2"/>
      <w:r w:rsidDel="00000000" w:rsidR="00000000" w:rsidRPr="00000000">
        <w:rPr>
          <w:rFonts w:ascii="Arial Unicode MS" w:cs="Arial Unicode MS" w:eastAsia="Arial Unicode MS" w:hAnsi="Arial Unicode MS"/>
          <w:b w:val="1"/>
          <w:bCs w:val="1"/>
          <w:rtl w:val="0"/>
        </w:rPr>
        <w:t xml:space="preserve">第2条（対象園児）</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本合意の対象となる園児は、次のとおりとする。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園児氏名：〇〇〇〇</w:t>
        <w:br w:type="textWrapping"/>
        <w:t xml:space="preserve"> 生年月日：〇〇年〇月〇日</w:t>
        <w:br w:type="textWrapping"/>
        <w:t xml:space="preserve"> クラス名：〇〇組</w:t>
      </w:r>
    </w:p>
    <w:p w:rsidR="00000000" w:rsidDel="00000000" w:rsidP="00000000" w:rsidRDefault="00000000" w:rsidRPr="00000000" w14:paraId="0000000B">
      <w:pPr>
        <w:spacing w:after="240" w:before="240" w:lineRule="auto"/>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rPr>
      </w:pPr>
      <w:bookmarkStart w:colFirst="0" w:colLast="0" w:name="_2o8wazr99xue" w:id="3"/>
      <w:bookmarkEnd w:id="3"/>
      <w:r w:rsidDel="00000000" w:rsidR="00000000" w:rsidRPr="00000000">
        <w:rPr>
          <w:rFonts w:ascii="Arial Unicode MS" w:cs="Arial Unicode MS" w:eastAsia="Arial Unicode MS" w:hAnsi="Arial Unicode MS"/>
          <w:b w:val="1"/>
          <w:bCs w:val="1"/>
          <w:rtl w:val="0"/>
        </w:rPr>
        <w:t xml:space="preserve">第3条（退園日）</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甲及び乙は、園児が〇〇年〇月〇日をもって甲を退園することに合意する。</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前項の退園日をもって、甲による園児への通常の保育サービスの提供は終了する。ただし、甲乙間で別途合意した事項がある場合は、この限りでない。</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乙は、退園に必要となる届出その他の手続きについて、甲又は関係自治体から指定された期限及び方法に従い行うものとする。</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rPr>
      </w:pPr>
      <w:bookmarkStart w:colFirst="0" w:colLast="0" w:name="_s5tevqw6mkxe" w:id="4"/>
      <w:bookmarkEnd w:id="4"/>
      <w:r w:rsidDel="00000000" w:rsidR="00000000" w:rsidRPr="00000000">
        <w:rPr>
          <w:rFonts w:ascii="Arial Unicode MS" w:cs="Arial Unicode MS" w:eastAsia="Arial Unicode MS" w:hAnsi="Arial Unicode MS"/>
          <w:b w:val="1"/>
          <w:bCs w:val="1"/>
          <w:rtl w:val="0"/>
        </w:rPr>
        <w:t xml:space="preserve">第4条（退園理由）</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園児の退園理由は、次のとおりとする。</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転居</w:t>
        <w:br w:type="textWrapping"/>
        <w:t xml:space="preserve"> □ 転園</w:t>
        <w:br w:type="textWrapping"/>
        <w:t xml:space="preserve"> □ 家庭での保育への変更</w:t>
        <w:br w:type="textWrapping"/>
        <w:t xml:space="preserve"> □ 保護者の就労状況等の変更</w:t>
        <w:br w:type="textWrapping"/>
        <w:t xml:space="preserve"> □ 利用期間の終了</w:t>
        <w:br w:type="textWrapping"/>
        <w:t xml:space="preserve"> □ その他（　　　　　　　　　　　　　　　　）</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なお、退園理由の記載は、法令、自治体の手続き又は甲の運営上必要な範囲で利用するものとする。</w:t>
      </w:r>
    </w:p>
    <w:p w:rsidR="00000000" w:rsidDel="00000000" w:rsidP="00000000" w:rsidRDefault="00000000" w:rsidRPr="00000000" w14:paraId="00000015">
      <w:pPr>
        <w:spacing w:after="240" w:before="240" w:lineRule="auto"/>
        <w:rPr>
          <w:sz w:val="20"/>
          <w:szCs w:val="20"/>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rPr>
      </w:pPr>
      <w:bookmarkStart w:colFirst="0" w:colLast="0" w:name="_2116hnkmeos1" w:id="5"/>
      <w:bookmarkEnd w:id="5"/>
      <w:r w:rsidDel="00000000" w:rsidR="00000000" w:rsidRPr="00000000">
        <w:rPr>
          <w:rFonts w:ascii="Arial Unicode MS" w:cs="Arial Unicode MS" w:eastAsia="Arial Unicode MS" w:hAnsi="Arial Unicode MS"/>
          <w:b w:val="1"/>
          <w:bCs w:val="1"/>
          <w:rtl w:val="0"/>
        </w:rPr>
        <w:t xml:space="preserve">第5条（保育料その他の費用）</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乙は、退園日までに発生した保育料、延長保育料、給食費、教材費、行事費その他甲に対して支払うべき費用がある場合、甲が指定する期日までにこれを支払うものとする。</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退園月の保育料その他の費用については、法令、自治体の定め、甲の利用規約その他甲乙間に適用される定めに従って算定する。</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既に支払われた費用について返金が生じる場合、甲は、甲所定の方法により乙に返金するものとする。</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退園後に未払金又は過払金が判明した場合、甲乙はその内容を確認し、速やかに精算するものとする。</w:t>
      </w:r>
    </w:p>
    <w:p w:rsidR="00000000" w:rsidDel="00000000" w:rsidP="00000000" w:rsidRDefault="00000000" w:rsidRPr="00000000" w14:paraId="0000001B">
      <w:pPr>
        <w:spacing w:after="240" w:before="240" w:lineRule="auto"/>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rPr>
      </w:pPr>
      <w:bookmarkStart w:colFirst="0" w:colLast="0" w:name="_7uhygf750qmo" w:id="6"/>
      <w:bookmarkEnd w:id="6"/>
      <w:r w:rsidDel="00000000" w:rsidR="00000000" w:rsidRPr="00000000">
        <w:rPr>
          <w:rFonts w:ascii="Arial Unicode MS" w:cs="Arial Unicode MS" w:eastAsia="Arial Unicode MS" w:hAnsi="Arial Unicode MS"/>
          <w:b w:val="1"/>
          <w:bCs w:val="1"/>
          <w:rtl w:val="0"/>
        </w:rPr>
        <w:t xml:space="preserve">第6条（貸与物等の返却）</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乙は、甲から園児又は乙に貸与された物品がある場合、退園日まで又は甲が指定する期日までにこれを返却するものとする。</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返却の対象には、必要に応じて、入館証、カードキー、名札、教材、図書、備品その他甲が貸与した物品を含むものとする。</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貸与物に紛失又は著しい破損がある場合の取扱いについては、甲の利用規約その他事前に定められた条件に従うものとする。</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rPr>
      </w:pPr>
      <w:bookmarkStart w:colFirst="0" w:colLast="0" w:name="_lusv5r52pmcu" w:id="7"/>
      <w:bookmarkEnd w:id="7"/>
      <w:r w:rsidDel="00000000" w:rsidR="00000000" w:rsidRPr="00000000">
        <w:rPr>
          <w:rFonts w:ascii="Arial Unicode MS" w:cs="Arial Unicode MS" w:eastAsia="Arial Unicode MS" w:hAnsi="Arial Unicode MS"/>
          <w:b w:val="1"/>
          <w:bCs w:val="1"/>
          <w:rtl w:val="0"/>
        </w:rPr>
        <w:t xml:space="preserve">第7条（園児の私物等）</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乙は、退園日までに園内に保管されている園児の衣類、日用品、作品その他の私物を引き取るものとする。</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退園後に園児の私物が発見された場合、甲は乙に連絡し、返却方法について協議することができる。</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甲が相当の期間を定めて引取りを求めたにもかかわらず乙による引取りがない場合、甲は、事前に乙へ通知したうえで、甲の規程その他適切な方法に従って当該物品を処理することができる。</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rPr>
      </w:pPr>
      <w:bookmarkStart w:colFirst="0" w:colLast="0" w:name="_54oo8j5mz32k" w:id="8"/>
      <w:bookmarkEnd w:id="8"/>
      <w:r w:rsidDel="00000000" w:rsidR="00000000" w:rsidRPr="00000000">
        <w:rPr>
          <w:rFonts w:ascii="Arial Unicode MS" w:cs="Arial Unicode MS" w:eastAsia="Arial Unicode MS" w:hAnsi="Arial Unicode MS"/>
          <w:b w:val="1"/>
          <w:bCs w:val="1"/>
          <w:rtl w:val="0"/>
        </w:rPr>
        <w:t xml:space="preserve">第8条（書類等の交付）</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甲は、退園に伴い乙への交付が必要となる書類がある場合、法令、自治体の定め及び甲の規程等に従い、乙に交付するものとする。</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rPr>
      </w:pPr>
      <w:bookmarkStart w:colFirst="0" w:colLast="0" w:name="_smffeiz3t2d6" w:id="9"/>
      <w:bookmarkEnd w:id="9"/>
      <w:r w:rsidDel="00000000" w:rsidR="00000000" w:rsidRPr="00000000">
        <w:rPr>
          <w:rFonts w:ascii="Arial Unicode MS" w:cs="Arial Unicode MS" w:eastAsia="Arial Unicode MS" w:hAnsi="Arial Unicode MS"/>
          <w:b w:val="1"/>
          <w:bCs w:val="1"/>
          <w:rtl w:val="0"/>
        </w:rPr>
        <w:t xml:space="preserve">第9条（園児に関する記録及び個人情報）</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園児及び乙に関して保有する個人情報、保育記録、健康記録その他の情報について、退園後も個人情報の保護に関する法令、関係ガイドライン及び甲のプライバシーポリシーその他の規程に従って適切に管理するものとする。</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甲は、法令上の保存義務、自治体からの指導その他正当な理由がある場合、必要な期間、前項の情報を保存することができる。</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保存期間が終了し、かつ保存する必要がなくなった情報については、甲は適切な方法により廃棄又は削除するものとする。</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rPr>
      </w:pPr>
      <w:bookmarkStart w:colFirst="0" w:colLast="0" w:name="_8bljhvqwsv" w:id="10"/>
      <w:bookmarkEnd w:id="10"/>
      <w:r w:rsidDel="00000000" w:rsidR="00000000" w:rsidRPr="00000000">
        <w:rPr>
          <w:rFonts w:ascii="Arial Unicode MS" w:cs="Arial Unicode MS" w:eastAsia="Arial Unicode MS" w:hAnsi="Arial Unicode MS"/>
          <w:b w:val="1"/>
          <w:bCs w:val="1"/>
          <w:rtl w:val="0"/>
        </w:rPr>
        <w:t xml:space="preserve">第10条（退園後の情報提供）</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甲は、法令に基づく場合、行政機関その他の公的機関から適法な照会を受けた場合その他正当な理由がある場合、必要な範囲で園児又は乙に関する情報を提供することができる。</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転園先の保育施設、幼稚園、認定こども園、学校、医療機関その他の関係機関への情報提供について、本人又は保護者の同意が必要となる場合には、甲は原則として乙の同意を得たうえで必要な範囲の情報を提供するものとする。</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前項にかかわらず、法令に基づき同意を得ることなく情報提供が認められる場合は、この限りでない。</w:t>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rPr>
      </w:pPr>
      <w:bookmarkStart w:colFirst="0" w:colLast="0" w:name="_ixof0o5sbaum" w:id="11"/>
      <w:bookmarkEnd w:id="11"/>
      <w:r w:rsidDel="00000000" w:rsidR="00000000" w:rsidRPr="00000000">
        <w:rPr>
          <w:rFonts w:ascii="Arial Unicode MS" w:cs="Arial Unicode MS" w:eastAsia="Arial Unicode MS" w:hAnsi="Arial Unicode MS"/>
          <w:b w:val="1"/>
          <w:bCs w:val="1"/>
          <w:rtl w:val="0"/>
        </w:rPr>
        <w:t xml:space="preserve">第11条（写真、動画及び制作物等）</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園児が在園中に撮影された写真若しくは動画又は制作した作品等については、甲乙間で既に取り交わした同意書、利用規約その他の合意内容に従って取り扱うものとする。</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退園後における前項の写真、動画又は制作物等の利用について、既存の同意内容に利用期間その他の条件が定められている場合、甲は当該条件に従うものとする。</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乙から利用停止その他の申出があった場合、甲は法令及び既存の合意内容を確認のうえ、合理的な範囲で対応するものとする。</w:t>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rPr>
      </w:pPr>
      <w:bookmarkStart w:colFirst="0" w:colLast="0" w:name="_1e9oew2mkgmk" w:id="12"/>
      <w:bookmarkEnd w:id="12"/>
      <w:r w:rsidDel="00000000" w:rsidR="00000000" w:rsidRPr="00000000">
        <w:rPr>
          <w:rFonts w:ascii="Arial Unicode MS" w:cs="Arial Unicode MS" w:eastAsia="Arial Unicode MS" w:hAnsi="Arial Unicode MS"/>
          <w:b w:val="1"/>
          <w:bCs w:val="1"/>
          <w:rtl w:val="0"/>
        </w:rPr>
        <w:t xml:space="preserve">第12条（退園後の連絡）</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甲は、未払金の精算、貸与物又は私物の返却、必要書類の交付、行政手続きへの対応その他退園手続きに必要な事項について、退園後も乙に連絡することができる。</w:t>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b w:val="1"/>
          <w:bCs w:val="1"/>
        </w:rPr>
      </w:pPr>
      <w:bookmarkStart w:colFirst="0" w:colLast="0" w:name="_72mbzx9yyxg7" w:id="13"/>
      <w:bookmarkEnd w:id="13"/>
      <w:r w:rsidDel="00000000" w:rsidR="00000000" w:rsidRPr="00000000">
        <w:rPr>
          <w:rFonts w:ascii="Arial Unicode MS" w:cs="Arial Unicode MS" w:eastAsia="Arial Unicode MS" w:hAnsi="Arial Unicode MS"/>
          <w:b w:val="1"/>
          <w:bCs w:val="1"/>
          <w:rtl w:val="0"/>
        </w:rPr>
        <w:t xml:space="preserve">第13条（既存の契約等との関係）</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合意書は、退園に伴う事項について甲乙間の確認内容を定めるものであり、在園中に甲乙間で締結又は確認した契約書、利用規約、重要事項説明書、同意書その他の文書のうち、その性質上退園後も効力を有する事項を当然に失効させるものではない。</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本合意書と既存の契約等との間に疑義が生じた場合、甲乙は当該契約等の目的及び内容を踏まえ、誠実に協議するものとする。</w:t>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pStyle w:val="Heading2"/>
        <w:keepNext w:val="0"/>
        <w:keepLines w:val="0"/>
        <w:spacing w:after="80" w:lineRule="auto"/>
        <w:rPr>
          <w:b w:val="1"/>
          <w:bCs w:val="1"/>
        </w:rPr>
      </w:pPr>
      <w:bookmarkStart w:colFirst="0" w:colLast="0" w:name="_db2oxxdkoyia" w:id="14"/>
      <w:bookmarkEnd w:id="14"/>
      <w:r w:rsidDel="00000000" w:rsidR="00000000" w:rsidRPr="00000000">
        <w:rPr>
          <w:rFonts w:ascii="Arial Unicode MS" w:cs="Arial Unicode MS" w:eastAsia="Arial Unicode MS" w:hAnsi="Arial Unicode MS"/>
          <w:b w:val="1"/>
          <w:bCs w:val="1"/>
          <w:rtl w:val="0"/>
        </w:rPr>
        <w:t xml:space="preserve">第14条（退園手続きの確認）</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甲及び乙は、次の事項について確認する。</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退園届その他必要書類の提出</w:t>
        <w:br w:type="textWrapping"/>
        <w:t xml:space="preserve"> □ 保育料その他の費用の精算</w:t>
        <w:br w:type="textWrapping"/>
        <w:t xml:space="preserve"> □ 貸与物の返却</w:t>
        <w:br w:type="textWrapping"/>
        <w:t xml:space="preserve"> □ 園児の私物の引取り</w:t>
        <w:br w:type="textWrapping"/>
        <w:t xml:space="preserve"> □ 必要書類の受領</w:t>
        <w:br w:type="textWrapping"/>
        <w:t xml:space="preserve"> □ その他（　　　　　　　　　　　　　　　　）</w:t>
      </w:r>
    </w:p>
    <w:p w:rsidR="00000000" w:rsidDel="00000000" w:rsidP="00000000" w:rsidRDefault="00000000" w:rsidRPr="00000000" w14:paraId="00000042">
      <w:pPr>
        <w:spacing w:after="240" w:before="240" w:lineRule="auto"/>
        <w:rPr>
          <w:sz w:val="20"/>
          <w:szCs w:val="20"/>
        </w:rPr>
      </w:pPr>
      <w:r w:rsidDel="00000000" w:rsidR="00000000" w:rsidRPr="00000000">
        <w:rPr>
          <w:rtl w:val="0"/>
        </w:rPr>
      </w:r>
    </w:p>
    <w:p w:rsidR="00000000" w:rsidDel="00000000" w:rsidP="00000000" w:rsidRDefault="00000000" w:rsidRPr="00000000" w14:paraId="00000043">
      <w:pPr>
        <w:pStyle w:val="Heading2"/>
        <w:keepNext w:val="0"/>
        <w:keepLines w:val="0"/>
        <w:spacing w:after="80" w:lineRule="auto"/>
        <w:rPr>
          <w:b w:val="1"/>
          <w:bCs w:val="1"/>
        </w:rPr>
      </w:pPr>
      <w:bookmarkStart w:colFirst="0" w:colLast="0" w:name="_r7d8y4l9vi9k" w:id="15"/>
      <w:bookmarkEnd w:id="15"/>
      <w:r w:rsidDel="00000000" w:rsidR="00000000" w:rsidRPr="00000000">
        <w:rPr>
          <w:rFonts w:ascii="Arial Unicode MS" w:cs="Arial Unicode MS" w:eastAsia="Arial Unicode MS" w:hAnsi="Arial Unicode MS"/>
          <w:b w:val="1"/>
          <w:bCs w:val="1"/>
          <w:rtl w:val="0"/>
        </w:rPr>
        <w:t xml:space="preserve">第15条（損害賠償）</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甲又は乙が、故意又は過失により本合意書に定める義務に違反し、相手方に損害を与えた場合は、法令に従い、その責任を負うものとする。</w:t>
      </w:r>
    </w:p>
    <w:p w:rsidR="00000000" w:rsidDel="00000000" w:rsidP="00000000" w:rsidRDefault="00000000" w:rsidRPr="00000000" w14:paraId="00000045">
      <w:pPr>
        <w:spacing w:after="240" w:before="240" w:lineRule="auto"/>
        <w:rPr>
          <w:sz w:val="20"/>
          <w:szCs w:val="20"/>
        </w:rPr>
      </w:pPr>
      <w:r w:rsidDel="00000000" w:rsidR="00000000" w:rsidRPr="00000000">
        <w:rPr>
          <w:rtl w:val="0"/>
        </w:rPr>
      </w:r>
    </w:p>
    <w:p w:rsidR="00000000" w:rsidDel="00000000" w:rsidP="00000000" w:rsidRDefault="00000000" w:rsidRPr="00000000" w14:paraId="00000046">
      <w:pPr>
        <w:pStyle w:val="Heading2"/>
        <w:keepNext w:val="0"/>
        <w:keepLines w:val="0"/>
        <w:spacing w:after="80" w:lineRule="auto"/>
        <w:rPr>
          <w:b w:val="1"/>
          <w:bCs w:val="1"/>
        </w:rPr>
      </w:pPr>
      <w:bookmarkStart w:colFirst="0" w:colLast="0" w:name="_ktrmya12d1wj" w:id="16"/>
      <w:bookmarkEnd w:id="16"/>
      <w:r w:rsidDel="00000000" w:rsidR="00000000" w:rsidRPr="00000000">
        <w:rPr>
          <w:rFonts w:ascii="Arial Unicode MS" w:cs="Arial Unicode MS" w:eastAsia="Arial Unicode MS" w:hAnsi="Arial Unicode MS"/>
          <w:b w:val="1"/>
          <w:bCs w:val="1"/>
          <w:rtl w:val="0"/>
        </w:rPr>
        <w:t xml:space="preserve">第16条（協議事項）</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本合意書に定めのない事項又は本合意書の内容について疑義が生じた場合、甲及び乙は、園児の利益に配慮しながら、誠意をもって協議し解決するものとする。</w:t>
      </w:r>
    </w:p>
    <w:p w:rsidR="00000000" w:rsidDel="00000000" w:rsidP="00000000" w:rsidRDefault="00000000" w:rsidRPr="00000000" w14:paraId="00000048">
      <w:pPr>
        <w:spacing w:after="240" w:before="240" w:lineRule="auto"/>
        <w:rPr>
          <w:sz w:val="20"/>
          <w:szCs w:val="20"/>
        </w:rPr>
      </w:pPr>
      <w:r w:rsidDel="00000000" w:rsidR="00000000" w:rsidRPr="00000000">
        <w:rPr>
          <w:rtl w:val="0"/>
        </w:rPr>
      </w:r>
    </w:p>
    <w:p w:rsidR="00000000" w:rsidDel="00000000" w:rsidP="00000000" w:rsidRDefault="00000000" w:rsidRPr="00000000" w14:paraId="00000049">
      <w:pPr>
        <w:pStyle w:val="Heading2"/>
        <w:keepNext w:val="0"/>
        <w:keepLines w:val="0"/>
        <w:spacing w:after="80" w:lineRule="auto"/>
        <w:rPr>
          <w:b w:val="1"/>
          <w:bCs w:val="1"/>
        </w:rPr>
      </w:pPr>
      <w:bookmarkStart w:colFirst="0" w:colLast="0" w:name="_5laqg6qffjcd" w:id="17"/>
      <w:bookmarkEnd w:id="17"/>
      <w:r w:rsidDel="00000000" w:rsidR="00000000" w:rsidRPr="00000000">
        <w:rPr>
          <w:rFonts w:ascii="Arial Unicode MS" w:cs="Arial Unicode MS" w:eastAsia="Arial Unicode MS" w:hAnsi="Arial Unicode MS"/>
          <w:b w:val="1"/>
          <w:bCs w:val="1"/>
          <w:rtl w:val="0"/>
        </w:rPr>
        <w:t xml:space="preserve">第17条（合意管轄）</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本合意書に関して訴訟の必要が生じた場合は、法令に別段の定めがある場合を除き、甲の所在地を管轄する地方裁判所又は簡易裁判所を第一審の合意管轄裁判所とする。</w:t>
      </w:r>
    </w:p>
    <w:p w:rsidR="00000000" w:rsidDel="00000000" w:rsidP="00000000" w:rsidRDefault="00000000" w:rsidRPr="00000000" w14:paraId="0000004B">
      <w:pPr>
        <w:spacing w:after="240" w:before="240" w:lineRule="auto"/>
        <w:rPr>
          <w:sz w:val="20"/>
          <w:szCs w:val="20"/>
        </w:rPr>
      </w:pPr>
      <w:r w:rsidDel="00000000" w:rsidR="00000000" w:rsidRPr="00000000">
        <w:rPr>
          <w:rtl w:val="0"/>
        </w:rPr>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合意の成立を証するため、本書を2通作成し、甲乙が署名又は記名押印のうえ、各1通を保有する。なお、電磁的方法により本合意を締結する場合は、電磁的記録を作成し、甲乙がそれぞれ当該電磁的記録を保管する。</w:t>
      </w:r>
    </w:p>
    <w:p w:rsidR="00000000" w:rsidDel="00000000" w:rsidP="00000000" w:rsidRDefault="00000000" w:rsidRPr="00000000" w14:paraId="0000004D">
      <w:pPr>
        <w:spacing w:after="240" w:before="240" w:lineRule="auto"/>
        <w:rPr>
          <w:sz w:val="20"/>
          <w:szCs w:val="20"/>
        </w:rPr>
      </w:pPr>
      <w:r w:rsidDel="00000000" w:rsidR="00000000" w:rsidRPr="00000000">
        <w:rPr>
          <w:rtl w:val="0"/>
        </w:rPr>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〇〇年〇月〇日</w:t>
      </w:r>
    </w:p>
    <w:p w:rsidR="00000000" w:rsidDel="00000000" w:rsidP="00000000" w:rsidRDefault="00000000" w:rsidRPr="00000000" w14:paraId="0000004F">
      <w:pPr>
        <w:spacing w:after="240" w:before="240" w:lineRule="auto"/>
        <w:rPr>
          <w:sz w:val="20"/>
          <w:szCs w:val="20"/>
        </w:rPr>
      </w:pPr>
      <w:r w:rsidDel="00000000" w:rsidR="00000000" w:rsidRPr="00000000">
        <w:rPr>
          <w:rtl w:val="0"/>
        </w:rPr>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 施設名：〇〇保育園</w:t>
        <w:br w:type="textWrapping"/>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所在地：　　　　　　　　　　　　　　　</w:t>
        <w:br w:type="textWrapping"/>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代表者名：　　　　　　　　　　　　　印</w:t>
      </w:r>
    </w:p>
    <w:p w:rsidR="00000000" w:rsidDel="00000000" w:rsidP="00000000" w:rsidRDefault="00000000" w:rsidRPr="00000000" w14:paraId="00000053">
      <w:pPr>
        <w:spacing w:after="240" w:before="240" w:lineRule="auto"/>
        <w:rPr>
          <w:sz w:val="20"/>
          <w:szCs w:val="20"/>
        </w:rPr>
      </w:pPr>
      <w:r w:rsidDel="00000000" w:rsidR="00000000" w:rsidRPr="00000000">
        <w:rPr>
          <w:rtl w:val="0"/>
        </w:rPr>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 保護者住所：　　　　　　　　　　　　　</w:t>
        <w:br w:type="textWrapping"/>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保護者氏名：　　　　　　　　　　　　印</w:t>
        <w:br w:type="textWrapping"/>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園児との続柄：　　　　　　　　　　　　</w:t>
      </w:r>
    </w:p>
    <w:p w:rsidR="00000000" w:rsidDel="00000000" w:rsidP="00000000" w:rsidRDefault="00000000" w:rsidRPr="00000000" w14:paraId="00000057">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