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cjcdebi9pur" w:id="0"/>
      <w:bookmarkEnd w:id="0"/>
      <w:r w:rsidDel="00000000" w:rsidR="00000000" w:rsidRPr="00000000">
        <w:rPr>
          <w:rFonts w:ascii="Arial Unicode MS" w:cs="Arial Unicode MS" w:eastAsia="Arial Unicode MS" w:hAnsi="Arial Unicode MS"/>
          <w:b w:val="1"/>
          <w:bCs w:val="1"/>
          <w:sz w:val="44"/>
          <w:szCs w:val="44"/>
          <w:rtl w:val="0"/>
        </w:rPr>
        <w:t xml:space="preserve">おむつ定額サービス利用規約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保育園（以下「当園」という。）は、当園を利用する園児の保護者に対して提供するおむつ定額サービス（以下「本サービス」という。）について、次のとおりおむつ定額サービス利用規約（以下「本規約」という。）を定め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ib4bjdzo6gq"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園に在籍する園児について、保護者が一定の利用料金を支払うことにより、保育時間中に必要となる紙おむつその他の対象用品の提供を受ける本サービスの利用条件を定め、当園と本サービスを利用する保護者との間の権利義務関係を明確に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vzhles1t72mp"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本サービスは、保護者から利用申込みを受けた園児に対し、保育時間中に必要となる紙おむつその他当園が指定する用品を提供するサービスです。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本サービスの対象となる用品（以下「対象用品」という。）は、次のとおりとします。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（1）紙おむつ</w:t>
        <w:br w:type="textWrapping"/>
        <w:t xml:space="preserve"> （2）おしりふき</w:t>
        <w:br w:type="textWrapping"/>
        <w:t xml:space="preserve"> （3）その他当園が本サービスの対象として指定する用品</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対象用品のメーカー、商品名、仕様、サイズその他の詳細については、当園が別途案内するものとします。</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本サービスは、園児ごとの実際の使用枚数に応じて料金を算定するものではなく、原則として月額定額制とします。</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当園は、園児の健康状態、排せつ状況その他の事情を考慮し、保育上必要と判断する範囲で対象用品を使用します。</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c5hjh2gpycx1" w:id="3"/>
      <w:bookmarkEnd w:id="3"/>
      <w:r w:rsidDel="00000000" w:rsidR="00000000" w:rsidRPr="00000000">
        <w:rPr>
          <w:rFonts w:ascii="Arial Unicode MS" w:cs="Arial Unicode MS" w:eastAsia="Arial Unicode MS" w:hAnsi="Arial Unicode MS"/>
          <w:b w:val="1"/>
          <w:bCs w:val="1"/>
          <w:rtl w:val="0"/>
        </w:rPr>
        <w:t xml:space="preserve">第3条（利用対象者）</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本サービスを利用できる者は、原則として当園に在籍する園児の保護者とします。</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園児の年齢、クラス、使用可能な紙おむつのサイズその他の事情により、本サービスの全部または一部を利用できない場合があります。</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対象用品について特別な配慮を必要とする園児については、保護者と当園が協議のうえ、本サービスの利用可否を決定します。</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bqx9w7mlmita" w:id="4"/>
      <w:bookmarkEnd w:id="4"/>
      <w:r w:rsidDel="00000000" w:rsidR="00000000" w:rsidRPr="00000000">
        <w:rPr>
          <w:rFonts w:ascii="Arial Unicode MS" w:cs="Arial Unicode MS" w:eastAsia="Arial Unicode MS" w:hAnsi="Arial Unicode MS"/>
          <w:b w:val="1"/>
          <w:bCs w:val="1"/>
          <w:rtl w:val="0"/>
        </w:rPr>
        <w:t xml:space="preserve">第4条（利用申込み）</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本サービスの利用を希望する保護者は、当園所定の方法により利用申込みを行うものとします。</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保護者は、申込みに際し、園児の氏名、クラス、使用する紙おむつのサイズその他当園が必要とする事項を正確に届け出るものとします。</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当園が利用申込みを承諾したことをもって、本サービスの利用契約が成立するものとします。</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利用開始日は、当園が別途指定または承認した日とします。</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917nlx62xry1" w:id="5"/>
      <w:bookmarkEnd w:id="5"/>
      <w:r w:rsidDel="00000000" w:rsidR="00000000" w:rsidRPr="00000000">
        <w:rPr>
          <w:rFonts w:ascii="Arial Unicode MS" w:cs="Arial Unicode MS" w:eastAsia="Arial Unicode MS" w:hAnsi="Arial Unicode MS"/>
          <w:b w:val="1"/>
          <w:bCs w:val="1"/>
          <w:rtl w:val="0"/>
        </w:rPr>
        <w:t xml:space="preserve">第5条（利用料金）</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本サービスの利用料金は、月額〇〇〇〇円（税込）とします。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利用料金の支払方法および支払期日は、当園が別途定める方法によるものとします。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月の途中から利用を開始し、または終了した場合の利用料金については、次のいずれか当園があらかじめ定める方法によります。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（1）日割計算を行う。</w:t>
        <w:br w:type="textWrapping"/>
        <w:t xml:space="preserve"> （2）日割計算を行わず、当該月の月額料金全額を支払う。</w:t>
        <w:br w:type="textWrapping"/>
        <w:t xml:space="preserve"> （3）その他当園が別途定める方法による。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振込手数料その他利用料金の支払いに必要となる費用が発生する場合、その負担については当園が別途定めます。</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ylzslq46uzau" w:id="6"/>
      <w:bookmarkEnd w:id="6"/>
      <w:r w:rsidDel="00000000" w:rsidR="00000000" w:rsidRPr="00000000">
        <w:rPr>
          <w:rFonts w:ascii="Arial Unicode MS" w:cs="Arial Unicode MS" w:eastAsia="Arial Unicode MS" w:hAnsi="Arial Unicode MS"/>
          <w:b w:val="1"/>
          <w:bCs w:val="1"/>
          <w:rtl w:val="0"/>
        </w:rPr>
        <w:t xml:space="preserve">第6条（対象用品の使用）</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対象用品の使用枚数は、園児の排せつ状況、健康状態、保育時間その他の事情に応じて異なるものとします。</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保護者は、本サービスが一定枚数の紙おむつその他の用品の提供を保証するものではなく、当園が保育上必要と判断する範囲で対象用品を使用するサービスであることを確認します。</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当園は、衛生管理、園児の皮膚状態その他の事情を考慮して対象用品を使用するものとします。</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本サービスにより提供される対象用品は、原則として当園での保育中に使用するものとし、保護者による持ち帰りを目的として提供するものではありません。</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a817pa4nvyvu" w:id="7"/>
      <w:bookmarkEnd w:id="7"/>
      <w:r w:rsidDel="00000000" w:rsidR="00000000" w:rsidRPr="00000000">
        <w:rPr>
          <w:rFonts w:ascii="Arial Unicode MS" w:cs="Arial Unicode MS" w:eastAsia="Arial Unicode MS" w:hAnsi="Arial Unicode MS"/>
          <w:b w:val="1"/>
          <w:bCs w:val="1"/>
          <w:rtl w:val="0"/>
        </w:rPr>
        <w:t xml:space="preserve">第7条（サイズの変更）</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園児の成長等により紙おむつのサイズ変更が必要となった場合、保護者は速やかに当園へ申し出るものとします。</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当園が保育中の状況からサイズ変更が必要であると判断した場合、保護者に対して変更を提案することがあります。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サイズ変更の反映には、在庫状況、発注状況その他の事情により一定の期間を要する場合があります。</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変更後のサイズについて本サービスの対象商品が用意されていない場合、当園と保護者が対応方法を協議するものとします。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mnq5u51yco3" w:id="8"/>
      <w:bookmarkEnd w:id="8"/>
      <w:r w:rsidDel="00000000" w:rsidR="00000000" w:rsidRPr="00000000">
        <w:rPr>
          <w:rFonts w:ascii="Arial Unicode MS" w:cs="Arial Unicode MS" w:eastAsia="Arial Unicode MS" w:hAnsi="Arial Unicode MS"/>
          <w:b w:val="1"/>
          <w:bCs w:val="1"/>
          <w:rtl w:val="0"/>
        </w:rPr>
        <w:t xml:space="preserve">第8条（対象用品が園児に適合しない場合）</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対象用品の使用により、園児に発赤、かぶれ、湿疹その他の皮膚症状が生じた場合、保護者は速やかに当園へ申し出るものとします。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当園は、前項の場合その他対象用品の継続使用が適切でないと判断した場合、対象用品の使用を中止することがあります。</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園児の体質、アレルギーその他の事情により対象用品を使用できない場合、保護者は必要な紙おむつその他の用品を持参するものとします。</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前項の場合における利用料金の取扱いは、当園が別途定めるものとします。</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pjn5dwm8gb45" w:id="9"/>
      <w:bookmarkEnd w:id="9"/>
      <w:r w:rsidDel="00000000" w:rsidR="00000000" w:rsidRPr="00000000">
        <w:rPr>
          <w:rFonts w:ascii="Arial Unicode MS" w:cs="Arial Unicode MS" w:eastAsia="Arial Unicode MS" w:hAnsi="Arial Unicode MS"/>
          <w:b w:val="1"/>
          <w:bCs w:val="1"/>
          <w:rtl w:val="0"/>
        </w:rPr>
        <w:t xml:space="preserve">第9条（欠席等の場合の取扱い）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園児が欠席、休園、家庭保育その他の理由により当園を利用しなかった場合であっても、原則として当該期間に対応する利用料金の日割り、減額または返金は行わないものとします。</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長期入院、長期休園その他特別な事情がある場合には、当園と保護者が協議のうえ、利用料金その他の取扱いを決定することがあります。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当園の臨時休園その他当園側の事情により長期間本サービスを提供できない場合の利用料金については、その期間および事情を考慮し、当園が別途定めるものとします。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boocr5putbv2" w:id="10"/>
      <w:bookmarkEnd w:id="10"/>
      <w:r w:rsidDel="00000000" w:rsidR="00000000" w:rsidRPr="00000000">
        <w:rPr>
          <w:rFonts w:ascii="Arial Unicode MS" w:cs="Arial Unicode MS" w:eastAsia="Arial Unicode MS" w:hAnsi="Arial Unicode MS"/>
          <w:b w:val="1"/>
          <w:bCs w:val="1"/>
          <w:rtl w:val="0"/>
        </w:rPr>
        <w:t xml:space="preserve">第10条（対象用品の変更等）</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当園は、製造終了、供給不足、価格改定、仕入先の変更、品質上または衛生上の理由その他やむを得ない事情がある場合、対象用品のメーカー、商品、仕様その他の内容を変更することがあります。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重要な変更を行う場合、当園は可能な限り事前に保護者へ通知するものとします。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災害、物流障害その他当園の責めに帰することのできない事情により通常の対象用品を確保できない場合、当園は代替品を使用することがあります。</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aqt3q2c7k6pj" w:id="11"/>
      <w:bookmarkEnd w:id="11"/>
      <w:r w:rsidDel="00000000" w:rsidR="00000000" w:rsidRPr="00000000">
        <w:rPr>
          <w:rFonts w:ascii="Arial Unicode MS" w:cs="Arial Unicode MS" w:eastAsia="Arial Unicode MS" w:hAnsi="Arial Unicode MS"/>
          <w:b w:val="1"/>
          <w:bCs w:val="1"/>
          <w:rtl w:val="0"/>
        </w:rPr>
        <w:t xml:space="preserve">第11条（衛生管理）</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当園は、対象用品について、通常求められる衛生管理に配慮して保管および使用するものとします。</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使用済みの紙おむつの処理については、当園の衛生管理方針および廃棄方法に従うものとします。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感染症の発生その他衛生管理上必要がある場合、当園は対象用品の提供方法、保管方法または使用方法を一時的に変更することがあります。</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m0dk5riekkgy" w:id="12"/>
      <w:bookmarkEnd w:id="12"/>
      <w:r w:rsidDel="00000000" w:rsidR="00000000" w:rsidRPr="00000000">
        <w:rPr>
          <w:rFonts w:ascii="Arial Unicode MS" w:cs="Arial Unicode MS" w:eastAsia="Arial Unicode MS" w:hAnsi="Arial Unicode MS"/>
          <w:b w:val="1"/>
          <w:bCs w:val="1"/>
          <w:rtl w:val="0"/>
        </w:rPr>
        <w:t xml:space="preserve">第12条（利用内容の変更届）</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保護者は、次の各号のいずれかに該当する場合、速やかに当園所定の方法により届け出るものとします。</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（1）園児が使用する紙おむつのサイズを変更する場合</w:t>
        <w:br w:type="textWrapping"/>
        <w:t xml:space="preserve"> （2）園児の健康状態、皮膚状態その他対象用品の使用に関係する重要な事情に変更が生じた場合</w:t>
        <w:br w:type="textWrapping"/>
        <w:t xml:space="preserve"> （3）保護者の連絡先その他申込事項に変更が生じた場合</w:t>
        <w:br w:type="textWrapping"/>
        <w:t xml:space="preserve"> （4）その他本サービスの提供に影響する事項に変更が生じた場合</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q1ti0gt5tly0" w:id="13"/>
      <w:bookmarkEnd w:id="13"/>
      <w:r w:rsidDel="00000000" w:rsidR="00000000" w:rsidRPr="00000000">
        <w:rPr>
          <w:rFonts w:ascii="Arial Unicode MS" w:cs="Arial Unicode MS" w:eastAsia="Arial Unicode MS" w:hAnsi="Arial Unicode MS"/>
          <w:b w:val="1"/>
          <w:bCs w:val="1"/>
          <w:rtl w:val="0"/>
        </w:rPr>
        <w:t xml:space="preserve">第13条（利用の停止）</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当園は、次の各号のいずれかに該当する場合、本サービスの全部または一部の提供を一時的に停止することがあります。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（1）対象用品の供給が困難となった場合</w:t>
        <w:br w:type="textWrapping"/>
        <w:t xml:space="preserve"> （2）災害、感染症、物流障害その他不可抗力が発生した場合</w:t>
        <w:br w:type="textWrapping"/>
        <w:t xml:space="preserve"> （3）当園が臨時休園となった場合</w:t>
        <w:br w:type="textWrapping"/>
        <w:t xml:space="preserve"> （4）本サービスに関する設備、管理体制等に重大な支障が生じた場合</w:t>
        <w:br w:type="textWrapping"/>
        <w:t xml:space="preserve"> （5）その他本サービスの継続が困難であると当園が合理的に判断した場合</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6w92kcgl37u5" w:id="14"/>
      <w:bookmarkEnd w:id="14"/>
      <w:r w:rsidDel="00000000" w:rsidR="00000000" w:rsidRPr="00000000">
        <w:rPr>
          <w:rFonts w:ascii="Arial Unicode MS" w:cs="Arial Unicode MS" w:eastAsia="Arial Unicode MS" w:hAnsi="Arial Unicode MS"/>
          <w:b w:val="1"/>
          <w:bCs w:val="1"/>
          <w:rtl w:val="0"/>
        </w:rPr>
        <w:t xml:space="preserve">第14条（利用の終了および解約）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保護者は、当園所定の期限までに解約の申出を行うことにより、本サービスを解約することができます。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解約の申出期限および解約日は、当園が別途定めるものとします。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園児が退園した場合、本サービスの利用契約は、原則として退園日または当園が指定する日をもって終了します。</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園児がおむつを必要としなくなった場合、保護者は速やかに当園へ申し出るものとします。</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利用終了月の利用料金の日割り、返金その他の取扱いは、第5条および当園が別途定める条件によります。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worjdsbgsjf0" w:id="15"/>
      <w:bookmarkEnd w:id="15"/>
      <w:r w:rsidDel="00000000" w:rsidR="00000000" w:rsidRPr="00000000">
        <w:rPr>
          <w:rFonts w:ascii="Arial Unicode MS" w:cs="Arial Unicode MS" w:eastAsia="Arial Unicode MS" w:hAnsi="Arial Unicode MS"/>
          <w:b w:val="1"/>
          <w:bCs w:val="1"/>
          <w:rtl w:val="0"/>
        </w:rPr>
        <w:t xml:space="preserve">第15条（利用停止または契約解除）</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園は、保護者が次の各号のいずれかに該当する場合、相当な期間を定めて是正を求めたうえで、本サービスの利用を停止し、または利用契約を解除することができます。ただし、重大な違反その他是正を求めることが相当でない事情がある場合は、この限りではありません。</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（1）利用料金を支払期日までに支払わない場合</w:t>
        <w:br w:type="textWrapping"/>
        <w:t xml:space="preserve"> （2）申込内容について重大な虚偽の申告をした場合</w:t>
        <w:br w:type="textWrapping"/>
        <w:t xml:space="preserve"> （3）本規約に重大な違反をした場合</w:t>
        <w:br w:type="textWrapping"/>
        <w:t xml:space="preserve"> （4）本サービスを本来の目的以外に利用した場合</w:t>
        <w:br w:type="textWrapping"/>
        <w:t xml:space="preserve"> （5）その他本サービスの提供を継続することが著しく困難となった場合</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6ob8hictqgu8" w:id="16"/>
      <w:bookmarkEnd w:id="16"/>
      <w:r w:rsidDel="00000000" w:rsidR="00000000" w:rsidRPr="00000000">
        <w:rPr>
          <w:rFonts w:ascii="Arial Unicode MS" w:cs="Arial Unicode MS" w:eastAsia="Arial Unicode MS" w:hAnsi="Arial Unicode MS"/>
          <w:b w:val="1"/>
          <w:bCs w:val="1"/>
          <w:rtl w:val="0"/>
        </w:rPr>
        <w:t xml:space="preserve">第16条（第三者によるサービス提供）</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当園は、本サービスの全部または一部について、紙おむつメーカー、販売事業者、配送事業者、決済事業者その他の第三者と連携し、またはその業務を委託することがあります。</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前項の場合、当園は本サービスの提供に必要な範囲で、園児および保護者に関する情報を当該第三者に提供することがあります。</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個人情報を第三者へ提供し、または取扱いを委託する場合は、法令および当園の個人情報保護に関する方針に従って取り扱うものとします。</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yl0apq43woo6"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当園は、本サービスの提供に伴い取得した園児および保護者の個人情報を、本サービスの申込管理、対象用品の提供、料金の請求、連絡その他本サービスの運営に必要な目的で利用します。</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当園は、個人情報の保護に関する法律その他の関係法令および当園が定める個人情報保護方針に従い、個人情報を適切に取り扱います。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外部事業者に個人情報の取扱いを委託する場合、当園は必要かつ適切な監督を行うものとします。</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yene75gqqouz" w:id="18"/>
      <w:bookmarkEnd w:id="18"/>
      <w:r w:rsidDel="00000000" w:rsidR="00000000" w:rsidRPr="00000000">
        <w:rPr>
          <w:rFonts w:ascii="Arial Unicode MS" w:cs="Arial Unicode MS" w:eastAsia="Arial Unicode MS" w:hAnsi="Arial Unicode MS"/>
          <w:b w:val="1"/>
          <w:bCs w:val="1"/>
          <w:rtl w:val="0"/>
        </w:rPr>
        <w:t xml:space="preserve">第18条（免責および責任範囲）</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当園は、対象用品について通常求められる注意をもって管理および使用するものとします。</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園児の体質、肌質、健康状態その他当園が合理的に予見することが困難な事情により、対象用品の使用に伴って皮膚症状その他の問題が生じた場合、当園に故意または過失がある場合を除き、当園は責任を負わないものとします。</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感染症、製造事業者の供給停止、物流障害その他当園の合理的な支配を超える事情により本サービスの全部または一部を提供できなかった場合、当園はその責任を負わないものとします。ただし、利用料金の取扱いについて別途定めがある場合は、その定めに従いま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本条その他本規約における当園の責任を免除または制限する規定は、消費者契約法その他の法令により認められる範囲で適用されるものとします。</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htpvn3gwi7qe" w:id="19"/>
      <w:bookmarkEnd w:id="19"/>
      <w:r w:rsidDel="00000000" w:rsidR="00000000" w:rsidRPr="00000000">
        <w:rPr>
          <w:rFonts w:ascii="Arial Unicode MS" w:cs="Arial Unicode MS" w:eastAsia="Arial Unicode MS" w:hAnsi="Arial Unicode MS"/>
          <w:b w:val="1"/>
          <w:bCs w:val="1"/>
          <w:rtl w:val="0"/>
        </w:rPr>
        <w:t xml:space="preserve">第19条（本サービスの変更または終了）</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当園は、対象用品の調達状況、運営体制、利用状況、費用その他の事情を考慮し、本サービスの内容を変更し、または本サービスを終了することがあります。</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本サービスの重要な内容を変更し、または終了する場合、当園は合理的な期間を設けて保護者に通知するよう努めるものとします。</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riw5bhk3z6f4" w:id="20"/>
      <w:bookmarkEnd w:id="20"/>
      <w:r w:rsidDel="00000000" w:rsidR="00000000" w:rsidRPr="00000000">
        <w:rPr>
          <w:rFonts w:ascii="Arial Unicode MS" w:cs="Arial Unicode MS" w:eastAsia="Arial Unicode MS" w:hAnsi="Arial Unicode MS"/>
          <w:b w:val="1"/>
          <w:bCs w:val="1"/>
          <w:rtl w:val="0"/>
        </w:rPr>
        <w:t xml:space="preserve">第20条（利用料金の変更）</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当園は、対象用品の仕入価格、配送費、人件費その他本サービスの提供に必要な費用の変動等により、利用料金を変更することがあります。</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利用料金を変更する場合、当園は変更後の料金および適用開始時期を、事前に保護者へ通知するものとします。</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izjtef6eg96e" w:id="21"/>
      <w:bookmarkEnd w:id="21"/>
      <w:r w:rsidDel="00000000" w:rsidR="00000000" w:rsidRPr="00000000">
        <w:rPr>
          <w:rFonts w:ascii="Arial Unicode MS" w:cs="Arial Unicode MS" w:eastAsia="Arial Unicode MS" w:hAnsi="Arial Unicode MS"/>
          <w:b w:val="1"/>
          <w:bCs w:val="1"/>
          <w:rtl w:val="0"/>
        </w:rPr>
        <w:t xml:space="preserve">第21条（本規約の変更）</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当園は、法令の改正、本サービスの内容変更その他合理的な必要がある場合、法令に従い本規約を変更することがあります。</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当園は、本規約を変更する場合、変更内容および効力発生日を、園内掲示、書面、電子メール、保護者連絡アプリその他適切な方法により周知します。</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変更後の本規約は、当園が通知した効力発生日から適用されるものとします。</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dexbtparmi78" w:id="22"/>
      <w:bookmarkEnd w:id="22"/>
      <w:r w:rsidDel="00000000" w:rsidR="00000000" w:rsidRPr="00000000">
        <w:rPr>
          <w:rFonts w:ascii="Arial Unicode MS" w:cs="Arial Unicode MS" w:eastAsia="Arial Unicode MS" w:hAnsi="Arial Unicode MS"/>
          <w:b w:val="1"/>
          <w:bCs w:val="1"/>
          <w:rtl w:val="0"/>
        </w:rPr>
        <w:t xml:space="preserve">第22条（協議事項）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本規約に定めのない事項または本規約の解釈について疑義が生じた場合、当園および保護者は、園児の利益および本サービスの趣旨を踏まえ、誠意をもって協議し解決を図るものとします。</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mwkdqu4vh3b1" w:id="23"/>
      <w:bookmarkEnd w:id="23"/>
      <w:r w:rsidDel="00000000" w:rsidR="00000000" w:rsidRPr="00000000">
        <w:rPr>
          <w:rFonts w:ascii="Arial Unicode MS" w:cs="Arial Unicode MS" w:eastAsia="Arial Unicode MS" w:hAnsi="Arial Unicode MS"/>
          <w:b w:val="1"/>
          <w:bCs w:val="1"/>
          <w:rtl w:val="0"/>
        </w:rPr>
        <w:t xml:space="preserve">第23条（準拠法および管轄）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本規約および本サービスに関する利用契約は、日本法を準拠法とします。</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本サービスに関して当園と保護者との間に訴訟の必要が生じた場合は、法令により認められる範囲で、当園の所在地を管轄する地方裁判所または簡易裁判所を第一審の合意管轄裁判所とします。</w:t>
      </w:r>
    </w:p>
    <w:p w:rsidR="00000000" w:rsidDel="00000000" w:rsidP="00000000" w:rsidRDefault="00000000" w:rsidRPr="00000000" w14:paraId="00000079">
      <w:pPr>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制定日：〇〇年〇月〇日</w:t>
        <w:br w:type="textWrapping"/>
        <w:t xml:space="preserve"> </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改定日：〇〇年〇月〇日</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施設名：〇〇保育園</w:t>
        <w:br w:type="textWrapping"/>
        <w:t xml:space="preserve"> </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所在地：〇〇〇〇</w:t>
        <w:br w:type="textWrapping"/>
        <w:t xml:space="preserve"> </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運営法人：〇〇〇〇 </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代表者：〇〇〇〇</w:t>
      </w:r>
    </w:p>
    <w:p w:rsidR="00000000" w:rsidDel="00000000" w:rsidP="00000000" w:rsidRDefault="00000000" w:rsidRPr="00000000" w14:paraId="0000008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