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84uzqlw1gg0" w:id="0"/>
      <w:bookmarkEnd w:id="0"/>
      <w:r w:rsidDel="00000000" w:rsidR="00000000" w:rsidRPr="00000000">
        <w:rPr>
          <w:rFonts w:ascii="Arial Unicode MS" w:cs="Arial Unicode MS" w:eastAsia="Arial Unicode MS" w:hAnsi="Arial Unicode MS"/>
          <w:b w:val="1"/>
          <w:bCs w:val="1"/>
          <w:sz w:val="44"/>
          <w:szCs w:val="44"/>
          <w:rtl w:val="0"/>
        </w:rPr>
        <w:t xml:space="preserve">外部講師との活動実施契約書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福祉法人・学校法人・株式会社等＿＿＿＿＿＿＿＿＿＿（以下「甲」という。）と、＿＿＿＿＿＿＿＿＿＿（以下「乙」という。）は、甲が運営する保育園等において乙が実施する活動について、次のとおり外部講師との活動実施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d4ntbj3d9t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保育園等において、乙がその専門的な知識、技能及び経験を活用して園児を対象とする活動を実施するにあたり、その内容、実施方法、報酬、安全管理、秘密保持その他必要な事項を定め、円滑かつ安全な活動の実施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1wnmygrwhim" w:id="2"/>
      <w:bookmarkEnd w:id="2"/>
      <w:r w:rsidDel="00000000" w:rsidR="00000000" w:rsidRPr="00000000">
        <w:rPr>
          <w:rFonts w:ascii="Arial Unicode MS" w:cs="Arial Unicode MS" w:eastAsia="Arial Unicode MS" w:hAnsi="Arial Unicode MS"/>
          <w:b w:val="1"/>
          <w:bCs w:val="1"/>
          <w:rtl w:val="0"/>
        </w:rPr>
        <w:t xml:space="preserve">第2条（活動内容）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乙が実施する活動の内容は、次のとおりとする。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活動名称：＿＿＿＿＿＿＿＿＿＿＿＿＿＿＿＿</w:t>
        <w:br w:type="textWrapping"/>
        <w:t xml:space="preserve"> 活動内容：＿＿＿＿＿＿＿＿＿＿＿＿＿＿＿＿</w:t>
        <w:br w:type="textWrapping"/>
        <w:t xml:space="preserve"> 対象年齢・クラス：＿＿＿＿＿＿＿＿＿＿＿＿</w:t>
        <w:br w:type="textWrapping"/>
        <w:t xml:space="preserve"> 実施場所：＿＿＿＿＿＿＿＿＿＿＿＿＿＿＿＿</w:t>
        <w:br w:type="textWrapping"/>
        <w:t xml:space="preserve"> 実施期間：＿＿年＿＿月＿＿日から＿＿年＿＿月＿＿日まで</w:t>
        <w:br w:type="textWrapping"/>
        <w:t xml:space="preserve"> 実施日時・頻度：＿＿＿＿＿＿＿＿＿＿＿＿＿</w:t>
        <w:br w:type="textWrapping"/>
        <w:t xml:space="preserve"> 1回当たりの実施時間：＿＿＿＿＿＿＿＿＿＿</w:t>
        <w:br w:type="textWrapping"/>
        <w:t xml:space="preserve"> 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乙は、園児の年齢、発達状況及び安全に十分配慮し、前項の活動を適切な方法により実施するものとする。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甲及び乙は、活動内容、対象者、実施日時その他の事項を変更する必要が生じた場合、事前に協議するものとする。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h2mv6hdng4oy" w:id="3"/>
      <w:bookmarkEnd w:id="3"/>
      <w:r w:rsidDel="00000000" w:rsidR="00000000" w:rsidRPr="00000000">
        <w:rPr>
          <w:rFonts w:ascii="Arial Unicode MS" w:cs="Arial Unicode MS" w:eastAsia="Arial Unicode MS" w:hAnsi="Arial Unicode MS"/>
          <w:b w:val="1"/>
          <w:bCs w:val="1"/>
          <w:rtl w:val="0"/>
        </w:rPr>
        <w:t xml:space="preserve">第3条（活動の実施）</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乙は、本契約の目的及び甲と事前に確認した活動内容に従い、善良な管理者の注意をもって活動を実施するものとする。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乙は、園児の人格及び個性を尊重し、園児に対する暴力、暴言、威圧的な言動、差別的な取扱いその他園児の心身に不適切な影響を及ぼす行為をしてはならない。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乙は、活動の実施にあたり、甲の保育方針、施設利用上のルール及び安全管理上の指示を尊重するものとする。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甲は、必要に応じて甲の職員を活動に立ち会わせることができる。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16flnqnncehx" w:id="4"/>
      <w:bookmarkEnd w:id="4"/>
      <w:r w:rsidDel="00000000" w:rsidR="00000000" w:rsidRPr="00000000">
        <w:rPr>
          <w:rFonts w:ascii="Arial Unicode MS" w:cs="Arial Unicode MS" w:eastAsia="Arial Unicode MS" w:hAnsi="Arial Unicode MS"/>
          <w:b w:val="1"/>
          <w:bCs w:val="1"/>
          <w:rtl w:val="0"/>
        </w:rPr>
        <w:t xml:space="preserve">第4条（甲の協力）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甲は、乙による活動の円滑な実施に必要な範囲で、活動場所の確保、園児への案内、職員の配置その他合理的に必要な協力を行うものとする。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n2e72wesh40" w:id="5"/>
      <w:bookmarkEnd w:id="5"/>
      <w:r w:rsidDel="00000000" w:rsidR="00000000" w:rsidRPr="00000000">
        <w:rPr>
          <w:rFonts w:ascii="Arial Unicode MS" w:cs="Arial Unicode MS" w:eastAsia="Arial Unicode MS" w:hAnsi="Arial Unicode MS"/>
          <w:b w:val="1"/>
          <w:bCs w:val="1"/>
          <w:rtl w:val="0"/>
        </w:rPr>
        <w:t xml:space="preserve">第5条（安全管理）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甲及び乙は、園児の生命、身体及び安全を最優先として活動を実施するものとする。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乙は、活動内容に応じて使用する教材、器具、楽器、運動用具その他の物品について、園児が安全に使用できる状態であることを確認するものとする。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乙は、活動中に事故、けが、体調不良その他の異常を認めた場合、直ちに活動を中止するなど必要な措置を講じるとともに、速やかに甲の職員に報告するものとする。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緊急時の保護者への連絡、医療機関への受診その他園児への対応は、原則として甲が行う。ただし、緊急を要する場合、乙は甲と連携して必要な措置を講じるものとする。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甲及び乙は、事故等が発生した場合、その原因及び状況を確認し、再発防止に努めるものとする。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hwdmwqzc09n" w:id="6"/>
      <w:bookmarkEnd w:id="6"/>
      <w:r w:rsidDel="00000000" w:rsidR="00000000" w:rsidRPr="00000000">
        <w:rPr>
          <w:rFonts w:ascii="Arial Unicode MS" w:cs="Arial Unicode MS" w:eastAsia="Arial Unicode MS" w:hAnsi="Arial Unicode MS"/>
          <w:b w:val="1"/>
          <w:bCs w:val="1"/>
          <w:rtl w:val="0"/>
        </w:rPr>
        <w:t xml:space="preserve">第6条（園児に関する情報）</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活動を安全かつ適切に実施するため必要がある場合、園児の年齢、発達状況、健康上の留意事項その他必要な情報を、法令及び甲の定める個人情報の取扱方針に従い、必要な範囲で乙に伝え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乙は、前項により提供された情報を活動の実施以外の目的に使用してはならない。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乙は、活動終了後においても、正当な理由なく園児に関する情報を保有し、又は利用してはならない。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mjwwkj6qmf0" w:id="7"/>
      <w:bookmarkEnd w:id="7"/>
      <w:r w:rsidDel="00000000" w:rsidR="00000000" w:rsidRPr="00000000">
        <w:rPr>
          <w:rFonts w:ascii="Arial Unicode MS" w:cs="Arial Unicode MS" w:eastAsia="Arial Unicode MS" w:hAnsi="Arial Unicode MS"/>
          <w:b w:val="1"/>
          <w:bCs w:val="1"/>
          <w:rtl w:val="0"/>
        </w:rPr>
        <w:t xml:space="preserve">第7条（報酬及び費用）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甲は、乙に対し、本活動の対価として次の報酬を支払う。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報酬額：1回当たり金＿＿＿＿＿＿円（税込・税別）</w:t>
        <w:br w:type="textWrapping"/>
        <w:t xml:space="preserve"> または月額：金＿＿＿＿＿＿円（税込・税別）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交通費、教材費、材料費その他活動の実施に必要な費用については、次のとおりとする。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甲は、前各項に定める金額を、毎月＿＿日締め翌月＿＿日までに、乙が指定する金融機関口座に振り込む方法その他甲乙が合意した方法により支払う。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振込手数料の負担については、＿＿の負担とする。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ut8h15kinn8w" w:id="8"/>
      <w:bookmarkEnd w:id="8"/>
      <w:r w:rsidDel="00000000" w:rsidR="00000000" w:rsidRPr="00000000">
        <w:rPr>
          <w:rFonts w:ascii="Arial Unicode MS" w:cs="Arial Unicode MS" w:eastAsia="Arial Unicode MS" w:hAnsi="Arial Unicode MS"/>
          <w:b w:val="1"/>
          <w:bCs w:val="1"/>
          <w:rtl w:val="0"/>
        </w:rPr>
        <w:t xml:space="preserve">第8条（教材・備品等）</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活動に使用する教材、備品、器具その他の物品については、甲乙協議のうえ準備及び費用負担を決定する。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乙が自己の教材、器具その他の物品を持ち込む場合、乙はその安全性を確認し、園児による使用に適した状態を維持するものとする。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甲から貸与された備品等について、乙は善良な管理者の注意をもって使用し、活動終了後は甲の指示に従い返却するものとする。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krm4nazbapkd" w:id="9"/>
      <w:bookmarkEnd w:id="9"/>
      <w:r w:rsidDel="00000000" w:rsidR="00000000" w:rsidRPr="00000000">
        <w:rPr>
          <w:rFonts w:ascii="Arial Unicode MS" w:cs="Arial Unicode MS" w:eastAsia="Arial Unicode MS" w:hAnsi="Arial Unicode MS"/>
          <w:b w:val="1"/>
          <w:bCs w:val="1"/>
          <w:rtl w:val="0"/>
        </w:rPr>
        <w:t xml:space="preserve">第9条（活動の中止・延期）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園児の健康状態、感染症の流行、災害、警報の発令、施設の都合その他活動を実施することが適切でない事情が生じた場合、甲は活動を中止又は延期することができる。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乙が疾病、事故、交通事情その他やむを得ない理由により活動を実施できない場合、乙は判明後速やかに甲に連絡するものとする。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前2項の場合における振替実施、報酬及び実費の取扱いについては、甲乙協議のうえ決定する。ただし、あらかじめ別途定めがある場合は、その定めに従う。</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tep1aud2lja9" w:id="10"/>
      <w:bookmarkEnd w:id="10"/>
      <w:r w:rsidDel="00000000" w:rsidR="00000000" w:rsidRPr="00000000">
        <w:rPr>
          <w:rFonts w:ascii="Arial Unicode MS" w:cs="Arial Unicode MS" w:eastAsia="Arial Unicode MS" w:hAnsi="Arial Unicode MS"/>
          <w:b w:val="1"/>
          <w:bCs w:val="1"/>
          <w:rtl w:val="0"/>
        </w:rPr>
        <w:t xml:space="preserve">第10条（写真・動画等の撮影）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乙は、甲の事前の承諾なく、活動中の園児を写真、動画、音声その他の方法により記録してはならない。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乙は、甲の事前の承諾なく、園児の写真、動画、氏名、作品その他園児を識別し得る情報を、ウェブサイト、SNS、広告物、実績紹介その他の媒体に掲載又は公表してはならない。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甲が撮影等を承諾する場合であっても、必要に応じて保護者の同意その他必要な手続を行うものとし、乙は甲が指定する条件に従うものとする。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s6jh29ef06z"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乙は、本契約又は活動の実施に関連して知り得た園児、保護者、甲の職員、甲の運営その他に関する非公知の情報を秘密として取り扱い、甲の事前の承諾なく第三者に開示又は漏えいしてはならない。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乙は、前項の情報を本契約に基づく活動の実施以外の目的に使用してはならない。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本条の義務は、本契約終了後も存続するものとする。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qjsndbpy2wsr"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乙は、活動の実施に関連して個人情報を取り扱う場合、個人情報の保護に関する法律その他関係法令を遵守し、適切な安全管理措置を講じるものとする。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乙は、個人情報について漏えい、紛失、毀損その他の事故が発生し、又はそのおそれがあることを知った場合、直ちに甲に報告し、その指示に従い必要な措置を講じるものとする。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乙は、本契約終了時又は甲から求められた場合、甲の指示に従い、保有する個人情報を返還、削除又は廃棄するものとする。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ibymc8thzg81"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乙が本契約締結前から保有する教材、指導方法、資料、著作物その他の知的財産に関する権利は、乙又は正当な権利者に帰属する。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甲が乙に提供する資料、写真、文章、ロゴその他の著作物等に関する権利は、甲又は正当な権利者に帰属する。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本活動のため新たに制作された教材、資料、写真、動画その他の成果物に関する権利の帰属及び利用条件については、必要に応じて甲乙協議のうえ別途定めるものとする。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甲及び乙は、第三者の著作権、商標権、肖像権その他の権利を侵害しないよう十分に配慮するものとする。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d4xulokkh58l" w:id="14"/>
      <w:bookmarkEnd w:id="14"/>
      <w:r w:rsidDel="00000000" w:rsidR="00000000" w:rsidRPr="00000000">
        <w:rPr>
          <w:rFonts w:ascii="Arial Unicode MS" w:cs="Arial Unicode MS" w:eastAsia="Arial Unicode MS" w:hAnsi="Arial Unicode MS"/>
          <w:b w:val="1"/>
          <w:bCs w:val="1"/>
          <w:rtl w:val="0"/>
        </w:rPr>
        <w:t xml:space="preserve">第14条（再委託等）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乙は、甲の事前の承諾なく、本契約に基づく活動の全部又は主要な部分を第三者に実施させてはならない。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jajjlih1qmh" w:id="15"/>
      <w:bookmarkEnd w:id="15"/>
      <w:r w:rsidDel="00000000" w:rsidR="00000000" w:rsidRPr="00000000">
        <w:rPr>
          <w:rFonts w:ascii="Arial Unicode MS" w:cs="Arial Unicode MS" w:eastAsia="Arial Unicode MS" w:hAnsi="Arial Unicode MS"/>
          <w:b w:val="1"/>
          <w:bCs w:val="1"/>
          <w:rtl w:val="0"/>
        </w:rPr>
        <w:t xml:space="preserve">第15条（遵守事項）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乙は、活動の実施にあたり、次の各号に掲げる行為をしてはならない。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園児の心身を害するおそれのある行為</w:t>
        <w:br w:type="textWrapping"/>
        <w:t xml:space="preserve"> (2) 園児又は保護者に対する営業、勧誘又は販売行為。ただし、甲が事前に承諾した場合を除く。</w:t>
        <w:br w:type="textWrapping"/>
        <w:t xml:space="preserve"> (3) 園児又は保護者と甲を介さず私的な連絡先を交換する行為。ただし、甲が事前に承諾した場合を除く。</w:t>
        <w:br w:type="textWrapping"/>
        <w:t xml:space="preserve"> (4) 活動上知り得た情報を自己又は第三者の利益のために利用する行為</w:t>
        <w:br w:type="textWrapping"/>
        <w:t xml:space="preserve"> (5) 甲又は第三者の信用を害する行為</w:t>
        <w:br w:type="textWrapping"/>
        <w:t xml:space="preserve"> (6) 法令又は公序良俗に反する行為</w:t>
        <w:br w:type="textWrapping"/>
        <w:t xml:space="preserve"> (7) その他本契約の目的に照らして不適切な行為</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g7ve9bh4szx9" w:id="16"/>
      <w:bookmarkEnd w:id="16"/>
      <w:r w:rsidDel="00000000" w:rsidR="00000000" w:rsidRPr="00000000">
        <w:rPr>
          <w:rFonts w:ascii="Arial Unicode MS" w:cs="Arial Unicode MS" w:eastAsia="Arial Unicode MS" w:hAnsi="Arial Unicode MS"/>
          <w:b w:val="1"/>
          <w:bCs w:val="1"/>
          <w:rtl w:val="0"/>
        </w:rPr>
        <w:t xml:space="preserve">第16条（事故等に関する責任）</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甲及び乙は、それぞれ自己の責めに帰すべき事由により相手方又は第三者に損害を与えた場合、その責任の範囲について法令及び本契約に従い対応するものとする。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活動中に園児の事故等が発生した場合、甲乙は速やかに事実関係を確認し、その原因、各当事者の関与その他の事情を踏まえて適切に対応するものとする。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乙は、活動内容及び想定されるリスクに応じ、必要に応じて賠償責任保険その他適切な保険への加入を検討するものとする。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29urjpayw4y1"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甲又は乙が、故意又は過失により本契約に違反し、相手方に損害を与えた場合、当該当事者は、相手方に対し、その責めに帰すべき範囲で生じた損害を賠償するものとする。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tuzgng5b582x"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相当の期間を定めて是正を求め、当該期間内に是正されないときは、本契約の全部又は一部を解除することができる。ただし、違反の性質上是正が困難である場合その他重大な事由がある場合は、催告を要し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本契約に重大な違反をしたとき</w:t>
        <w:br w:type="textWrapping"/>
        <w:t xml:space="preserve"> (2) 活動の継続が園児の安全又は健全な保育環境に重大な支障を及ぼすおそれがあるとき</w:t>
        <w:br w:type="textWrapping"/>
        <w:t xml:space="preserve"> (3) 相手方との信頼関係を著しく損なう行為があったとき</w:t>
        <w:br w:type="textWrapping"/>
        <w:t xml:space="preserve"> (4) 支払停止、破産手続開始その他信用状態に重大な変化が生じたとき</w:t>
        <w:br w:type="textWrapping"/>
        <w:t xml:space="preserve"> (5) その他本契約を継続することが困難な重大な事由が生じたとき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前項による解除は、解除した当事者が相手方に対して有する損害賠償請求その他の権利を妨げない。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p5a3qayfjbev"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又は自己の役員その他実質的に経営に関与する者が、暴力団、暴力団員その他これらに準ずる反社会的勢力に該当しないこと及びこれらと社会的に非難されるべき関係を有していないことを表明し、保証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8jh5mtat3mzh"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契約期間満了後も、第10条、第11条、第12条、第13条、第16条、第17条その他その性質上存続すべき規定は、必要な範囲で引き続き効力を有するものとする。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wcibhwxt0l8e" w:id="21"/>
      <w:bookmarkEnd w:id="21"/>
      <w:r w:rsidDel="00000000" w:rsidR="00000000" w:rsidRPr="00000000">
        <w:rPr>
          <w:rFonts w:ascii="Arial Unicode MS" w:cs="Arial Unicode MS" w:eastAsia="Arial Unicode MS" w:hAnsi="Arial Unicode MS"/>
          <w:b w:val="1"/>
          <w:bCs w:val="1"/>
          <w:rtl w:val="0"/>
        </w:rPr>
        <w:t xml:space="preserve">第21条（契約終了時の措置）</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本契約が終了した場合、乙は、甲から貸与又は提供を受けた資料、備品、個人情報その他の物品又は情報について、甲の指示に従い速やかに返還、削除又は廃棄するものとする。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5ovqr2f5ww40" w:id="22"/>
      <w:bookmarkEnd w:id="22"/>
      <w:r w:rsidDel="00000000" w:rsidR="00000000" w:rsidRPr="00000000">
        <w:rPr>
          <w:rFonts w:ascii="Arial Unicode MS" w:cs="Arial Unicode MS" w:eastAsia="Arial Unicode MS" w:hAnsi="Arial Unicode MS"/>
          <w:b w:val="1"/>
          <w:bCs w:val="1"/>
          <w:rtl w:val="0"/>
        </w:rPr>
        <w:t xml:space="preserve">第22条（契約内容の変更）</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本契約の内容を変更する場合、甲乙協議のうえ、書面又は電磁的方法その他甲乙が合意する方法により変更内容を確認するものとする。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19iednvu53ee"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本契約に定めのない事項又は本契約の各条項の解釈について疑義が生じた場合、甲及び乙は、相互に誠意をもって協議し、その解決を図るものとする。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jv56e6ukll7g"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ただし、電磁的方法により本契約を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所在地：＿＿＿＿＿＿＿＿＿＿＿＿＿＿＿＿＿＿</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法人・施設名：＿＿＿＿＿＿＿＿＿＿＿＿＿＿＿</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 住所・所在地：＿＿＿＿＿＿＿＿＿＿＿＿＿＿＿</w:t>
        <w:br w:type="textWrapping"/>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氏名・名称：＿＿＿＿＿＿＿＿＿＿＿＿＿＿＿＿</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代表者名（法人の場合）：＿＿＿＿＿＿＿＿＿＿</w:t>
        <w:br w:type="textWrapping"/>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署名・押印：＿＿＿＿＿＿＿＿＿＿＿＿＿＿＿＿</w:t>
      </w:r>
    </w:p>
    <w:p w:rsidR="00000000" w:rsidDel="00000000" w:rsidP="00000000" w:rsidRDefault="00000000" w:rsidRPr="00000000" w14:paraId="0000008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