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za7ra12vyzb" w:id="0"/>
      <w:bookmarkEnd w:id="0"/>
      <w:r w:rsidDel="00000000" w:rsidR="00000000" w:rsidRPr="00000000">
        <w:rPr>
          <w:rFonts w:ascii="Arial Unicode MS" w:cs="Arial Unicode MS" w:eastAsia="Arial Unicode MS" w:hAnsi="Arial Unicode MS"/>
          <w:b w:val="1"/>
          <w:bCs w:val="1"/>
          <w:sz w:val="44"/>
          <w:szCs w:val="44"/>
          <w:rtl w:val="0"/>
        </w:rPr>
        <w:t xml:space="preserve">断熱性能に関する確認書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依頼者（以下「甲」という。）と施工事業者（以下「乙」という。）は、乙が甲から依頼を受けて実施するガラス交換、内窓設置その他の窓まわりの工事について、使用するガラス等の断熱性能、その効果に影響する条件および性能上の留意事項を相互に確認するため、本確認書を作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fr2a3cldxl0"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本確認書は、対象工事に使用するガラスその他の製品について、断熱性能に関する仕様、性能表示、施工条件および期待される効果の範囲を明確にし、施工後の認識の相違を防止することを目的とする。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jerkmtoodp2" w:id="2"/>
      <w:bookmarkEnd w:id="2"/>
      <w:r w:rsidDel="00000000" w:rsidR="00000000" w:rsidRPr="00000000">
        <w:rPr>
          <w:rFonts w:ascii="Arial Unicode MS" w:cs="Arial Unicode MS" w:eastAsia="Arial Unicode MS" w:hAnsi="Arial Unicode MS"/>
          <w:b w:val="1"/>
          <w:bCs w:val="1"/>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対象となる工事は、次のとおりとする。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掃出し窓　□ FIX窓　□ ドア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ガラス交換　□ 複層ガラス交換　□ 内窓設置　□ サッシ交換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箇所</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fqvlih6too04" w:id="3"/>
      <w:bookmarkEnd w:id="3"/>
      <w:r w:rsidDel="00000000" w:rsidR="00000000" w:rsidRPr="00000000">
        <w:rPr>
          <w:rFonts w:ascii="Arial Unicode MS" w:cs="Arial Unicode MS" w:eastAsia="Arial Unicode MS" w:hAnsi="Arial Unicode MS"/>
          <w:b w:val="1"/>
          <w:bCs w:val="1"/>
          <w:rtl w:val="0"/>
        </w:rPr>
        <w:t xml:space="preserve">第3条（使用製品および仕様）</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甲および乙は、断熱性能に関係する製品の仕様について、次の内容を確認する。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37.557859497498"/>
        <w:gridCol w:w="7287.953951526125"/>
        <w:tblGridChange w:id="0">
          <w:tblGrid>
            <w:gridCol w:w="1737.557859497498"/>
            <w:gridCol w:w="7287.9539515261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単板ガラス　□ 複層ガラス　□ Low-E複層ガラス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製品名・品番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ガラス構成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中空層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Low-E膜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あり　□ なし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ガス封入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あり（　　　　　　）　□ なし　□ 該当なし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熱貫流率（U値）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W/㎡・K</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その他の性能値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サッシの種類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アルミ　□ 樹脂　□ アルミ樹脂複合　□ その他（　　　　　　）</w:t>
            </w:r>
          </w:p>
        </w:tc>
      </w:tr>
      <w:tr>
        <w:trPr>
          <w:cantSplit w:val="0"/>
          <w:trHeight w:val="6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p w:rsidR="00000000" w:rsidDel="00000000" w:rsidP="00000000" w:rsidRDefault="00000000" w:rsidRPr="00000000" w14:paraId="00000035">
            <w:pPr>
              <w:rPr>
                <w:sz w:val="20"/>
                <w:szCs w:val="20"/>
              </w:rPr>
            </w:pPr>
            <w:r w:rsidDel="00000000" w:rsidR="00000000" w:rsidRPr="00000000">
              <w:rPr>
                <w:rtl w:val="0"/>
              </w:rPr>
            </w:r>
          </w:p>
        </w:tc>
      </w:tr>
    </w:tbl>
    <w:p w:rsidR="00000000" w:rsidDel="00000000" w:rsidP="00000000" w:rsidRDefault="00000000" w:rsidRPr="00000000" w14:paraId="00000036">
      <w:pPr>
        <w:pStyle w:val="Heading2"/>
        <w:keepNext w:val="0"/>
        <w:keepLines w:val="0"/>
        <w:spacing w:after="80" w:lineRule="auto"/>
        <w:rPr>
          <w:b w:val="1"/>
          <w:bCs w:val="1"/>
        </w:rPr>
      </w:pPr>
      <w:bookmarkStart w:colFirst="0" w:colLast="0" w:name="_j2sqxhk1wyaf" w:id="4"/>
      <w:bookmarkEnd w:id="4"/>
      <w:r w:rsidDel="00000000" w:rsidR="00000000" w:rsidRPr="00000000">
        <w:rPr>
          <w:rFonts w:ascii="Arial Unicode MS" w:cs="Arial Unicode MS" w:eastAsia="Arial Unicode MS" w:hAnsi="Arial Unicode MS"/>
          <w:b w:val="1"/>
          <w:bCs w:val="1"/>
          <w:rtl w:val="0"/>
        </w:rPr>
        <w:t xml:space="preserve">第4条（断熱性能の確認）</w:t>
      </w:r>
    </w:p>
    <w:p w:rsidR="00000000" w:rsidDel="00000000" w:rsidP="00000000" w:rsidRDefault="00000000" w:rsidRPr="00000000" w14:paraId="0000003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甲は、前条に記載されたガラスまたは製品の断熱性能について、乙から説明を受け、その内容を確認したものとする。</w:t>
      </w:r>
    </w:p>
    <w:p w:rsidR="00000000" w:rsidDel="00000000" w:rsidP="00000000" w:rsidRDefault="00000000" w:rsidRPr="00000000" w14:paraId="0000003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品の熱貫流率その他の性能値は、メーカーのカタログ、仕様書、試験結果その他の資料に記載された条件に基づく数値であり、実際の建物に施工した場合の室内環境を直接保証するものではないことを甲乙双方で確認する。</w:t>
      </w:r>
    </w:p>
    <w:p w:rsidR="00000000" w:rsidDel="00000000" w:rsidP="00000000" w:rsidRDefault="00000000" w:rsidRPr="00000000" w14:paraId="0000003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ガラス部分の性能値と、サッシ、枠その他を含む窓全体の性能値が異なる場合があることを甲は確認する。</w:t>
      </w:r>
    </w:p>
    <w:p w:rsidR="00000000" w:rsidDel="00000000" w:rsidP="00000000" w:rsidRDefault="00000000" w:rsidRPr="00000000" w14:paraId="0000003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乙は、メーカー等が表示する性能を超える独自の性能保証を行う場合には、その内容および保証条件を別途書面により明示するものとする。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8zdmbr8uuij1" w:id="5"/>
      <w:bookmarkEnd w:id="5"/>
      <w:r w:rsidDel="00000000" w:rsidR="00000000" w:rsidRPr="00000000">
        <w:rPr>
          <w:rFonts w:ascii="Arial Unicode MS" w:cs="Arial Unicode MS" w:eastAsia="Arial Unicode MS" w:hAnsi="Arial Unicode MS"/>
          <w:b w:val="1"/>
          <w:bCs w:val="1"/>
          <w:rtl w:val="0"/>
        </w:rPr>
        <w:t xml:space="preserve">第5条（断熱効果に影響する条件）</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甲は、施工後に得られる断熱効果が、使用するガラスの性能のみで決定されるものではなく、次の各号を含む諸条件によって異なることを確認する。</w:t>
      </w:r>
    </w:p>
    <w:p w:rsidR="00000000" w:rsidDel="00000000" w:rsidP="00000000" w:rsidRDefault="00000000" w:rsidRPr="00000000" w14:paraId="0000003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建物の構造および断熱性能</w:t>
      </w:r>
    </w:p>
    <w:p w:rsidR="00000000" w:rsidDel="00000000" w:rsidP="00000000" w:rsidRDefault="00000000" w:rsidRPr="00000000" w14:paraId="0000003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サッシおよび窓枠の材質、構造、気密性ならびに劣化状態</w:t>
      </w:r>
    </w:p>
    <w:p w:rsidR="00000000" w:rsidDel="00000000" w:rsidP="00000000" w:rsidRDefault="00000000" w:rsidRPr="00000000" w14:paraId="0000004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壁、床、天井、屋根その他の断熱性能</w:t>
      </w:r>
    </w:p>
    <w:p w:rsidR="00000000" w:rsidDel="00000000" w:rsidP="00000000" w:rsidRDefault="00000000" w:rsidRPr="00000000" w14:paraId="0000004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窓の大きさ、方角および設置位置</w:t>
      </w:r>
    </w:p>
    <w:p w:rsidR="00000000" w:rsidDel="00000000" w:rsidP="00000000" w:rsidRDefault="00000000" w:rsidRPr="00000000" w14:paraId="0000004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日射、外気温、風向、湿度その他の気象条件</w:t>
      </w:r>
    </w:p>
    <w:p w:rsidR="00000000" w:rsidDel="00000000" w:rsidP="00000000" w:rsidRDefault="00000000" w:rsidRPr="00000000" w14:paraId="0000004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暖房・冷房設備の種類および使用状況</w:t>
      </w:r>
    </w:p>
    <w:p w:rsidR="00000000" w:rsidDel="00000000" w:rsidP="00000000" w:rsidRDefault="00000000" w:rsidRPr="00000000" w14:paraId="0000004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換気設備および換気の状況</w:t>
      </w:r>
    </w:p>
    <w:p w:rsidR="00000000" w:rsidDel="00000000" w:rsidP="00000000" w:rsidRDefault="00000000" w:rsidRPr="00000000" w14:paraId="0000004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カーテン、ブラインドその他の窓まわり設備の使用状況</w:t>
      </w:r>
    </w:p>
    <w:p w:rsidR="00000000" w:rsidDel="00000000" w:rsidP="00000000" w:rsidRDefault="00000000" w:rsidRPr="00000000" w14:paraId="0000004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建物内外の温度差その他の使用環境</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sv24e2tr62uc" w:id="6"/>
      <w:bookmarkEnd w:id="6"/>
      <w:r w:rsidDel="00000000" w:rsidR="00000000" w:rsidRPr="00000000">
        <w:rPr>
          <w:rFonts w:ascii="Arial Unicode MS" w:cs="Arial Unicode MS" w:eastAsia="Arial Unicode MS" w:hAnsi="Arial Unicode MS"/>
          <w:b w:val="1"/>
          <w:bCs w:val="1"/>
          <w:rtl w:val="0"/>
        </w:rPr>
        <w:t xml:space="preserve">第6条（室温等に関する確認）</w:t>
      </w:r>
    </w:p>
    <w:p w:rsidR="00000000" w:rsidDel="00000000" w:rsidP="00000000" w:rsidRDefault="00000000" w:rsidRPr="00000000" w14:paraId="0000004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断熱性能の高いガラス等を使用することにより、窓からの熱の出入りを抑制する効果が期待されるが、特定の室温を維持することを保証するものではない。</w:t>
      </w:r>
    </w:p>
    <w:p w:rsidR="00000000" w:rsidDel="00000000" w:rsidP="00000000" w:rsidRDefault="00000000" w:rsidRPr="00000000" w14:paraId="0000004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甲および乙は、施工前後の室温差について、別途書面で具体的な保証を行った場合を除き、一定の温度上昇または温度低下を保証するものではないことを確認する。</w:t>
      </w:r>
    </w:p>
    <w:p w:rsidR="00000000" w:rsidDel="00000000" w:rsidP="00000000" w:rsidRDefault="00000000" w:rsidRPr="00000000" w14:paraId="0000004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建物全体の断熱性能その他の条件によっては、甲が想定した程度の体感上の変化が得られない場合がある。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g6qkoyi524h6" w:id="7"/>
      <w:bookmarkEnd w:id="7"/>
      <w:r w:rsidDel="00000000" w:rsidR="00000000" w:rsidRPr="00000000">
        <w:rPr>
          <w:rFonts w:ascii="Arial Unicode MS" w:cs="Arial Unicode MS" w:eastAsia="Arial Unicode MS" w:hAnsi="Arial Unicode MS"/>
          <w:b w:val="1"/>
          <w:bCs w:val="1"/>
          <w:rtl w:val="0"/>
        </w:rPr>
        <w:t xml:space="preserve">第7条（冷暖房費等に関する確認）</w:t>
      </w:r>
    </w:p>
    <w:p w:rsidR="00000000" w:rsidDel="00000000" w:rsidP="00000000" w:rsidRDefault="00000000" w:rsidRPr="00000000" w14:paraId="0000004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断熱性能の向上により冷暖房効率の改善が期待される場合であっても、電気料金、ガス料金その他のエネルギー費用の削減額または削減率を保証するものではない。</w:t>
      </w:r>
    </w:p>
    <w:p w:rsidR="00000000" w:rsidDel="00000000" w:rsidP="00000000" w:rsidRDefault="00000000" w:rsidRPr="00000000" w14:paraId="0000004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冷暖房費は、気象条件、設備性能、設定温度、使用時間、居住人数その他の使用状況によって変動することを甲は確認する。</w:t>
      </w:r>
    </w:p>
    <w:p w:rsidR="00000000" w:rsidDel="00000000" w:rsidP="00000000" w:rsidRDefault="00000000" w:rsidRPr="00000000" w14:paraId="0000005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乙が具体的な省エネルギー効果の数値を提示する場合には、その算定条件および根拠を可能な範囲で甲に説明するものとする。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4q4u9rvmj9b9" w:id="8"/>
      <w:bookmarkEnd w:id="8"/>
      <w:r w:rsidDel="00000000" w:rsidR="00000000" w:rsidRPr="00000000">
        <w:rPr>
          <w:rFonts w:ascii="Arial Unicode MS" w:cs="Arial Unicode MS" w:eastAsia="Arial Unicode MS" w:hAnsi="Arial Unicode MS"/>
          <w:b w:val="1"/>
          <w:bCs w:val="1"/>
          <w:rtl w:val="0"/>
        </w:rPr>
        <w:t xml:space="preserve">第8条（結露に関する確認）</w:t>
      </w:r>
    </w:p>
    <w:p w:rsidR="00000000" w:rsidDel="00000000" w:rsidP="00000000" w:rsidRDefault="00000000" w:rsidRPr="00000000" w14:paraId="0000005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断熱性能の向上によりガラス面等の結露が軽減される場合があるが、結露の完全な防止を保証するものではない。</w:t>
      </w:r>
    </w:p>
    <w:p w:rsidR="00000000" w:rsidDel="00000000" w:rsidP="00000000" w:rsidRDefault="00000000" w:rsidRPr="00000000" w14:paraId="0000005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室内の湿度、外気温、換気状況、サッシの材質、建物の断熱状態その他の条件により、施工後もガラス面、サッシ、窓枠その他の部分に結露が発生する場合がある。</w:t>
      </w:r>
    </w:p>
    <w:p w:rsidR="00000000" w:rsidDel="00000000" w:rsidP="00000000" w:rsidRDefault="00000000" w:rsidRPr="00000000" w14:paraId="0000005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ガラスの断熱性能が向上した場合であっても、既存サッシ等の断熱性能が低い場合には、サッシ部分等に結露が集中する場合があることを甲は確認する。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i6lkcs1c6tan" w:id="9"/>
      <w:bookmarkEnd w:id="9"/>
      <w:r w:rsidDel="00000000" w:rsidR="00000000" w:rsidRPr="00000000">
        <w:rPr>
          <w:rFonts w:ascii="Arial Unicode MS" w:cs="Arial Unicode MS" w:eastAsia="Arial Unicode MS" w:hAnsi="Arial Unicode MS"/>
          <w:b w:val="1"/>
          <w:bCs w:val="1"/>
          <w:rtl w:val="0"/>
        </w:rPr>
        <w:t xml:space="preserve">第9条（既存サッシ等の影響）</w:t>
      </w:r>
    </w:p>
    <w:p w:rsidR="00000000" w:rsidDel="00000000" w:rsidP="00000000" w:rsidRDefault="00000000" w:rsidRPr="00000000" w14:paraId="0000005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既存サッシを継続して使用する工事については、窓全体の断熱性能が既存サッシの材質、構造、気密性および劣化状態等の影響を受けるものとする。</w:t>
      </w:r>
    </w:p>
    <w:p w:rsidR="00000000" w:rsidDel="00000000" w:rsidP="00000000" w:rsidRDefault="00000000" w:rsidRPr="00000000" w14:paraId="0000005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乙は、施工前の確認により、ガラス交換のみでは甲が希望する断熱性能を得ることが困難であると判断した場合、可能な範囲でその旨を甲に説明する。</w:t>
      </w:r>
    </w:p>
    <w:p w:rsidR="00000000" w:rsidDel="00000000" w:rsidP="00000000" w:rsidRDefault="00000000" w:rsidRPr="00000000" w14:paraId="0000005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サッシ、ビード、ゴム、シーリング材その他の既存部材に劣化、不具合または適合上の問題が確認された場合、乙は甲にその内容を説明し、必要に応じて交換または追加工事を提案することができる。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oz3pdipobkfd" w:id="10"/>
      <w:bookmarkEnd w:id="10"/>
      <w:r w:rsidDel="00000000" w:rsidR="00000000" w:rsidRPr="00000000">
        <w:rPr>
          <w:rFonts w:ascii="Arial Unicode MS" w:cs="Arial Unicode MS" w:eastAsia="Arial Unicode MS" w:hAnsi="Arial Unicode MS"/>
          <w:b w:val="1"/>
          <w:bCs w:val="1"/>
          <w:rtl w:val="0"/>
        </w:rPr>
        <w:t xml:space="preserve">第10条（追加工事および仕様変更）</w:t>
      </w:r>
    </w:p>
    <w:p w:rsidR="00000000" w:rsidDel="00000000" w:rsidP="00000000" w:rsidRDefault="00000000" w:rsidRPr="00000000" w14:paraId="0000005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前または施工中に、所定の断熱性能または適切な施工状態を確保するため、当初予定していなかった部材交換、補修その他の追加工事が必要となった場合、乙は原則としてその内容および追加費用を甲に説明する。</w:t>
      </w:r>
    </w:p>
    <w:p w:rsidR="00000000" w:rsidDel="00000000" w:rsidP="00000000" w:rsidRDefault="00000000" w:rsidRPr="00000000" w14:paraId="0000005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甲の承諾を得て仕様変更または追加工事を実施した場合、その内容は見積書、注文書、変更確認書その他の書面または電磁的方法により記録するものとする。</w:t>
      </w:r>
    </w:p>
    <w:p w:rsidR="00000000" w:rsidDel="00000000" w:rsidP="00000000" w:rsidRDefault="00000000" w:rsidRPr="00000000" w14:paraId="0000005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仕様変更により断熱性能に関する数値または条件が変更される場合、乙は可能な範囲で変更後の内容を甲に説明するものとする。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pqyqu0dt6rl3" w:id="11"/>
      <w:bookmarkEnd w:id="11"/>
      <w:r w:rsidDel="00000000" w:rsidR="00000000" w:rsidRPr="00000000">
        <w:rPr>
          <w:rFonts w:ascii="Arial Unicode MS" w:cs="Arial Unicode MS" w:eastAsia="Arial Unicode MS" w:hAnsi="Arial Unicode MS"/>
          <w:b w:val="1"/>
          <w:bCs w:val="1"/>
          <w:rtl w:val="0"/>
        </w:rPr>
        <w:t xml:space="preserve">第11条（外観その他の変化）</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高断熱ガラス、Low-Eガラス、複層ガラスその他の製品については、その構成または表面処理等により、従来のガラスと比較して色味、反射、透過性、見え方その他の外観に差異が生じる場合があることを甲は確認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また、光の当たり方、天候、時間帯、室内外の明るさ、見る角度その他の条件によって、外観上の差異が強く感じられる場合がある。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6qo5oiptuq5a" w:id="12"/>
      <w:bookmarkEnd w:id="12"/>
      <w:r w:rsidDel="00000000" w:rsidR="00000000" w:rsidRPr="00000000">
        <w:rPr>
          <w:rFonts w:ascii="Arial Unicode MS" w:cs="Arial Unicode MS" w:eastAsia="Arial Unicode MS" w:hAnsi="Arial Unicode MS"/>
          <w:b w:val="1"/>
          <w:bCs w:val="1"/>
          <w:rtl w:val="0"/>
        </w:rPr>
        <w:t xml:space="preserve">第12条（性能資料の確認）</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断熱性能についてメーカーのカタログ、製品仕様書、性能証明書その他の資料が存在する場合、甲および乙は必要に応じて当該資料を確認する。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確認資料：</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メーカーカタログ</w:t>
        <w:br w:type="textWrapping"/>
        <w:t xml:space="preserve">□ 製品仕様書</w:t>
        <w:br w:type="textWrapping"/>
        <w:t xml:space="preserve">□ 性能証明書</w:t>
        <w:br w:type="textWrapping"/>
        <w:t xml:space="preserve">□ 見積書</w:t>
        <w:br w:type="textWrapping"/>
        <w:t xml:space="preserve">□ 商品説明資料</w:t>
        <w:br w:type="textWrapping"/>
        <w:t xml:space="preserve">□ その他（　　　　　　　　　　　　　　　　　　　　）</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gfkevhxi02b4" w:id="13"/>
      <w:bookmarkEnd w:id="13"/>
      <w:r w:rsidDel="00000000" w:rsidR="00000000" w:rsidRPr="00000000">
        <w:rPr>
          <w:rFonts w:ascii="Arial Unicode MS" w:cs="Arial Unicode MS" w:eastAsia="Arial Unicode MS" w:hAnsi="Arial Unicode MS"/>
          <w:b w:val="1"/>
          <w:bCs w:val="1"/>
          <w:rtl w:val="0"/>
        </w:rPr>
        <w:t xml:space="preserve">第13条（保証）</w:t>
      </w:r>
    </w:p>
    <w:p w:rsidR="00000000" w:rsidDel="00000000" w:rsidP="00000000" w:rsidRDefault="00000000" w:rsidRPr="00000000" w14:paraId="0000006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製品自体の保証については、原則として当該製品のメーカーが定める保証条件および保証期間によるものとする。</w:t>
      </w:r>
    </w:p>
    <w:p w:rsidR="00000000" w:rsidDel="00000000" w:rsidP="00000000" w:rsidRDefault="00000000" w:rsidRPr="00000000" w14:paraId="0000006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施工に関する保証については、乙が別途提示する保証書、工事契約書その他の書面に定める内容によるものとする。</w:t>
      </w:r>
    </w:p>
    <w:p w:rsidR="00000000" w:rsidDel="00000000" w:rsidP="00000000" w:rsidRDefault="00000000" w:rsidRPr="00000000" w14:paraId="0000006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の構造、既存サッシの劣化、使用環境、自然現象、甲または第三者による取扱いその他乙の施工に起因しない事情による性能低下または不具合については、別途合意がある場合を除き、乙による施工保証の対象外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pz3s59lvvju" w:id="14"/>
      <w:bookmarkEnd w:id="14"/>
      <w:r w:rsidDel="00000000" w:rsidR="00000000" w:rsidRPr="00000000">
        <w:rPr>
          <w:rFonts w:ascii="Arial Unicode MS" w:cs="Arial Unicode MS" w:eastAsia="Arial Unicode MS" w:hAnsi="Arial Unicode MS"/>
          <w:b w:val="1"/>
          <w:bCs w:val="1"/>
          <w:rtl w:val="0"/>
        </w:rPr>
        <w:t xml:space="preserve">第14条（確認事項）</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甲は、断熱性能について乙から説明を受け、次の事項を確認する。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使用するガラス・製品の種類および仕様を確認した</w:t>
        <w:br w:type="textWrapping"/>
        <w:t xml:space="preserve">□ 熱貫流率（U値）その他の性能表示について説明を受けた</w:t>
        <w:br w:type="textWrapping"/>
        <w:t xml:space="preserve">□ ガラス単体と窓全体では断熱性能が異なる場合があることを確認した</w:t>
        <w:br w:type="textWrapping"/>
        <w:t xml:space="preserve">□ 実際の断熱効果は建物・サッシ・気象条件等によって異なることを確認した</w:t>
        <w:br w:type="textWrapping"/>
        <w:t xml:space="preserve">□ 特定の室温が保証されるものではないことを確認した</w:t>
        <w:br w:type="textWrapping"/>
        <w:t xml:space="preserve">□ 冷暖房費の具体的な削減額が保証されるものではないことを確認した</w:t>
        <w:br w:type="textWrapping"/>
        <w:t xml:space="preserve">□ 結露が完全に防止されるものではないことを確認した</w:t>
        <w:br w:type="textWrapping"/>
        <w:t xml:space="preserve">□ 既存サッシ等の状態によって性能が影響を受ける場合があることを確認した</w:t>
        <w:br w:type="textWrapping"/>
        <w:t xml:space="preserve">□ メーカーおよび施工上の保証条件について確認した</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xbfx7h2p2djn" w:id="15"/>
      <w:bookmarkEnd w:id="15"/>
      <w:r w:rsidDel="00000000" w:rsidR="00000000" w:rsidRPr="00000000">
        <w:rPr>
          <w:rFonts w:ascii="Arial Unicode MS" w:cs="Arial Unicode MS" w:eastAsia="Arial Unicode MS" w:hAnsi="Arial Unicode MS"/>
          <w:b w:val="1"/>
          <w:bCs w:val="1"/>
          <w:rtl w:val="0"/>
        </w:rPr>
        <w:t xml:space="preserve">第15条（特記事項）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断熱性能、施工条件その他について個別に確認した事項がある場合は、次の欄に記載する。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xbl9h59apw2e"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本確認書に定めのない事項または本確認書の内容について疑義が生じた場合、甲および乙は、工事契約書、見積書、製品仕様書その他の関連資料を踏まえ、誠意をもって協議し解決するものとする。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以上の内容について説明および確認を行い、本確認書を作成する。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【甲：施工依頼者】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【乙：施工事業者】</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9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