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welovyo9ho4" w:id="0"/>
      <w:bookmarkEnd w:id="0"/>
      <w:r w:rsidDel="00000000" w:rsidR="00000000" w:rsidRPr="00000000">
        <w:rPr>
          <w:rFonts w:ascii="Arial Unicode MS" w:cs="Arial Unicode MS" w:eastAsia="Arial Unicode MS" w:hAnsi="Arial Unicode MS"/>
          <w:b w:val="1"/>
          <w:bCs w:val="1"/>
          <w:sz w:val="44"/>
          <w:szCs w:val="44"/>
          <w:rtl w:val="0"/>
        </w:rPr>
        <w:t xml:space="preserve">寸法指定商品確認書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（以下「甲」という。）と、施工業者　　　　　　　　　　　　　（以下「乙」という。）は、甲の依頼に基づき乙が手配、製作又は施工する寸法指定商品について、次のとおり確認する。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cgsi8b98xm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ガラス、鏡その他の寸法指定商品について、発注する商品の寸法、仕様、加工内容、採寸方法その他の条件を甲乙間で確認し、寸法違い、仕様違い、発注後の変更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0nw2b6wojwj" w:id="2"/>
      <w:bookmarkEnd w:id="2"/>
      <w:r w:rsidDel="00000000" w:rsidR="00000000" w:rsidRPr="00000000">
        <w:rPr>
          <w:rFonts w:ascii="Arial Unicode MS" w:cs="Arial Unicode MS" w:eastAsia="Arial Unicode MS" w:hAnsi="Arial Unicode MS"/>
          <w:b w:val="1"/>
          <w:bCs w:val="1"/>
          <w:rtl w:val="0"/>
        </w:rPr>
        <w:t xml:space="preserve">第2条（対象商品）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本確認書の対象となる商品は、次のとおりとする。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7290"/>
        <w:tblGridChange w:id="0">
          <w:tblGrid>
            <w:gridCol w:w="1740"/>
            <w:gridCol w:w="72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商品区分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ガラス　□ 鏡　□ 複層ガラス　□ 合わせガラス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使用・施工場所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使用箇所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10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交換　□ 新設　□ 修理　□ 加工品のみ納品　□ その他（　　　　　　）</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8dysz4z9v2ur" w:id="3"/>
      <w:bookmarkEnd w:id="3"/>
      <w:r w:rsidDel="00000000" w:rsidR="00000000" w:rsidRPr="00000000">
        <w:rPr>
          <w:rFonts w:ascii="Arial Unicode MS" w:cs="Arial Unicode MS" w:eastAsia="Arial Unicode MS" w:hAnsi="Arial Unicode MS"/>
          <w:b w:val="1"/>
          <w:bCs w:val="1"/>
          <w:rtl w:val="0"/>
        </w:rPr>
        <w:t xml:space="preserve">第3条（指定寸法）</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甲乙が確認した商品の指定寸法は、次のとおりとする。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6.4174082361183"/>
        <w:gridCol w:w="7699.094402787505"/>
        <w:tblGridChange w:id="0">
          <w:tblGrid>
            <w:gridCol w:w="1326.4174082361183"/>
            <w:gridCol w:w="7699.094402787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指定内容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幅（W）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高さ（H）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厚さ（T）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寸法の基準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乙による現地採寸　□ 甲指定寸法　□ 図面寸法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複数の商品を発注する場合は、別紙の寸法一覧表、発注書、図面その他甲乙が確認した資料を本確認書の一部として取り扱う。</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4sfy4k1bj63e" w:id="4"/>
      <w:bookmarkEnd w:id="4"/>
      <w:r w:rsidDel="00000000" w:rsidR="00000000" w:rsidRPr="00000000">
        <w:rPr>
          <w:rFonts w:ascii="Arial Unicode MS" w:cs="Arial Unicode MS" w:eastAsia="Arial Unicode MS" w:hAnsi="Arial Unicode MS"/>
          <w:b w:val="1"/>
          <w:bCs w:val="1"/>
          <w:rtl w:val="0"/>
        </w:rPr>
        <w:t xml:space="preserve">第4条（商品仕様及び加工）</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寸法指定商品の仕様及び加工内容は、次のとおりとする。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5341862093705"/>
        <w:gridCol w:w="6729.977624814253"/>
        <w:tblGridChange w:id="0">
          <w:tblGrid>
            <w:gridCol w:w="2295.5341862093705"/>
            <w:gridCol w:w="6729.97762481425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ガラス・商品の種類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面取り・磨き加工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穴あけ加工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なし　□ あり（位置・径：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切欠き加工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角加工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なし　□ 角落とし　□ R加工　□ その他（　　　　　　）</w:t>
            </w:r>
          </w:p>
        </w:tc>
      </w:tr>
      <w:tr>
        <w:trPr>
          <w:cantSplit w:val="0"/>
          <w:trHeight w:val="7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その他加工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pStyle w:val="Heading2"/>
        <w:keepNext w:val="0"/>
        <w:keepLines w:val="0"/>
        <w:spacing w:after="80" w:lineRule="auto"/>
        <w:rPr>
          <w:b w:val="1"/>
          <w:bCs w:val="1"/>
        </w:rPr>
      </w:pPr>
      <w:bookmarkStart w:colFirst="0" w:colLast="0" w:name="_qyhw824rets5" w:id="5"/>
      <w:bookmarkEnd w:id="5"/>
      <w:r w:rsidDel="00000000" w:rsidR="00000000" w:rsidRPr="00000000">
        <w:rPr>
          <w:rFonts w:ascii="Arial Unicode MS" w:cs="Arial Unicode MS" w:eastAsia="Arial Unicode MS" w:hAnsi="Arial Unicode MS"/>
          <w:b w:val="1"/>
          <w:bCs w:val="1"/>
          <w:rtl w:val="0"/>
        </w:rPr>
        <w:t xml:space="preserve">第5条（採寸方法）</w:t>
      </w:r>
    </w:p>
    <w:p w:rsidR="00000000" w:rsidDel="00000000" w:rsidP="00000000" w:rsidRDefault="00000000" w:rsidRPr="00000000" w14:paraId="0000003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乙が現地採寸を行う場合、乙は施工箇所、既存サッシ、開口部その他必要な箇所を確認し、施工に必要な寸法を合理的な方法により採寸する。</w:t>
      </w:r>
    </w:p>
    <w:p w:rsidR="00000000" w:rsidDel="00000000" w:rsidP="00000000" w:rsidRDefault="00000000" w:rsidRPr="00000000" w14:paraId="0000004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既存サッシ、枠、建具その他の部分に変形、歪み、傾き、経年劣化等がある場合、上下左右その他の位置によって寸法が異なることがあるため、乙は施工方法等を考慮して製作寸法を決定することができる。</w:t>
      </w:r>
    </w:p>
    <w:p w:rsidR="00000000" w:rsidDel="00000000" w:rsidP="00000000" w:rsidRDefault="00000000" w:rsidRPr="00000000" w14:paraId="0000004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採寸時に確認できない内部構造、隠れた変形その他の事情が施工時に判明した場合は、甲乙協議のうえ必要な対応を定める。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f6w8wln38dhm" w:id="6"/>
      <w:bookmarkEnd w:id="6"/>
      <w:r w:rsidDel="00000000" w:rsidR="00000000" w:rsidRPr="00000000">
        <w:rPr>
          <w:rFonts w:ascii="Arial Unicode MS" w:cs="Arial Unicode MS" w:eastAsia="Arial Unicode MS" w:hAnsi="Arial Unicode MS"/>
          <w:b w:val="1"/>
          <w:bCs w:val="1"/>
          <w:rtl w:val="0"/>
        </w:rPr>
        <w:t xml:space="preserve">第6条（甲が寸法を指定する場合）</w:t>
      </w:r>
    </w:p>
    <w:p w:rsidR="00000000" w:rsidDel="00000000" w:rsidP="00000000" w:rsidRDefault="00000000" w:rsidRPr="00000000" w14:paraId="0000004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甲が乙に寸法を指定して商品を発注する場合、甲は当該寸法が正確であり、使用目的及び施工箇所に適合することを確認したうえで乙に通知する。</w:t>
      </w:r>
    </w:p>
    <w:p w:rsidR="00000000" w:rsidDel="00000000" w:rsidP="00000000" w:rsidRDefault="00000000" w:rsidRPr="00000000" w14:paraId="0000004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乙は、甲から指定された寸法に明らかな疑義がある場合には確認を求めることができる。</w:t>
      </w:r>
    </w:p>
    <w:p w:rsidR="00000000" w:rsidDel="00000000" w:rsidP="00000000" w:rsidRDefault="00000000" w:rsidRPr="00000000" w14:paraId="0000004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甲が指定した寸法の誤りにより、商品が施工箇所に適合しない場合、再製作、再発注、加工、運搬その他必要となる費用については、乙の責めに帰すべき事由がある場合を除き、甲の負担とする。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lg6hefb2n5yf" w:id="7"/>
      <w:bookmarkEnd w:id="7"/>
      <w:r w:rsidDel="00000000" w:rsidR="00000000" w:rsidRPr="00000000">
        <w:rPr>
          <w:rFonts w:ascii="Arial Unicode MS" w:cs="Arial Unicode MS" w:eastAsia="Arial Unicode MS" w:hAnsi="Arial Unicode MS"/>
          <w:b w:val="1"/>
          <w:bCs w:val="1"/>
          <w:rtl w:val="0"/>
        </w:rPr>
        <w:t xml:space="preserve">第7条（製作寸法の決定）</w:t>
      </w:r>
    </w:p>
    <w:p w:rsidR="00000000" w:rsidDel="00000000" w:rsidP="00000000" w:rsidRDefault="00000000" w:rsidRPr="00000000" w14:paraId="0000004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現地採寸寸法と実際に発注する製作寸法は、必ずしも同一とは限らないものとする。</w:t>
      </w:r>
    </w:p>
    <w:p w:rsidR="00000000" w:rsidDel="00000000" w:rsidP="00000000" w:rsidRDefault="00000000" w:rsidRPr="00000000" w14:paraId="0000004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乙は、サッシ、枠、クリアランス、施工方法、シーリング、グレージング材その他の施工条件を考慮し、必要に応じて採寸値から調整した寸法を製作寸法として指定することができる。</w:t>
      </w:r>
    </w:p>
    <w:p w:rsidR="00000000" w:rsidDel="00000000" w:rsidP="00000000" w:rsidRDefault="00000000" w:rsidRPr="00000000" w14:paraId="0000004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甲が製作寸法そのものを指定する場合は、その旨を本確認書、発注書その他の書面に明記する。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6ni9dsru8chh" w:id="8"/>
      <w:bookmarkEnd w:id="8"/>
      <w:r w:rsidDel="00000000" w:rsidR="00000000" w:rsidRPr="00000000">
        <w:rPr>
          <w:rFonts w:ascii="Arial Unicode MS" w:cs="Arial Unicode MS" w:eastAsia="Arial Unicode MS" w:hAnsi="Arial Unicode MS"/>
          <w:b w:val="1"/>
          <w:bCs w:val="1"/>
          <w:rtl w:val="0"/>
        </w:rPr>
        <w:t xml:space="preserve">第8条（製造上の寸法差）</w:t>
      </w:r>
    </w:p>
    <w:p w:rsidR="00000000" w:rsidDel="00000000" w:rsidP="00000000" w:rsidRDefault="00000000" w:rsidRPr="00000000" w14:paraId="0000004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甲は、ガラスその他の寸法指定商品について、製造方法、加工方法及び製品特性等により、製造上許容される範囲内で指定寸法との差異が生じる場合があることを確認する。</w:t>
      </w:r>
    </w:p>
    <w:p w:rsidR="00000000" w:rsidDel="00000000" w:rsidP="00000000" w:rsidRDefault="00000000" w:rsidRPr="00000000" w14:paraId="0000004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前項の寸法差がメーカーその他の製造者が定める許容範囲内であり、かつ通常の使用又は施工に支障がない場合は、当該差異のみをもって商品不良とはしない。</w:t>
      </w:r>
    </w:p>
    <w:p w:rsidR="00000000" w:rsidDel="00000000" w:rsidP="00000000" w:rsidRDefault="00000000" w:rsidRPr="00000000" w14:paraId="0000005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特に厳格な寸法精度が必要となる場合は、発注前に甲乙協議のうえ、許容寸法差その他の条件を別途定めるものとする。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8z44ttyjunu9" w:id="9"/>
      <w:bookmarkEnd w:id="9"/>
      <w:r w:rsidDel="00000000" w:rsidR="00000000" w:rsidRPr="00000000">
        <w:rPr>
          <w:rFonts w:ascii="Arial Unicode MS" w:cs="Arial Unicode MS" w:eastAsia="Arial Unicode MS" w:hAnsi="Arial Unicode MS"/>
          <w:b w:val="1"/>
          <w:bCs w:val="1"/>
          <w:rtl w:val="0"/>
        </w:rPr>
        <w:t xml:space="preserve">第9条（加工位置等の確認）</w:t>
      </w:r>
    </w:p>
    <w:p w:rsidR="00000000" w:rsidDel="00000000" w:rsidP="00000000" w:rsidRDefault="00000000" w:rsidRPr="00000000" w14:paraId="0000005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穴あけ、切欠き、面取り、角加工その他の加工を行う場合、甲乙は加工位置、加工寸法、方向その他必要な事項を発注前に確認する。</w:t>
      </w:r>
    </w:p>
    <w:p w:rsidR="00000000" w:rsidDel="00000000" w:rsidP="00000000" w:rsidRDefault="00000000" w:rsidRPr="00000000" w14:paraId="0000005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左右、表裏、室内側・室外側その他の方向性がある商品については、甲乙間でその方向を確認する。</w:t>
      </w:r>
    </w:p>
    <w:p w:rsidR="00000000" w:rsidDel="00000000" w:rsidP="00000000" w:rsidRDefault="00000000" w:rsidRPr="00000000" w14:paraId="0000005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図面又は加工図が作成されている場合、当該図面又は加工図を本確認書と併せて確認資料とすることができる。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r882bb2k7htp" w:id="10"/>
      <w:bookmarkEnd w:id="10"/>
      <w:r w:rsidDel="00000000" w:rsidR="00000000" w:rsidRPr="00000000">
        <w:rPr>
          <w:rFonts w:ascii="Arial Unicode MS" w:cs="Arial Unicode MS" w:eastAsia="Arial Unicode MS" w:hAnsi="Arial Unicode MS"/>
          <w:b w:val="1"/>
          <w:bCs w:val="1"/>
          <w:rtl w:val="0"/>
        </w:rPr>
        <w:t xml:space="preserve">第10条（発注後の変更及びキャンセル）</w:t>
      </w:r>
    </w:p>
    <w:p w:rsidR="00000000" w:rsidDel="00000000" w:rsidP="00000000" w:rsidRDefault="00000000" w:rsidRPr="00000000" w14:paraId="0000005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寸法指定商品は、指定された寸法及び仕様に基づき個別に製作又は加工されるため、乙がメーカー、加工業者その他の仕入先へ正式に発注した後は、原則として寸法、仕様又は加工内容の変更若しくはキャンセルができない場合がある。</w:t>
      </w:r>
    </w:p>
    <w:p w:rsidR="00000000" w:rsidDel="00000000" w:rsidP="00000000" w:rsidRDefault="00000000" w:rsidRPr="00000000" w14:paraId="0000005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発注後に変更又はキャンセルが可能な場合であっても、製作費、加工費、キャンセル料、運送費その他の費用が発生するときは、甲乙協議のうえその負担を定める。</w:t>
      </w:r>
    </w:p>
    <w:p w:rsidR="00000000" w:rsidDel="00000000" w:rsidP="00000000" w:rsidRDefault="00000000" w:rsidRPr="00000000" w14:paraId="0000005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甲の都合による変更又はキャンセルにより、既に製作済みの商品が使用できなくなった場合、その商品代金その他既に発生した合理的な費用は甲の負担とする。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xxr943aktzq9" w:id="11"/>
      <w:bookmarkEnd w:id="11"/>
      <w:r w:rsidDel="00000000" w:rsidR="00000000" w:rsidRPr="00000000">
        <w:rPr>
          <w:rFonts w:ascii="Arial Unicode MS" w:cs="Arial Unicode MS" w:eastAsia="Arial Unicode MS" w:hAnsi="Arial Unicode MS"/>
          <w:b w:val="1"/>
          <w:bCs w:val="1"/>
          <w:rtl w:val="0"/>
        </w:rPr>
        <w:t xml:space="preserve">第11条（現場状況の変化）</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採寸又は寸法確認後、甲又は第三者による工事、サッシ交換、内装工事、建物の改修その他の事情によって施工箇所の寸法又は状態が変更された場合、甲は速やかに乙へ通知するものとする。この場合、再採寸、商品の再製作その他の対応が必要となるときは、甲乙協議のうえその費用及び工期を定め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bl80u6szbei" w:id="12"/>
      <w:bookmarkEnd w:id="12"/>
      <w:r w:rsidDel="00000000" w:rsidR="00000000" w:rsidRPr="00000000">
        <w:rPr>
          <w:rFonts w:ascii="Arial Unicode MS" w:cs="Arial Unicode MS" w:eastAsia="Arial Unicode MS" w:hAnsi="Arial Unicode MS"/>
          <w:b w:val="1"/>
          <w:bCs w:val="1"/>
          <w:rtl w:val="0"/>
        </w:rPr>
        <w:t xml:space="preserve">第12条（納期）</w:t>
      </w:r>
    </w:p>
    <w:p w:rsidR="00000000" w:rsidDel="00000000" w:rsidP="00000000" w:rsidRDefault="00000000" w:rsidRPr="00000000" w14:paraId="0000006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寸法指定商品の納期は、メーカー、加工業者等の製作期間、在庫状況、配送状況その他の事情によって変動する場合がある。</w:t>
      </w:r>
    </w:p>
    <w:p w:rsidR="00000000" w:rsidDel="00000000" w:rsidP="00000000" w:rsidRDefault="00000000" w:rsidRPr="00000000" w14:paraId="0000006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寸法又は仕様の変更、再製作その他の事情が生じた場合、当初予定していた納期又は施工日が変更となることがある。</w:t>
      </w:r>
    </w:p>
    <w:p w:rsidR="00000000" w:rsidDel="00000000" w:rsidP="00000000" w:rsidRDefault="00000000" w:rsidRPr="00000000" w14:paraId="0000006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正式な発注日、納品予定日及び施工予定日は、必要に応じて見積書、注文書その他の書面により別途確認する。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n3j6128yckdo" w:id="13"/>
      <w:bookmarkEnd w:id="13"/>
      <w:r w:rsidDel="00000000" w:rsidR="00000000" w:rsidRPr="00000000">
        <w:rPr>
          <w:rFonts w:ascii="Arial Unicode MS" w:cs="Arial Unicode MS" w:eastAsia="Arial Unicode MS" w:hAnsi="Arial Unicode MS"/>
          <w:b w:val="1"/>
          <w:bCs w:val="1"/>
          <w:rtl w:val="0"/>
        </w:rPr>
        <w:t xml:space="preserve">第13条（納品時の確認）</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甲又は乙は、商品の納品後、施工又は引渡しまでの合理的な時期に、商品について次の事項を確認するものとする。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商品の種類及び仕様</w:t>
        <w:br w:type="textWrapping"/>
        <w:t xml:space="preserve">□ 幅、高さ及び厚さ</w:t>
        <w:br w:type="textWrapping"/>
        <w:t xml:space="preserve">□ 数量</w:t>
        <w:br w:type="textWrapping"/>
        <w:t xml:space="preserve">□ 色、透明度その他の外観仕様</w:t>
        <w:br w:type="textWrapping"/>
        <w:t xml:space="preserve">□ 穴あけ、切欠き、面取りその他の加工内容</w:t>
        <w:br w:type="textWrapping"/>
        <w:t xml:space="preserve">□ 明らかな破損その他の異常</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mzde5bl7r9" w:id="14"/>
      <w:bookmarkEnd w:id="14"/>
      <w:r w:rsidDel="00000000" w:rsidR="00000000" w:rsidRPr="00000000">
        <w:rPr>
          <w:rFonts w:ascii="Arial Unicode MS" w:cs="Arial Unicode MS" w:eastAsia="Arial Unicode MS" w:hAnsi="Arial Unicode MS"/>
          <w:b w:val="1"/>
          <w:bCs w:val="1"/>
          <w:rtl w:val="0"/>
        </w:rPr>
        <w:t xml:space="preserve">第14条（再製作等）</w:t>
      </w:r>
    </w:p>
    <w:p w:rsidR="00000000" w:rsidDel="00000000" w:rsidP="00000000" w:rsidRDefault="00000000" w:rsidRPr="00000000" w14:paraId="0000006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乙の採寸、発注又は加工指示の誤りにより、合意した仕様に適合しない商品が製作された場合、乙は合理的な範囲で再製作その他必要な対応を行う。</w:t>
      </w:r>
    </w:p>
    <w:p w:rsidR="00000000" w:rsidDel="00000000" w:rsidP="00000000" w:rsidRDefault="00000000" w:rsidRPr="00000000" w14:paraId="0000006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甲の寸法指定、仕様指定、図面その他甲から提供された情報の誤りに起因して再製作が必要となった場合、その費用及び追加納期については甲乙協議のうえ定める。</w:t>
      </w:r>
    </w:p>
    <w:p w:rsidR="00000000" w:rsidDel="00000000" w:rsidP="00000000" w:rsidRDefault="00000000" w:rsidRPr="00000000" w14:paraId="0000006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メーカー又は加工業者に起因する製造不良等が確認された場合、乙は当該メーカー等の保証条件その他の取扱いに従い、合理的な範囲で交換その他の対応を行う。</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u8zvkhgcwgag"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甲は、寸法指定商品の発注にあたり、次の事項について説明を受け、その内容を確認したものとする。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寸法指定商品は発注後に変更又はキャンセルができない場合があること</w:t>
        <w:br w:type="textWrapping"/>
        <w:t xml:space="preserve">□ 現地採寸寸法と実際の製作寸法が異なる場合があること</w:t>
        <w:br w:type="textWrapping"/>
        <w:t xml:space="preserve">□ 製造上許容される範囲で寸法差が生じる場合があること</w:t>
        <w:br w:type="textWrapping"/>
        <w:t xml:space="preserve">□ 甲が寸法を指定する場合、その寸法の正確性を確認する必要があること</w:t>
        <w:br w:type="textWrapping"/>
        <w:t xml:space="preserve">□ 穴あけ、切欠き等の加工は発注前に位置及び寸法の確認が必要であること</w:t>
        <w:br w:type="textWrapping"/>
        <w:t xml:space="preserve">□ 現場状況の変更により再採寸又は再製作が必要となる場合があること</w:t>
        <w:br w:type="textWrapping"/>
        <w:t xml:space="preserve">□ 再製作が必要となった場合、原因に応じて追加費用及び納期が発生する場合があること</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y9urpd5q2g2m"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