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ec6ak1nlny3" w:id="0"/>
      <w:bookmarkEnd w:id="0"/>
      <w:r w:rsidDel="00000000" w:rsidR="00000000" w:rsidRPr="00000000">
        <w:rPr>
          <w:rFonts w:ascii="Arial Unicode MS" w:cs="Arial Unicode MS" w:eastAsia="Arial Unicode MS" w:hAnsi="Arial Unicode MS"/>
          <w:b w:val="1"/>
          <w:bCs w:val="1"/>
          <w:sz w:val="44"/>
          <w:szCs w:val="44"/>
          <w:rtl w:val="0"/>
        </w:rPr>
        <w:t xml:space="preserve">店舗チェーン向けガラス修繕基本契約書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（以下「乙」という。）は、甲が運営又は管理する複数の店舗、営業所その他の施設におけるガラス修繕業務について、次のとおりガラス修繕基本契約（以下「本契約」という。）を締結する。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7p6rekyhq6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又は管理する店舗等において発生するガラスの破損、不具合、劣化その他の事象について、乙が継続的に修理、交換、応急処置その他の修繕業務を行う場合の基本的な取引条件を定め、迅速かつ円滑な修繕対応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1joxkhar6js" w:id="2"/>
      <w:bookmarkEnd w:id="2"/>
      <w:r w:rsidDel="00000000" w:rsidR="00000000" w:rsidRPr="00000000">
        <w:rPr>
          <w:rFonts w:ascii="Arial Unicode MS" w:cs="Arial Unicode MS" w:eastAsia="Arial Unicode MS" w:hAnsi="Arial Unicode MS"/>
          <w:b w:val="1"/>
          <w:bCs w:val="1"/>
          <w:rtl w:val="0"/>
        </w:rPr>
        <w:t xml:space="preserve">第2条（対象店舗）</w:t>
      </w:r>
    </w:p>
    <w:p w:rsidR="00000000" w:rsidDel="00000000" w:rsidP="00000000" w:rsidRDefault="00000000" w:rsidRPr="00000000" w14:paraId="0000000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本契約の対象となる店舗、営業所、事務所、倉庫その他の施設（以下「対象店舗」という。）は、甲乙間で別途合意する店舗一覧、発注書その他の書面又は電磁的方法により指定された施設とする。</w:t>
      </w:r>
    </w:p>
    <w:p w:rsidR="00000000" w:rsidDel="00000000" w:rsidP="00000000" w:rsidRDefault="00000000" w:rsidRPr="00000000" w14:paraId="0000000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甲は、新規出店、閉店、移転その他の事情により対象店舗を追加又は削除することができる。</w:t>
      </w:r>
    </w:p>
    <w:p w:rsidR="00000000" w:rsidDel="00000000" w:rsidP="00000000" w:rsidRDefault="00000000" w:rsidRPr="00000000" w14:paraId="0000000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対象店舗の追加又は削除については、甲が乙に通知し、乙がこれを承諾した時点から適用する。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54p0v01aqu2u" w:id="3"/>
      <w:bookmarkEnd w:id="3"/>
      <w:r w:rsidDel="00000000" w:rsidR="00000000" w:rsidRPr="00000000">
        <w:rPr>
          <w:rFonts w:ascii="Arial Unicode MS" w:cs="Arial Unicode MS" w:eastAsia="Arial Unicode MS" w:hAnsi="Arial Unicode MS"/>
          <w:b w:val="1"/>
          <w:bCs w:val="1"/>
          <w:rtl w:val="0"/>
        </w:rPr>
        <w:t xml:space="preserve">第3条（対象業務）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乙が本契約に基づき行う業務（以下「本業務」という。）は、個別契約において定める次の各号の全部又は一部とする。</w:t>
      </w:r>
    </w:p>
    <w:p w:rsidR="00000000" w:rsidDel="00000000" w:rsidP="00000000" w:rsidRDefault="00000000" w:rsidRPr="00000000" w14:paraId="0000000F">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窓ガラス、ドアガラス、FIX窓その他の建築用ガラスの修理及び交換</w:t>
      </w:r>
    </w:p>
    <w:p w:rsidR="00000000" w:rsidDel="00000000" w:rsidP="00000000" w:rsidRDefault="00000000" w:rsidRPr="00000000" w14:paraId="0000001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店舗入口、自動ドア、ショーケース、間仕切りその他店舗設備に使用されるガラスの修理及び交換</w:t>
      </w:r>
    </w:p>
    <w:p w:rsidR="00000000" w:rsidDel="00000000" w:rsidP="00000000" w:rsidRDefault="00000000" w:rsidRPr="00000000" w14:paraId="0000001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強化ガラス、合わせガラス、複層ガラス、網入りガラス、防犯ガラスその他特殊ガラスの交換</w:t>
      </w:r>
    </w:p>
    <w:p w:rsidR="00000000" w:rsidDel="00000000" w:rsidP="00000000" w:rsidRDefault="00000000" w:rsidRPr="00000000" w14:paraId="00000012">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ガラス破損時の撤去、養生、仮塞ぎその他の応急処置</w:t>
      </w:r>
    </w:p>
    <w:p w:rsidR="00000000" w:rsidDel="00000000" w:rsidP="00000000" w:rsidRDefault="00000000" w:rsidRPr="00000000" w14:paraId="00000013">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サッシ、ビート、シーリング材その他ガラス施工に付随する部材の修理又は交換</w:t>
      </w:r>
    </w:p>
    <w:p w:rsidR="00000000" w:rsidDel="00000000" w:rsidP="00000000" w:rsidRDefault="00000000" w:rsidRPr="00000000" w14:paraId="0000001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現地調査、採寸、仕様確認及び見積作成</w:t>
      </w:r>
    </w:p>
    <w:p w:rsidR="00000000" w:rsidDel="00000000" w:rsidP="00000000" w:rsidRDefault="00000000" w:rsidRPr="00000000" w14:paraId="00000015">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破損ガラスその他施工に伴い発生した廃材の撤去及び処分</w:t>
      </w:r>
    </w:p>
    <w:p w:rsidR="00000000" w:rsidDel="00000000" w:rsidP="00000000" w:rsidRDefault="00000000" w:rsidRPr="00000000" w14:paraId="0000001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その他甲乙間で合意した業務</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ud25zrqmw257" w:id="4"/>
      <w:bookmarkEnd w:id="4"/>
      <w:r w:rsidDel="00000000" w:rsidR="00000000" w:rsidRPr="00000000">
        <w:rPr>
          <w:rFonts w:ascii="Arial Unicode MS" w:cs="Arial Unicode MS" w:eastAsia="Arial Unicode MS" w:hAnsi="Arial Unicode MS"/>
          <w:b w:val="1"/>
          <w:bCs w:val="1"/>
          <w:rtl w:val="0"/>
        </w:rPr>
        <w:t xml:space="preserve">第4条（個別契約）</w:t>
      </w:r>
    </w:p>
    <w:p w:rsidR="00000000" w:rsidDel="00000000" w:rsidP="00000000" w:rsidRDefault="00000000" w:rsidRPr="00000000" w14:paraId="0000001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本業務の具体的な施工場所、施工内容、ガラスの種類及び仕様、数量、施工代金、施工日時その他の条件については、案件ごとに締結する個別契約において定める。</w:t>
      </w:r>
    </w:p>
    <w:p w:rsidR="00000000" w:rsidDel="00000000" w:rsidP="00000000" w:rsidRDefault="00000000" w:rsidRPr="00000000" w14:paraId="0000001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個別契約は、甲が乙に対し、発注書、電子メール、発注システムその他甲乙間で合意した方法により発注し、乙がこれを承諾した時点で成立する。</w:t>
      </w:r>
    </w:p>
    <w:p w:rsidR="00000000" w:rsidDel="00000000" w:rsidP="00000000" w:rsidRDefault="00000000" w:rsidRPr="00000000" w14:paraId="0000001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本契約と個別契約の内容が抵触する場合は、個別契約において本契約と異なる条件を適用する旨が明示されている場合に限り、個別契約の定めを優先する。</w:t>
      </w:r>
    </w:p>
    <w:p w:rsidR="00000000" w:rsidDel="00000000" w:rsidP="00000000" w:rsidRDefault="00000000" w:rsidRPr="00000000" w14:paraId="0000001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個別契約の終了後も、本契約のうちその性質上存続すべき条項は有効に存続する。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t6xy71hd85bi" w:id="5"/>
      <w:bookmarkEnd w:id="5"/>
      <w:r w:rsidDel="00000000" w:rsidR="00000000" w:rsidRPr="00000000">
        <w:rPr>
          <w:rFonts w:ascii="Arial Unicode MS" w:cs="Arial Unicode MS" w:eastAsia="Arial Unicode MS" w:hAnsi="Arial Unicode MS"/>
          <w:b w:val="1"/>
          <w:bCs w:val="1"/>
          <w:rtl w:val="0"/>
        </w:rPr>
        <w:t xml:space="preserve">第5条（発注権限）</w:t>
      </w:r>
    </w:p>
    <w:p w:rsidR="00000000" w:rsidDel="00000000" w:rsidP="00000000" w:rsidRDefault="00000000" w:rsidRPr="00000000" w14:paraId="0000001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甲は、本業務を発注する権限を有する部署、担当者又は対象店舗の責任者をあらかじめ乙に通知することができる。</w:t>
      </w:r>
    </w:p>
    <w:p w:rsidR="00000000" w:rsidDel="00000000" w:rsidP="00000000" w:rsidRDefault="00000000" w:rsidRPr="00000000" w14:paraId="0000002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乙は、前項により指定された者その他甲が正当に権限を付与した者からの発注に基づき、本業務を実施する。</w:t>
      </w:r>
    </w:p>
    <w:p w:rsidR="00000000" w:rsidDel="00000000" w:rsidP="00000000" w:rsidRDefault="00000000" w:rsidRPr="00000000" w14:paraId="0000002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発注権限の有無について疑義がある場合、乙は甲の本部、管理部署その他甲が指定する窓口に確認するものとする。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spxw5qavjhzg" w:id="6"/>
      <w:bookmarkEnd w:id="6"/>
      <w:r w:rsidDel="00000000" w:rsidR="00000000" w:rsidRPr="00000000">
        <w:rPr>
          <w:rFonts w:ascii="Arial Unicode MS" w:cs="Arial Unicode MS" w:eastAsia="Arial Unicode MS" w:hAnsi="Arial Unicode MS"/>
          <w:b w:val="1"/>
          <w:bCs w:val="1"/>
          <w:rtl w:val="0"/>
        </w:rPr>
        <w:t xml:space="preserve">第6条（現地調査及び見積り）</w:t>
      </w:r>
    </w:p>
    <w:p w:rsidR="00000000" w:rsidDel="00000000" w:rsidP="00000000" w:rsidRDefault="00000000" w:rsidRPr="00000000" w14:paraId="0000002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乙は、必要に応じて対象店舗の現地調査、採寸、既存ガラス及びサッシの確認その他施工に必要な調査を行う。</w:t>
      </w:r>
    </w:p>
    <w:p w:rsidR="00000000" w:rsidDel="00000000" w:rsidP="00000000" w:rsidRDefault="00000000" w:rsidRPr="00000000" w14:paraId="0000002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乙は、現地調査の結果に基づき、施工内容、使用材料、施工代金、工期その他必要事項を記載した見積書を甲に提出する。</w:t>
      </w:r>
    </w:p>
    <w:p w:rsidR="00000000" w:rsidDel="00000000" w:rsidP="00000000" w:rsidRDefault="00000000" w:rsidRPr="00000000" w14:paraId="00000026">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見積書に記載されていない追加作業が必要となった場合、乙は、緊急やむを得ない場合を除き、事前に甲へその内容及び追加費用を説明し、甲の承諾を得るものとする。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mz07dsw01byx" w:id="7"/>
      <w:bookmarkEnd w:id="7"/>
      <w:r w:rsidDel="00000000" w:rsidR="00000000" w:rsidRPr="00000000">
        <w:rPr>
          <w:rFonts w:ascii="Arial Unicode MS" w:cs="Arial Unicode MS" w:eastAsia="Arial Unicode MS" w:hAnsi="Arial Unicode MS"/>
          <w:b w:val="1"/>
          <w:bCs w:val="1"/>
          <w:rtl w:val="0"/>
        </w:rPr>
        <w:t xml:space="preserve">第7条（緊急修繕）</w:t>
      </w:r>
    </w:p>
    <w:p w:rsidR="00000000" w:rsidDel="00000000" w:rsidP="00000000" w:rsidRDefault="00000000" w:rsidRPr="00000000" w14:paraId="0000002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ガラスの破損により、来店客、従業員、通行人その他第三者の安全確保、防犯又は店舗営業上、緊急の対応が必要となる場合、甲は乙に緊急修繕を依頼することができる。</w:t>
      </w:r>
    </w:p>
    <w:p w:rsidR="00000000" w:rsidDel="00000000" w:rsidP="00000000" w:rsidRDefault="00000000" w:rsidRPr="00000000" w14:paraId="0000002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乙は、緊急修繕の依頼を受けた場合、対応可能な範囲で速やかに現場確認、破損ガラスの撤去、養生、仮塞ぎその他必要な応急措置を行う。</w:t>
      </w:r>
    </w:p>
    <w:p w:rsidR="00000000" w:rsidDel="00000000" w:rsidP="00000000" w:rsidRDefault="00000000" w:rsidRPr="00000000" w14:paraId="0000002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ガラスの在庫、製作期間、交通事情、作業員の確保その他の事情により即日の本施工が困難な場合、乙は甲にその旨を説明し、応急措置を実施したうえで、本施工の日程を別途調整するものとする。</w:t>
      </w:r>
    </w:p>
    <w:p w:rsidR="00000000" w:rsidDel="00000000" w:rsidP="00000000" w:rsidRDefault="00000000" w:rsidRPr="00000000" w14:paraId="0000002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夜間、休日その他通常営業時間外の対応について割増料金その他の追加費用が発生する場合、その条件はあらかじめ甲乙間で定めるものとする。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c7tcrurunin0" w:id="8"/>
      <w:bookmarkEnd w:id="8"/>
      <w:r w:rsidDel="00000000" w:rsidR="00000000" w:rsidRPr="00000000">
        <w:rPr>
          <w:rFonts w:ascii="Arial Unicode MS" w:cs="Arial Unicode MS" w:eastAsia="Arial Unicode MS" w:hAnsi="Arial Unicode MS"/>
          <w:b w:val="1"/>
          <w:bCs w:val="1"/>
          <w:rtl w:val="0"/>
        </w:rPr>
        <w:t xml:space="preserve">第8条（ガラス及び材料の仕様）</w:t>
      </w:r>
    </w:p>
    <w:p w:rsidR="00000000" w:rsidDel="00000000" w:rsidP="00000000" w:rsidRDefault="00000000" w:rsidRPr="00000000" w14:paraId="0000002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本業務に使用するガラス、サッシ部材、シーリング材その他の材料は、個別契約、見積書、仕様書その他甲乙間で合意した内容に従う。</w:t>
      </w:r>
    </w:p>
    <w:p w:rsidR="00000000" w:rsidDel="00000000" w:rsidP="00000000" w:rsidRDefault="00000000" w:rsidRPr="00000000" w14:paraId="0000003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既存製品が廃番、生産終了その他の理由により調達できない場合、乙は、性能、外観、寸法その他の条件を考慮した代替品を甲に提案することができる。</w:t>
      </w:r>
    </w:p>
    <w:p w:rsidR="00000000" w:rsidDel="00000000" w:rsidP="00000000" w:rsidRDefault="00000000" w:rsidRPr="00000000" w14:paraId="0000003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前項の代替品を使用する場合、乙は、原則として事前に甲の承諾を得るものとする。</w:t>
      </w:r>
    </w:p>
    <w:p w:rsidR="00000000" w:rsidDel="00000000" w:rsidP="00000000" w:rsidRDefault="00000000" w:rsidRPr="00000000" w14:paraId="0000003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既存ガラスとの色調、透明度、模様、反射、透過性その他の外観について、製造時期、メーカー又は製品仕様の違いにより差異が生じる場合があることを甲は確認する。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8g1pzppmdyr4" w:id="9"/>
      <w:bookmarkEnd w:id="9"/>
      <w:r w:rsidDel="00000000" w:rsidR="00000000" w:rsidRPr="00000000">
        <w:rPr>
          <w:rFonts w:ascii="Arial Unicode MS" w:cs="Arial Unicode MS" w:eastAsia="Arial Unicode MS" w:hAnsi="Arial Unicode MS"/>
          <w:b w:val="1"/>
          <w:bCs w:val="1"/>
          <w:rtl w:val="0"/>
        </w:rPr>
        <w:t xml:space="preserve">第9条（施工日時）</w:t>
      </w:r>
    </w:p>
    <w:p w:rsidR="00000000" w:rsidDel="00000000" w:rsidP="00000000" w:rsidRDefault="00000000" w:rsidRPr="00000000" w14:paraId="0000003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本業務の施工日時は、店舗の営業時間、来店客への影響、施設管理上の制約その他の事情を考慮し、甲乙協議のうえ定める。</w:t>
      </w:r>
    </w:p>
    <w:p w:rsidR="00000000" w:rsidDel="00000000" w:rsidP="00000000" w:rsidRDefault="00000000" w:rsidRPr="00000000" w14:paraId="0000003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甲が営業時間外、早朝、深夜、休日その他通常の施工時間外での作業を希望する場合、乙は追加費用を請求することができる。この場合、乙は事前に甲へ追加費用を提示するものとする。</w:t>
      </w:r>
    </w:p>
    <w:p w:rsidR="00000000" w:rsidDel="00000000" w:rsidP="00000000" w:rsidRDefault="00000000" w:rsidRPr="00000000" w14:paraId="0000003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天候、交通事情、材料の納期、施設側の事情その他やむを得ない事由により予定日時に施工できない場合、甲乙協議のうえ施工日時を変更する。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7kybs5ezsjd" w:id="10"/>
      <w:bookmarkEnd w:id="10"/>
      <w:r w:rsidDel="00000000" w:rsidR="00000000" w:rsidRPr="00000000">
        <w:rPr>
          <w:rFonts w:ascii="Arial Unicode MS" w:cs="Arial Unicode MS" w:eastAsia="Arial Unicode MS" w:hAnsi="Arial Unicode MS"/>
          <w:b w:val="1"/>
          <w:bCs w:val="1"/>
          <w:rtl w:val="0"/>
        </w:rPr>
        <w:t xml:space="preserve">第10条（施工場所の安全確保）</w:t>
      </w:r>
    </w:p>
    <w:p w:rsidR="00000000" w:rsidDel="00000000" w:rsidP="00000000" w:rsidRDefault="00000000" w:rsidRPr="00000000" w14:paraId="0000003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乙は、本業務を実施するにあたり、来店客、従業員その他第三者の安全に十分配慮し、必要に応じて養生、立入制限その他の安全措置を講じる。</w:t>
      </w:r>
    </w:p>
    <w:p w:rsidR="00000000" w:rsidDel="00000000" w:rsidP="00000000" w:rsidRDefault="00000000" w:rsidRPr="00000000" w14:paraId="0000003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甲は、本業務を円滑かつ安全に実施するため、必要に応じて施工区域への立入制限、商品の移動、什器の移動その他合理的に必要な協力を行う。</w:t>
      </w:r>
    </w:p>
    <w:p w:rsidR="00000000" w:rsidDel="00000000" w:rsidP="00000000" w:rsidRDefault="00000000" w:rsidRPr="00000000" w14:paraId="0000003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高所作業、足場設置、特殊車両の使用その他通常のガラス交換作業を超える安全措置が必要な場合、その方法及び費用について甲乙協議のうえ定める。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4ktscht5r2ao" w:id="11"/>
      <w:bookmarkEnd w:id="11"/>
      <w:r w:rsidDel="00000000" w:rsidR="00000000" w:rsidRPr="00000000">
        <w:rPr>
          <w:rFonts w:ascii="Arial Unicode MS" w:cs="Arial Unicode MS" w:eastAsia="Arial Unicode MS" w:hAnsi="Arial Unicode MS"/>
          <w:b w:val="1"/>
          <w:bCs w:val="1"/>
          <w:rtl w:val="0"/>
        </w:rPr>
        <w:t xml:space="preserve">第11条（既存設備等の取扱い）</w:t>
      </w:r>
    </w:p>
    <w:p w:rsidR="00000000" w:rsidDel="00000000" w:rsidP="00000000" w:rsidRDefault="00000000" w:rsidRPr="00000000" w14:paraId="0000003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乙は、既存サッシ、建具、外壁、床、内装、什器その他施工箇所周辺の設備等について、合理的な注意をもって本業務を実施する。</w:t>
      </w:r>
    </w:p>
    <w:p w:rsidR="00000000" w:rsidDel="00000000" w:rsidP="00000000" w:rsidRDefault="00000000" w:rsidRPr="00000000" w14:paraId="0000004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既存設備等に経年劣化、腐食、変形、損傷その他の不具合があり、本業務の実施に伴い追加修繕が必要となった場合、乙は甲にその旨を通知する。</w:t>
      </w:r>
    </w:p>
    <w:p w:rsidR="00000000" w:rsidDel="00000000" w:rsidP="00000000" w:rsidRDefault="00000000" w:rsidRPr="00000000" w14:paraId="0000004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通常の事前確認では発見することが困難な既存設備等の内部劣化その他の隠れた不具合により追加作業が必要となった場合、その取扱い及び費用は甲乙協議のうえ定める。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vuq0z09l6560"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4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乙は、本業務の全部又は一部を、必要な技術及び能力を有する第三者に再委託することができる。</w:t>
      </w:r>
    </w:p>
    <w:p w:rsidR="00000000" w:rsidDel="00000000" w:rsidP="00000000" w:rsidRDefault="00000000" w:rsidRPr="00000000" w14:paraId="0000004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乙は、再委託先に対し、本契約に基づき乙が負担する義務のうち当該再委託業務に必要なものを遵守させるものとする。</w:t>
      </w:r>
    </w:p>
    <w:p w:rsidR="00000000" w:rsidDel="00000000" w:rsidP="00000000" w:rsidRDefault="00000000" w:rsidRPr="00000000" w14:paraId="0000004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乙は、再委託したことを理由として、本契約又は個別契約に基づく自己の責任を免れるものではない。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gkiixg4fwixb" w:id="13"/>
      <w:bookmarkEnd w:id="13"/>
      <w:r w:rsidDel="00000000" w:rsidR="00000000" w:rsidRPr="00000000">
        <w:rPr>
          <w:rFonts w:ascii="Arial Unicode MS" w:cs="Arial Unicode MS" w:eastAsia="Arial Unicode MS" w:hAnsi="Arial Unicode MS"/>
          <w:b w:val="1"/>
          <w:bCs w:val="1"/>
          <w:rtl w:val="0"/>
        </w:rPr>
        <w:t xml:space="preserve">第13条（施工代金）</w:t>
      </w:r>
    </w:p>
    <w:p w:rsidR="00000000" w:rsidDel="00000000" w:rsidP="00000000" w:rsidRDefault="00000000" w:rsidRPr="00000000" w14:paraId="0000004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本業務の施工代金は、個別契約、見積書又は甲乙間で別途合意した料金表に基づき算定する。</w:t>
      </w:r>
    </w:p>
    <w:p w:rsidR="00000000" w:rsidDel="00000000" w:rsidP="00000000" w:rsidRDefault="00000000" w:rsidRPr="00000000" w14:paraId="0000004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甲乙間で店舗チェーン向けの共通単価、出張費、緊急対応費、夜間休日対応費その他の料金体系を定めた場合、当該料金体系を各個別契約に適用することができる。</w:t>
      </w:r>
    </w:p>
    <w:p w:rsidR="00000000" w:rsidDel="00000000" w:rsidP="00000000" w:rsidRDefault="00000000" w:rsidRPr="00000000" w14:paraId="0000004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材料価格、燃料費、物流費その他施工原価に著しい変動が生じた場合、甲乙は料金の改定について協議することができる。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taq3lj8vp1k1" w:id="14"/>
      <w:bookmarkEnd w:id="14"/>
      <w:r w:rsidDel="00000000" w:rsidR="00000000" w:rsidRPr="00000000">
        <w:rPr>
          <w:rFonts w:ascii="Arial Unicode MS" w:cs="Arial Unicode MS" w:eastAsia="Arial Unicode MS" w:hAnsi="Arial Unicode MS"/>
          <w:b w:val="1"/>
          <w:bCs w:val="1"/>
          <w:rtl w:val="0"/>
        </w:rPr>
        <w:t xml:space="preserve">第14条（請求及び支払）</w:t>
      </w:r>
    </w:p>
    <w:p w:rsidR="00000000" w:rsidDel="00000000" w:rsidP="00000000" w:rsidRDefault="00000000" w:rsidRPr="00000000" w14:paraId="0000004E">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乙は、本業務の完了後、甲乙間で定めた締日に基づき、対象店舗ごと又は一定期間分を取りまとめて甲に請求する。</w:t>
      </w:r>
    </w:p>
    <w:p w:rsidR="00000000" w:rsidDel="00000000" w:rsidP="00000000" w:rsidRDefault="00000000" w:rsidRPr="00000000" w14:paraId="0000004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請求条件は次のとおりとする。</w:t>
      </w:r>
    </w:p>
    <w:tbl>
      <w:tblPr>
        <w:tblStyle w:val="Table1"/>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翌月・翌々月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請求方法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店舗別　□ 本部一括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C">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甲は、乙から適法な請求を受けた場合、前項の条件に従い施工代金を支払う。</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iflxb3kkcda5" w:id="15"/>
      <w:bookmarkEnd w:id="15"/>
      <w:r w:rsidDel="00000000" w:rsidR="00000000" w:rsidRPr="00000000">
        <w:rPr>
          <w:rFonts w:ascii="Arial Unicode MS" w:cs="Arial Unicode MS" w:eastAsia="Arial Unicode MS" w:hAnsi="Arial Unicode MS"/>
          <w:b w:val="1"/>
          <w:bCs w:val="1"/>
          <w:rtl w:val="0"/>
        </w:rPr>
        <w:t xml:space="preserve">第15条（完了報告）</w:t>
      </w:r>
    </w:p>
    <w:p w:rsidR="00000000" w:rsidDel="00000000" w:rsidP="00000000" w:rsidRDefault="00000000" w:rsidRPr="00000000" w14:paraId="0000005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乙は、本業務が完了した場合、甲が指定する方法により完了報告を行う。</w:t>
      </w:r>
    </w:p>
    <w:p w:rsidR="00000000" w:rsidDel="00000000" w:rsidP="00000000" w:rsidRDefault="00000000" w:rsidRPr="00000000" w14:paraId="0000006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甲が施工前後の写真、作業報告書その他の資料の提出を求める場合、乙は合理的な範囲でこれを提出する。</w:t>
      </w:r>
    </w:p>
    <w:p w:rsidR="00000000" w:rsidDel="00000000" w:rsidP="00000000" w:rsidRDefault="00000000" w:rsidRPr="00000000" w14:paraId="00000061">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店舗責任者等による現場確認を行う場合、その確認方法については甲乙間で別途定める。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z4erprsuwh3o" w:id="16"/>
      <w:bookmarkEnd w:id="16"/>
      <w:r w:rsidDel="00000000" w:rsidR="00000000" w:rsidRPr="00000000">
        <w:rPr>
          <w:rFonts w:ascii="Arial Unicode MS" w:cs="Arial Unicode MS" w:eastAsia="Arial Unicode MS" w:hAnsi="Arial Unicode MS"/>
          <w:b w:val="1"/>
          <w:bCs w:val="1"/>
          <w:rtl w:val="0"/>
        </w:rPr>
        <w:t xml:space="preserve">第16条（検査及び契約不適合）</w:t>
      </w:r>
    </w:p>
    <w:p w:rsidR="00000000" w:rsidDel="00000000" w:rsidP="00000000" w:rsidRDefault="00000000" w:rsidRPr="00000000" w14:paraId="0000006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甲は、本業務の完了後、合理的な期間内に施工内容を確認するものとする。</w:t>
      </w:r>
    </w:p>
    <w:p w:rsidR="00000000" w:rsidDel="00000000" w:rsidP="00000000" w:rsidRDefault="00000000" w:rsidRPr="00000000" w14:paraId="0000006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本業務が個別契約、見積書、仕様書その他甲乙間で合意した内容に適合していない場合、甲は乙にその旨を通知する。</w:t>
      </w:r>
    </w:p>
    <w:p w:rsidR="00000000" w:rsidDel="00000000" w:rsidP="00000000" w:rsidRDefault="00000000" w:rsidRPr="00000000" w14:paraId="0000006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前項の契約不適合が乙の責めに帰すべき事由による場合、乙は合理的な期間内に補修、再施工その他必要な対応を行う。</w:t>
      </w:r>
    </w:p>
    <w:p w:rsidR="00000000" w:rsidDel="00000000" w:rsidP="00000000" w:rsidRDefault="00000000" w:rsidRPr="00000000" w14:paraId="00000067">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既存設備の劣化、甲又は第三者による使用若しくは施工、天災地変その他乙の責めに帰することのできない事由による不具合については、前項を適用しない。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i95emcq01pqp" w:id="17"/>
      <w:bookmarkEnd w:id="17"/>
      <w:r w:rsidDel="00000000" w:rsidR="00000000" w:rsidRPr="00000000">
        <w:rPr>
          <w:rFonts w:ascii="Arial Unicode MS" w:cs="Arial Unicode MS" w:eastAsia="Arial Unicode MS" w:hAnsi="Arial Unicode MS"/>
          <w:b w:val="1"/>
          <w:bCs w:val="1"/>
          <w:rtl w:val="0"/>
        </w:rPr>
        <w:t xml:space="preserve">第17条（保証）</w:t>
      </w:r>
    </w:p>
    <w:p w:rsidR="00000000" w:rsidDel="00000000" w:rsidP="00000000" w:rsidRDefault="00000000" w:rsidRPr="00000000" w14:paraId="0000006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乙が施工保証を付する場合、その保証期間、保証内容及び保証対象は、個別契約、保証書その他の書面により定める。</w:t>
      </w:r>
    </w:p>
    <w:p w:rsidR="00000000" w:rsidDel="00000000" w:rsidP="00000000" w:rsidRDefault="00000000" w:rsidRPr="00000000" w14:paraId="0000006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ガラス製品自体にメーカー保証が適用される場合、その保証については当該メーカーの保証条件に従う。</w:t>
      </w:r>
    </w:p>
    <w:p w:rsidR="00000000" w:rsidDel="00000000" w:rsidP="00000000" w:rsidRDefault="00000000" w:rsidRPr="00000000" w14:paraId="0000006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次の各号に該当する場合は、乙の責めに帰すべき施工不良による場合を除き、原則として乙の施工保証の対象外とする。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衝突、飛来物、いたずら、盗難その他外部からの作用による破損</w:t>
        <w:br w:type="textWrapping"/>
        <w:t xml:space="preserve">(2) 地震、台風、火災その他の不可抗力による破損</w:t>
        <w:br w:type="textWrapping"/>
        <w:t xml:space="preserve">(3) 建物、サッシその他既存部分の変形又は劣化による不具合</w:t>
        <w:br w:type="textWrapping"/>
        <w:t xml:space="preserve">(4) 甲又は第三者による改造、修理その他の行為に起因する不具合</w:t>
        <w:br w:type="textWrapping"/>
        <w:t xml:space="preserve">(5) その他乙の責めに帰することのできない事由による不具合</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jjfla43uic9x" w:id="18"/>
      <w:bookmarkEnd w:id="18"/>
      <w:r w:rsidDel="00000000" w:rsidR="00000000" w:rsidRPr="00000000">
        <w:rPr>
          <w:rFonts w:ascii="Arial Unicode MS" w:cs="Arial Unicode MS" w:eastAsia="Arial Unicode MS" w:hAnsi="Arial Unicode MS"/>
          <w:b w:val="1"/>
          <w:bCs w:val="1"/>
          <w:rtl w:val="0"/>
        </w:rPr>
        <w:t xml:space="preserve">第18条（店舗営業への配慮）</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乙は、対象店舗が営業中である場合、来店客の安全及び店舗営業への影響を考慮し、甲又は店舗責任者と施工区域、作業時間、資材搬入経路その他必要事項を調整したうえで本業務を行うものとする。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285slsyi9eds" w:id="19"/>
      <w:bookmarkEnd w:id="19"/>
      <w:r w:rsidDel="00000000" w:rsidR="00000000" w:rsidRPr="00000000">
        <w:rPr>
          <w:rFonts w:ascii="Arial Unicode MS" w:cs="Arial Unicode MS" w:eastAsia="Arial Unicode MS" w:hAnsi="Arial Unicode MS"/>
          <w:b w:val="1"/>
          <w:bCs w:val="1"/>
          <w:rtl w:val="0"/>
        </w:rPr>
        <w:t xml:space="preserve">第19条（法令等の遵守）</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甲及び乙は、本契約及び個別契約の履行にあたり、関係法令、条例その他適用される規則を遵守するものとする。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sba26zucsws9"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76">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甲及び乙は、本契約又は個別契約の履行に関連して知り得た相手方の営業上、技術上その他業務上の非公知情報を、相手方の事前の承諾なく第三者に開示又は漏えいしてはならない。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77">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相手方から開示された情報によることなく独自に取得又は開発した情報</w:t>
      </w:r>
    </w:p>
    <w:p w:rsidR="00000000" w:rsidDel="00000000" w:rsidP="00000000" w:rsidRDefault="00000000" w:rsidRPr="00000000" w14:paraId="0000007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法令又は裁判所、行政機関その他公的機関の命令により開示を求められた場合、必要な範囲で当該情報を開示することができる。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ogi3vj97km62" w:id="21"/>
      <w:bookmarkEnd w:id="21"/>
      <w:r w:rsidDel="00000000" w:rsidR="00000000" w:rsidRPr="00000000">
        <w:rPr>
          <w:rFonts w:ascii="Arial Unicode MS" w:cs="Arial Unicode MS" w:eastAsia="Arial Unicode MS" w:hAnsi="Arial Unicode MS"/>
          <w:b w:val="1"/>
          <w:bCs w:val="1"/>
          <w:rtl w:val="0"/>
        </w:rPr>
        <w:t xml:space="preserve">第21条（個人情報等の取扱い）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甲及び乙は、本業務に関連して取得した店舗担当者、従業員その他の個人情報について、適用される法令に従い適切に取り扱うものとし、本業務の遂行に必要な範囲を超えて利用してはならない。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mgvj2r21a03j"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7F">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甲又は乙が、本契約又は個別契約に違反し、自己の責めに帰すべき事由により相手方に損害を与えた場合、当該当事者は、その損害を賠償する責任を負う。</w:t>
      </w:r>
    </w:p>
    <w:p w:rsidR="00000000" w:rsidDel="00000000" w:rsidP="00000000" w:rsidRDefault="00000000" w:rsidRPr="00000000" w14:paraId="0000008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損害の発生又は拡大について相手方にも責めに帰すべき事由がある場合、その事情を考慮して賠償の範囲を定めるものとする。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y1253v9qser1" w:id="23"/>
      <w:bookmarkEnd w:id="23"/>
      <w:r w:rsidDel="00000000" w:rsidR="00000000" w:rsidRPr="00000000">
        <w:rPr>
          <w:rFonts w:ascii="Arial Unicode MS" w:cs="Arial Unicode MS" w:eastAsia="Arial Unicode MS" w:hAnsi="Arial Unicode MS"/>
          <w:b w:val="1"/>
          <w:bCs w:val="1"/>
          <w:rtl w:val="0"/>
        </w:rPr>
        <w:t xml:space="preserve">第23条（第三者に対する損害）</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に関連して、乙の責めに帰すべき事由により来店客その他第三者の身体又は財産に損害を与えた場合、乙は自己の責任においてこれに対応する。ただし、甲の指示、対象店舗の設備その他甲の責めに帰すべき事由により生じた損害については、この限りで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4n2psabqst28"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戦争、暴動、法令の制定改廃、行政機関による命令、交通機関の停止、資材供給の停止その他甲乙いずれの責めにも帰することのできない事由により、本契約又は個別契約の全部又は一部の履行が遅延又は不能となった場合、当該当事者はその責任を負わない。ただし、当該事由が生じた当事者は、可能な範囲で速やかに相手方へ通知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cdrvtinjcwuo"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甲及び乙は、相手方の事前の書面による承諾なく、本契約又は個別契約上の地位又はこれらに基づく権利若しくは義務を第三者に譲渡し、承継させ、又は担保に供してはならない。</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o4grw9ejj22j"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8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8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8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前項による解除を受けた当事者は、当該解除により生じた損害について相手方に対して賠償を請求することができない。</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11c4u8vtq6gw"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091">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甲又は乙が次の各号のいずれかに該当した場合、相手方は、相当の期間を定めて是正を催告し、その期間内に是正されないときは、本契約又は個別契約の全部若しくは一部を解除することができる。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本契約又は個別契約に違反したとき</w:t>
        <w:br w:type="textWrapping"/>
        <w:t xml:space="preserve">(2) 相手方に対する債務の履行を怠ったとき</w:t>
        <w:br w:type="textWrapping"/>
        <w:t xml:space="preserve">(3) その他本契約の継続が困難となる重大な事由が生じたとき</w:t>
      </w:r>
    </w:p>
    <w:p w:rsidR="00000000" w:rsidDel="00000000" w:rsidP="00000000" w:rsidRDefault="00000000" w:rsidRPr="00000000" w14:paraId="0000009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支払停止、破産手続開始、民事再生手続開始その他これらに類する申立てを受け、又は自ら申し立てた場合その他信用状態が著しく悪化した場合、相手方は催告なく本契約又は個別契約を解除することができる。</w:t>
      </w:r>
    </w:p>
    <w:p w:rsidR="00000000" w:rsidDel="00000000" w:rsidP="00000000" w:rsidRDefault="00000000" w:rsidRPr="00000000" w14:paraId="0000009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本条による解除は、解除以前に発生した施工代金その他の債権債務に影響を及ぼさない。</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9i9hafxgr8i3" w:id="28"/>
      <w:bookmarkEnd w:id="28"/>
      <w:r w:rsidDel="00000000" w:rsidR="00000000" w:rsidRPr="00000000">
        <w:rPr>
          <w:rFonts w:ascii="Arial Unicode MS" w:cs="Arial Unicode MS" w:eastAsia="Arial Unicode MS" w:hAnsi="Arial Unicode MS"/>
          <w:b w:val="1"/>
          <w:bCs w:val="1"/>
          <w:rtl w:val="0"/>
        </w:rPr>
        <w:t xml:space="preserve">第28条（契約期間）</w:t>
      </w:r>
    </w:p>
    <w:p w:rsidR="00000000" w:rsidDel="00000000" w:rsidP="00000000" w:rsidRDefault="00000000" w:rsidRPr="00000000" w14:paraId="0000009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か月前までに甲又は乙のいずれからも書面又は電磁的方法による更新拒絶の通知がない場合、本契約は同一条件で　　　　年間更新されるものとし、以後も同様とする。</w:t>
      </w:r>
    </w:p>
    <w:p w:rsidR="00000000" w:rsidDel="00000000" w:rsidP="00000000" w:rsidRDefault="00000000" w:rsidRPr="00000000" w14:paraId="0000009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本契約が終了した場合であっても、その終了時点ですでに成立している個別契約については、当該個別契約が終了するまで本契約の関連条項が適用される。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in1j88hdhg8i" w:id="29"/>
      <w:bookmarkEnd w:id="29"/>
      <w:r w:rsidDel="00000000" w:rsidR="00000000" w:rsidRPr="00000000">
        <w:rPr>
          <w:rFonts w:ascii="Arial Unicode MS" w:cs="Arial Unicode MS" w:eastAsia="Arial Unicode MS" w:hAnsi="Arial Unicode MS"/>
          <w:b w:val="1"/>
          <w:bCs w:val="1"/>
          <w:rtl w:val="0"/>
        </w:rPr>
        <w:t xml:space="preserve">第29条（中途解約）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か月前までに書面又は電磁的方法により通知することにより、本契約を中途解約することができる。ただし、すでに成立している個別契約の取扱いについては、甲乙協議のうえ定める。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fo1vbq6jg6qc" w:id="30"/>
      <w:bookmarkEnd w:id="30"/>
      <w:r w:rsidDel="00000000" w:rsidR="00000000" w:rsidRPr="00000000">
        <w:rPr>
          <w:rFonts w:ascii="Arial Unicode MS" w:cs="Arial Unicode MS" w:eastAsia="Arial Unicode MS" w:hAnsi="Arial Unicode MS"/>
          <w:b w:val="1"/>
          <w:bCs w:val="1"/>
          <w:rtl w:val="0"/>
        </w:rPr>
        <w:t xml:space="preserve">第30条（通知）</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本契約に基づく通知、承諾その他の連絡は、書面、電子メール、甲乙間で使用する業務システムその他甲乙が合意した方法により行うものとする。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hd4ghjws4t8y"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本契約又は個別契約に定めのない事項又はその解釈について疑義が生じた場合、甲乙は誠意をもって協議し、円満な解決を図るものとする。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wjwdt9hzbgep"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0A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A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本契約又は個別契約に関連して訴訟の必要が生じた場合、　　　　　　　　　地方裁判所又は　　　　　　　　　簡易裁判所を第一審の専属的合意管轄裁判所とする。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甲（店舗運営会社）</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乙（ガラス修繕業者）</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