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SLA・対応品質確認書（電話代行）</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取次ぎ、問い合わせ対応その他これらに付随する電話代行業務（以下「本業務」という。）について、サービスレベル及び対応品質に関する基準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d8g7y9ezx6y" w:id="0"/>
      <w:bookmarkEnd w:id="0"/>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ついて乙が提供すべきサービスレベル、対応品質、業務時間、応答基準、報告方法、品質管理その他の事項を定めることにより、本業務の安定的かつ適切な遂行を確保するとともに、甲乙間の認識の相違及び業務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27puixngnsz" w:id="1"/>
      <w:bookmarkEnd w:id="1"/>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9.5815327856253"/>
        <w:gridCol w:w="7845.930278237997"/>
        <w:tblGridChange w:id="0">
          <w:tblGrid>
            <w:gridCol w:w="1179.5815327856253"/>
            <w:gridCol w:w="7845.93027823799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電話取次ぎ　□ 問い合わせ対応　□ 予約受付　□ 注文受付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t4r4r7xway6" w:id="2"/>
      <w:bookmarkEnd w:id="2"/>
      <w:r w:rsidDel="00000000" w:rsidR="00000000" w:rsidRPr="00000000">
        <w:rPr>
          <w:rFonts w:ascii="Arial Unicode MS" w:cs="Arial Unicode MS" w:eastAsia="Arial Unicode MS" w:hAnsi="Arial Unicode MS"/>
          <w:b w:val="1"/>
          <w:bCs w:val="1"/>
          <w:rtl w:val="0"/>
        </w:rPr>
        <w:t xml:space="preserve">第3条（サービスレベル）</w:t>
      </w:r>
    </w:p>
    <w:p w:rsidR="00000000" w:rsidDel="00000000" w:rsidP="00000000" w:rsidRDefault="00000000" w:rsidRPr="00000000" w14:paraId="0000001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乙は、本業務の遂行にあたり、本確認書及び甲乙間で別途合意した業務仕様に基づき、安定した電話応対サービスの提供に努めるものとする。</w:t>
      </w:r>
    </w:p>
    <w:p w:rsidR="00000000" w:rsidDel="00000000" w:rsidP="00000000" w:rsidRDefault="00000000" w:rsidRPr="00000000" w14:paraId="0000001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本業務におけるサービスレベルの基準は、次のとおりとする。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90"/>
        <w:tblGridChange w:id="0">
          <w:tblGrid>
            <w:gridCol w:w="19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応答率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目標　　　　　％以上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応答時間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着信から原則　　　　　秒以内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放棄呼率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目標　　　　　％以下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取次ぎ・報告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受付後原則　　　　　分以内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受付後原則　　　　　分以内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対応時間遵守率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目標　　　　　％以上</w:t>
            </w:r>
          </w:p>
        </w:tc>
      </w:tr>
    </w:tbl>
    <w:p w:rsidR="00000000" w:rsidDel="00000000" w:rsidP="00000000" w:rsidRDefault="00000000" w:rsidRPr="00000000" w14:paraId="0000002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前項の数値は、特段の定めがない限り、本業務における運用品質の目標値とし、すべての着信について当該数値を個別に保証するものではない。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ckut4q4nrqwa" w:id="3"/>
      <w:bookmarkEnd w:id="3"/>
      <w:r w:rsidDel="00000000" w:rsidR="00000000" w:rsidRPr="00000000">
        <w:rPr>
          <w:rFonts w:ascii="Arial Unicode MS" w:cs="Arial Unicode MS" w:eastAsia="Arial Unicode MS" w:hAnsi="Arial Unicode MS"/>
          <w:b w:val="1"/>
          <w:bCs w:val="1"/>
          <w:rtl w:val="0"/>
        </w:rPr>
        <w:t xml:space="preserve">第4条（応答品質）</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乙は、本業務において、次の各号に定める基準を踏まえて電話応対を行うものとする。</w:t>
      </w:r>
    </w:p>
    <w:p w:rsidR="00000000" w:rsidDel="00000000" w:rsidP="00000000" w:rsidRDefault="00000000" w:rsidRPr="00000000" w14:paraId="0000002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甲から指定された会社名、部署名、サービス名その他の名称を正確に名乗ること。</w:t>
      </w:r>
    </w:p>
    <w:p w:rsidR="00000000" w:rsidDel="00000000" w:rsidP="00000000" w:rsidRDefault="00000000" w:rsidRPr="00000000" w14:paraId="0000003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丁寧かつ適切な言葉遣いを用い、相手方に不快感を与えない応対に努めること。</w:t>
      </w:r>
    </w:p>
    <w:p w:rsidR="00000000" w:rsidDel="00000000" w:rsidP="00000000" w:rsidRDefault="00000000" w:rsidRPr="00000000" w14:paraId="0000003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相手方の氏名、会社名、電話番号、用件その他甲が指定する事項を可能な範囲で正確に確認すること。</w:t>
      </w:r>
    </w:p>
    <w:p w:rsidR="00000000" w:rsidDel="00000000" w:rsidP="00000000" w:rsidRDefault="00000000" w:rsidRPr="00000000" w14:paraId="0000003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甲から提供された応対マニュアル、FAQ、トークスクリプトその他の業務資料に従って対応すること。</w:t>
      </w:r>
    </w:p>
    <w:p w:rsidR="00000000" w:rsidDel="00000000" w:rsidP="00000000" w:rsidRDefault="00000000" w:rsidRPr="00000000" w14:paraId="0000003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判断権限を与えられていない事項について、乙が独自の判断により回答、約束、承諾その他の意思表示を行わないこと。</w:t>
      </w:r>
    </w:p>
    <w:p w:rsidR="00000000" w:rsidDel="00000000" w:rsidP="00000000" w:rsidRDefault="00000000" w:rsidRPr="00000000" w14:paraId="0000003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苦情、緊急案件その他通常の受付範囲を超える案件については、甲が指定する方法により速やかに報告すること。</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2unphnn2c8kh" w:id="4"/>
      <w:bookmarkEnd w:id="4"/>
      <w:r w:rsidDel="00000000" w:rsidR="00000000" w:rsidRPr="00000000">
        <w:rPr>
          <w:rFonts w:ascii="Arial Unicode MS" w:cs="Arial Unicode MS" w:eastAsia="Arial Unicode MS" w:hAnsi="Arial Unicode MS"/>
          <w:b w:val="1"/>
          <w:bCs w:val="1"/>
          <w:rtl w:val="0"/>
        </w:rPr>
        <w:t xml:space="preserve">第5条（受付情報の正確性）</w:t>
      </w:r>
    </w:p>
    <w:p w:rsidR="00000000" w:rsidDel="00000000" w:rsidP="00000000" w:rsidRDefault="00000000" w:rsidRPr="00000000" w14:paraId="0000003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乙は、電話受付時に取得した情報について、聞き間違い、入力漏れその他の誤りを防止するため、必要に応じて復唱その他合理的な確認を行うものとする。</w:t>
      </w:r>
    </w:p>
    <w:p w:rsidR="00000000" w:rsidDel="00000000" w:rsidP="00000000" w:rsidRDefault="00000000" w:rsidRPr="00000000" w14:paraId="000000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氏名、電話番号、メールアドレス、日時、金額その他重要な情報については、可能な範囲で相手方への確認を行うものとする。</w:t>
      </w:r>
    </w:p>
    <w:p w:rsidR="00000000" w:rsidDel="00000000" w:rsidP="00000000" w:rsidRDefault="00000000" w:rsidRPr="00000000" w14:paraId="0000003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通信状態、相手方の発話状況その他乙の合理的な管理を超える事情により情報を正確に取得できなかった場合、乙はその旨を受付記録等に記載するものとする。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277we7q9zif" w:id="5"/>
      <w:bookmarkEnd w:id="5"/>
      <w:r w:rsidDel="00000000" w:rsidR="00000000" w:rsidRPr="00000000">
        <w:rPr>
          <w:rFonts w:ascii="Arial Unicode MS" w:cs="Arial Unicode MS" w:eastAsia="Arial Unicode MS" w:hAnsi="Arial Unicode MS"/>
          <w:b w:val="1"/>
          <w:bCs w:val="1"/>
          <w:rtl w:val="0"/>
        </w:rPr>
        <w:t xml:space="preserve">第6条（取次ぎ及び報告）</w:t>
      </w:r>
    </w:p>
    <w:p w:rsidR="00000000" w:rsidDel="00000000" w:rsidP="00000000" w:rsidRDefault="00000000" w:rsidRPr="00000000" w14:paraId="0000003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乙は、受け付けた電話について、甲が指定する分類及び優先度に従い、電話、電子メール、チャットツール、業務システムその他甲乙間で定めた方法により甲へ報告する。</w:t>
      </w:r>
    </w:p>
    <w:p w:rsidR="00000000" w:rsidDel="00000000" w:rsidP="00000000" w:rsidRDefault="00000000" w:rsidRPr="00000000" w14:paraId="000000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報告事項は、原則として次の内容とする。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・受付日時</w:t>
        <w:br w:type="textWrapping"/>
        <w:t xml:space="preserve">・相手方の氏名又は会社名</w:t>
        <w:br w:type="textWrapping"/>
        <w:t xml:space="preserve">・連絡先</w:t>
        <w:br w:type="textWrapping"/>
        <w:t xml:space="preserve">・用件</w:t>
        <w:br w:type="textWrapping"/>
        <w:t xml:space="preserve">・折り返しの要否</w:t>
        <w:br w:type="textWrapping"/>
        <w:t xml:space="preserve">・希望する連絡日時</w:t>
        <w:br w:type="textWrapping"/>
        <w:t xml:space="preserve">・緊急度</w:t>
        <w:br w:type="textWrapping"/>
        <w:t xml:space="preserve">・その他甲が指定する事項</w:t>
      </w:r>
    </w:p>
    <w:p w:rsidR="00000000" w:rsidDel="00000000" w:rsidP="00000000" w:rsidRDefault="00000000" w:rsidRPr="00000000" w14:paraId="0000003F">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緊急案件については、通常の報告方法によらず、甲が指定する緊急連絡先に速やかに連絡するものとする。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zar924tj63y4" w:id="6"/>
      <w:bookmarkEnd w:id="6"/>
      <w:r w:rsidDel="00000000" w:rsidR="00000000" w:rsidRPr="00000000">
        <w:rPr>
          <w:rFonts w:ascii="Arial Unicode MS" w:cs="Arial Unicode MS" w:eastAsia="Arial Unicode MS" w:hAnsi="Arial Unicode MS"/>
          <w:b w:val="1"/>
          <w:bCs w:val="1"/>
          <w:rtl w:val="0"/>
        </w:rPr>
        <w:t xml:space="preserve">第7条（緊急案件）</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甲乙は、次の各号に該当する連絡について、緊急案件として取り扱うことができる。</w:t>
      </w:r>
    </w:p>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事故、災害その他人の生命又は身体に関係する連絡</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システム障害、設備故障その他事業運営に重大な影響を及ぼす可能性がある連絡</w:t>
      </w:r>
    </w:p>
    <w:p w:rsidR="00000000" w:rsidDel="00000000" w:rsidP="00000000" w:rsidRDefault="00000000" w:rsidRPr="00000000" w14:paraId="0000004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重要顧客、取引先その他甲があらかじめ指定した相手方からの緊急連絡</w:t>
      </w:r>
    </w:p>
    <w:p w:rsidR="00000000" w:rsidDel="00000000" w:rsidP="00000000" w:rsidRDefault="00000000" w:rsidRPr="00000000" w14:paraId="0000004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苦情その他速やかな対応を要すると合理的に判断される連絡</w:t>
      </w:r>
    </w:p>
    <w:p w:rsidR="00000000" w:rsidDel="00000000" w:rsidP="00000000" w:rsidRDefault="00000000" w:rsidRPr="00000000" w14:paraId="0000004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その他甲乙間であらかじめ緊急案件として指定したもの</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kcnt82cncboc" w:id="7"/>
      <w:bookmarkEnd w:id="7"/>
      <w:r w:rsidDel="00000000" w:rsidR="00000000" w:rsidRPr="00000000">
        <w:rPr>
          <w:rFonts w:ascii="Arial Unicode MS" w:cs="Arial Unicode MS" w:eastAsia="Arial Unicode MS" w:hAnsi="Arial Unicode MS"/>
          <w:b w:val="1"/>
          <w:bCs w:val="1"/>
          <w:rtl w:val="0"/>
        </w:rPr>
        <w:t xml:space="preserve">第8条（対応対象外事項）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乙は、甲乙間で別途合意した場合を除き、次の業務について対応義務を負わないものとする。</w:t>
      </w:r>
    </w:p>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法律、税務、医療その他専門資格又は専門的判断を必要とする相談への回答</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契約の締結、変更又は解除等に関する意思表示</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商品又はサービスについて甲から提供された資料を超える内容の説明</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値引き、返金、補償その他金銭的な判断</w:t>
      </w:r>
    </w:p>
    <w:p w:rsidR="00000000" w:rsidDel="00000000" w:rsidP="00000000" w:rsidRDefault="00000000" w:rsidRPr="00000000" w14:paraId="0000004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相手方との交渉又は紛争解決</w:t>
      </w:r>
    </w:p>
    <w:p w:rsidR="00000000" w:rsidDel="00000000" w:rsidP="00000000" w:rsidRDefault="00000000" w:rsidRPr="00000000" w14:paraId="0000005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その他甲乙間で定めた業務範囲を超える対応</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wg2xech2n58w" w:id="8"/>
      <w:bookmarkEnd w:id="8"/>
      <w:r w:rsidDel="00000000" w:rsidR="00000000" w:rsidRPr="00000000">
        <w:rPr>
          <w:rFonts w:ascii="Arial Unicode MS" w:cs="Arial Unicode MS" w:eastAsia="Arial Unicode MS" w:hAnsi="Arial Unicode MS"/>
          <w:b w:val="1"/>
          <w:bCs w:val="1"/>
          <w:rtl w:val="0"/>
        </w:rPr>
        <w:t xml:space="preserve">第9条（品質管理）</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乙は、本業務の品質を維持するため、必要に応じて応対状況の確認、担当者への教育、マニュアルの共有その他合理的な品質管理を実施する。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甲は、本業務の品質について改善を要すると判断した場合、その具体的内容を乙に通知し、改善を求めることができる。</w:t>
      </w:r>
    </w:p>
    <w:p w:rsidR="00000000" w:rsidDel="00000000" w:rsidP="00000000" w:rsidRDefault="00000000" w:rsidRPr="00000000" w14:paraId="0000005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乙は、前項の通知を受けた場合、その内容を確認し、合理的に必要と認められる場合には、担当者への指導、応対方法の変更その他必要な改善措置を講じるものとする。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nuqdt5taxiol" w:id="9"/>
      <w:bookmarkEnd w:id="9"/>
      <w:r w:rsidDel="00000000" w:rsidR="00000000" w:rsidRPr="00000000">
        <w:rPr>
          <w:rFonts w:ascii="Arial Unicode MS" w:cs="Arial Unicode MS" w:eastAsia="Arial Unicode MS" w:hAnsi="Arial Unicode MS"/>
          <w:b w:val="1"/>
          <w:bCs w:val="1"/>
          <w:rtl w:val="0"/>
        </w:rPr>
        <w:t xml:space="preserve">第10条（品質評価）</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本業務について定期的な品質評価を実施する場合、その評価項目は次のとおりとする。</w:t>
      </w:r>
    </w:p>
    <w:tbl>
      <w:tblPr>
        <w:tblStyle w:val="Table3"/>
        <w:tblW w:w="7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5270"/>
        <w:tblGridChange w:id="0">
          <w:tblGrid>
            <w:gridCol w:w="188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評価項目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応答速度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所定の時間内に応答できているか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言葉遣い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丁寧かつ適切な応対が行われているか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情報確認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必要事項を正確に確認できているか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報告品質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用件を正確かつ分かりやすく報告できているか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マニュアル遵守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指定された対応手順に従っているか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指定された連絡手順を遵守しているか</w:t>
            </w:r>
          </w:p>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pStyle w:val="Heading2"/>
        <w:keepNext w:val="0"/>
        <w:keepLines w:val="0"/>
        <w:spacing w:after="80" w:lineRule="auto"/>
        <w:rPr>
          <w:b w:val="1"/>
          <w:bCs w:val="1"/>
        </w:rPr>
      </w:pPr>
      <w:bookmarkStart w:colFirst="0" w:colLast="0" w:name="_uqr80fiphhmx" w:id="10"/>
      <w:bookmarkEnd w:id="10"/>
      <w:r w:rsidDel="00000000" w:rsidR="00000000" w:rsidRPr="00000000">
        <w:rPr>
          <w:rFonts w:ascii="Arial Unicode MS" w:cs="Arial Unicode MS" w:eastAsia="Arial Unicode MS" w:hAnsi="Arial Unicode MS"/>
          <w:b w:val="1"/>
          <w:bCs w:val="1"/>
          <w:rtl w:val="0"/>
        </w:rPr>
        <w:t xml:space="preserve">第11条（応対記録）</w:t>
      </w:r>
    </w:p>
    <w:p w:rsidR="00000000" w:rsidDel="00000000" w:rsidP="00000000" w:rsidRDefault="00000000" w:rsidRPr="00000000" w14:paraId="0000006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乙は、本業務の実施状況を確認するため、受付日時、受付内容、対応結果その他必要な事項を記録するものとする。</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応対記録の保存期間は、甲乙間で別途定める。</w:t>
      </w:r>
    </w:p>
    <w:p w:rsidR="00000000" w:rsidDel="00000000" w:rsidP="00000000" w:rsidRDefault="00000000" w:rsidRPr="00000000" w14:paraId="0000006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通話録音を実施する場合は、その目的、保存期間、アクセス権限その他必要な事項について甲乙間であらかじめ確認するものとする。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ney4cc5txmwo" w:id="11"/>
      <w:bookmarkEnd w:id="11"/>
      <w:r w:rsidDel="00000000" w:rsidR="00000000" w:rsidRPr="00000000">
        <w:rPr>
          <w:rFonts w:ascii="Arial Unicode MS" w:cs="Arial Unicode MS" w:eastAsia="Arial Unicode MS" w:hAnsi="Arial Unicode MS"/>
          <w:b w:val="1"/>
          <w:bCs w:val="1"/>
          <w:rtl w:val="0"/>
        </w:rPr>
        <w:t xml:space="preserve">第12条（個人情報等の取扱い）</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乙は、本業務を通じて取得した氏名、電話番号、メールアドレスその他の個人情報について、適用される法令及び甲乙間の契約に従い適切に取り扱うものとする。</w:t>
      </w:r>
    </w:p>
    <w:p w:rsidR="00000000" w:rsidDel="00000000" w:rsidP="00000000" w:rsidRDefault="00000000" w:rsidRPr="00000000" w14:paraId="0000006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7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乙は、個人情報の漏えい、滅失、毀損その他の事故が発生し、又はそのおそれを認識した場合、速やかに甲へ報告し、必要な対応を行うものとする。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zdtxh9z6zrm" w:id="12"/>
      <w:bookmarkEnd w:id="12"/>
      <w:r w:rsidDel="00000000" w:rsidR="00000000" w:rsidRPr="00000000">
        <w:rPr>
          <w:rFonts w:ascii="Arial Unicode MS" w:cs="Arial Unicode MS" w:eastAsia="Arial Unicode MS" w:hAnsi="Arial Unicode MS"/>
          <w:b w:val="1"/>
          <w:bCs w:val="1"/>
          <w:rtl w:val="0"/>
        </w:rPr>
        <w:t xml:space="preserve">第13条（サービスレベルの測定）</w:t>
      </w:r>
    </w:p>
    <w:p w:rsidR="00000000" w:rsidDel="00000000" w:rsidP="00000000" w:rsidRDefault="00000000" w:rsidRPr="00000000" w14:paraId="0000007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本確認書に定めるサービスレベルの達成状況を確認する場合、甲乙は、乙が保有する受付記録、システム記録その他合理的な資料を基礎として確認するものとする。</w:t>
      </w:r>
    </w:p>
    <w:p w:rsidR="00000000" w:rsidDel="00000000" w:rsidP="00000000" w:rsidRDefault="00000000" w:rsidRPr="00000000" w14:paraId="0000007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測定方法、集計期間、対象となる着信及び除外対象については、必要に応じて甲乙間で別途定める。</w:t>
      </w:r>
    </w:p>
    <w:p w:rsidR="00000000" w:rsidDel="00000000" w:rsidP="00000000" w:rsidRDefault="00000000" w:rsidRPr="00000000" w14:paraId="0000007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営業電話、迷惑電話、間違い電話、著しく短時間で切断された着信その他甲乙間で除外することが合理的と認められる着信については、サービスレベルの算定対象から除外することができる。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gfmxwev6dsz0" w:id="13"/>
      <w:bookmarkEnd w:id="13"/>
      <w:r w:rsidDel="00000000" w:rsidR="00000000" w:rsidRPr="00000000">
        <w:rPr>
          <w:rFonts w:ascii="Arial Unicode MS" w:cs="Arial Unicode MS" w:eastAsia="Arial Unicode MS" w:hAnsi="Arial Unicode MS"/>
          <w:b w:val="1"/>
          <w:bCs w:val="1"/>
          <w:rtl w:val="0"/>
        </w:rPr>
        <w:t xml:space="preserve">第14条（サービスレベル未達時の対応）</w:t>
      </w:r>
    </w:p>
    <w:p w:rsidR="00000000" w:rsidDel="00000000" w:rsidP="00000000" w:rsidRDefault="00000000" w:rsidRPr="00000000" w14:paraId="0000007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乙が継続的に本確認書に定めるサービスレベルを下回った場合、甲は乙に対し、その原因の確認及び改善を求めることができる。</w:t>
      </w:r>
    </w:p>
    <w:p w:rsidR="00000000" w:rsidDel="00000000" w:rsidP="00000000" w:rsidRDefault="00000000" w:rsidRPr="00000000" w14:paraId="0000007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乙は、前項の求めを受けた場合、必要に応じて原因を調査し、業務手順の見直し、担当者への指導その他合理的な改善措置を実施するものとする。</w:t>
      </w:r>
    </w:p>
    <w:p w:rsidR="00000000" w:rsidDel="00000000" w:rsidP="00000000" w:rsidRDefault="00000000" w:rsidRPr="00000000" w14:paraId="0000007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サービスレベルの未達に伴う料金減額、サービスクレジット、損害賠償その他の取扱いについては、甲乙間の業務委託契約その他の合意に従うものとする。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igry5amypfnj" w:id="14"/>
      <w:bookmarkEnd w:id="14"/>
      <w:r w:rsidDel="00000000" w:rsidR="00000000" w:rsidRPr="00000000">
        <w:rPr>
          <w:rFonts w:ascii="Arial Unicode MS" w:cs="Arial Unicode MS" w:eastAsia="Arial Unicode MS" w:hAnsi="Arial Unicode MS"/>
          <w:b w:val="1"/>
          <w:bCs w:val="1"/>
          <w:rtl w:val="0"/>
        </w:rPr>
        <w:t xml:space="preserve">第15条（通信障害等）</w:t>
      </w:r>
    </w:p>
    <w:p w:rsidR="00000000" w:rsidDel="00000000" w:rsidP="00000000" w:rsidRDefault="00000000" w:rsidRPr="00000000" w14:paraId="0000007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通信回線、電話設備、クラウドサービスその他本業務に利用するシステムに障害が発生した場合、乙は合理的に可能な範囲で復旧又は代替手段による対応に努めるものとする。</w:t>
      </w:r>
    </w:p>
    <w:p w:rsidR="00000000" w:rsidDel="00000000" w:rsidP="00000000" w:rsidRDefault="00000000" w:rsidRPr="00000000" w14:paraId="0000007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天災地変、大規模通信障害、停電その他乙の合理的な管理を超える事情により、本確認書に定めるサービスレベルを維持できない場合があることを甲は確認する。</w:t>
      </w:r>
    </w:p>
    <w:p w:rsidR="00000000" w:rsidDel="00000000" w:rsidP="00000000" w:rsidRDefault="00000000" w:rsidRPr="00000000" w14:paraId="0000007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前項の場合、乙は合理的に可能な範囲で甲に状況を報告するものとする。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bnhpll31wyq" w:id="15"/>
      <w:bookmarkEnd w:id="15"/>
      <w:r w:rsidDel="00000000" w:rsidR="00000000" w:rsidRPr="00000000">
        <w:rPr>
          <w:rFonts w:ascii="Arial Unicode MS" w:cs="Arial Unicode MS" w:eastAsia="Arial Unicode MS" w:hAnsi="Arial Unicode MS"/>
          <w:b w:val="1"/>
          <w:bCs w:val="1"/>
          <w:rtl w:val="0"/>
        </w:rPr>
        <w:t xml:space="preserve">第16条（繁忙時等の取扱い）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測困難な着信集中、大規模障害、災害、キャンペーンその他通常想定される範囲を著しく超える着信が発生した場合、応答時間、応答率その他のサービスレベルが一時的に低下する可能性がある。この場合の対応方法については、必要に応じて甲乙協議のうえ定め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rr2oqahkcqlx" w:id="16"/>
      <w:bookmarkEnd w:id="16"/>
      <w:r w:rsidDel="00000000" w:rsidR="00000000" w:rsidRPr="00000000">
        <w:rPr>
          <w:rFonts w:ascii="Arial Unicode MS" w:cs="Arial Unicode MS" w:eastAsia="Arial Unicode MS" w:hAnsi="Arial Unicode MS"/>
          <w:b w:val="1"/>
          <w:bCs w:val="1"/>
          <w:rtl w:val="0"/>
        </w:rPr>
        <w:t xml:space="preserve">第17条（業務内容の変更）</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対応時間、受付内容、トークスクリプト、報告方法、想定着信件数その他本業務の条件を変更する場合、甲乙は必要に応じてサービスレベル、業務体制、委託料金その他の条件を協議し、変更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mkke215nwei" w:id="17"/>
      <w:bookmarkEnd w:id="17"/>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甲乙は、本業務について、次の事項を確認する。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SLAの数値は、別途明示した場合を除き、個々の着信について結果を保証するものではなく、サービス運用上の基準又は目標値であること</w:t>
        <w:br w:type="textWrapping"/>
        <w:t xml:space="preserve">□ 着信集中等により、一時的に応答時間又は応答率が基準を下回る場合があること</w:t>
        <w:br w:type="textWrapping"/>
        <w:t xml:space="preserve">□ 乙は、甲から提供された情報及び業務資料の範囲内で電話応対を行うこと</w:t>
        <w:br w:type="textWrapping"/>
        <w:t xml:space="preserve">□ 乙に判断権限が付与されていない事項について、乙が独自に回答又は約束を行わないこと</w:t>
        <w:br w:type="textWrapping"/>
        <w:t xml:space="preserve">□ 緊急案件の判断基準及び連絡先をあらかじめ甲乙間で確認すること</w:t>
        <w:br w:type="textWrapping"/>
        <w:t xml:space="preserve">□ 業務内容又は着信量が大幅に変更された場合、サービスレベル等を見直す場合があること</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92b45e13tdch" w:id="18"/>
      <w:bookmarkEnd w:id="18"/>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して甲乙間で締結された業務委託契約書、秘密保持契約書その他の契約を補完するものとする。本確認書とこれらの契約との間に矛盾又は抵触が生じた場合の優先関係については、甲乙間の合意に従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p7pcoayiz3ix" w:id="19"/>
      <w:bookmarkEnd w:id="19"/>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