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y5fhrpync69y" w:id="0"/>
      <w:bookmarkEnd w:id="0"/>
      <w:r w:rsidDel="00000000" w:rsidR="00000000" w:rsidRPr="00000000">
        <w:rPr>
          <w:rFonts w:ascii="Arial Unicode MS" w:cs="Arial Unicode MS" w:eastAsia="Arial Unicode MS" w:hAnsi="Arial Unicode MS"/>
          <w:b w:val="1"/>
          <w:bCs w:val="1"/>
          <w:sz w:val="44"/>
          <w:szCs w:val="44"/>
          <w:rtl w:val="0"/>
        </w:rPr>
        <w:t xml:space="preserve">電話秘書サービス契約書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（以下「乙」という。）は、乙が甲に提供する電話秘書サービスについて、次のとおり電話秘書サービス契約（以下「本契約」という。）を締結する。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ifipkvv6hm4y"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宛てに着信する電話について、乙が甲に代わって受付、応答、用件確認、伝言その他の電話秘書業務を行うことにより、甲の電話対応業務を補助するとともに、本サービスの内容、利用条件、料金、責任範囲その他必要な事項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9kte9twv607p" w:id="2"/>
      <w:bookmarkEnd w:id="2"/>
      <w:r w:rsidDel="00000000" w:rsidR="00000000" w:rsidRPr="00000000">
        <w:rPr>
          <w:rFonts w:ascii="Arial Unicode MS" w:cs="Arial Unicode MS" w:eastAsia="Arial Unicode MS" w:hAnsi="Arial Unicode MS"/>
          <w:b w:val="1"/>
          <w:bCs w:val="1"/>
          <w:rtl w:val="0"/>
        </w:rPr>
        <w:t xml:space="preserve">第2条（本サービスの内容）</w:t>
      </w:r>
    </w:p>
    <w:p w:rsidR="00000000" w:rsidDel="00000000" w:rsidP="00000000" w:rsidRDefault="00000000" w:rsidRPr="00000000" w14:paraId="00000009">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乙は、甲からの委託に基づき、次に掲げる業務（以下「本サービス」という。）を行う。</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甲宛ての電話の受付及び応答</w:t>
        <w:br w:type="textWrapping"/>
        <w:t xml:space="preserve">(2) 発信者の氏名、会社名、連絡先その他必要事項の確認</w:t>
        <w:br w:type="textWrapping"/>
        <w:t xml:space="preserve">(3) 発信者からの用件の聴取及び伝言</w:t>
        <w:br w:type="textWrapping"/>
        <w:t xml:space="preserve">(4) 甲が指定する方法による受付内容の報告</w:t>
        <w:br w:type="textWrapping"/>
        <w:t xml:space="preserve">(5) 甲があらかじめ指定した案内内容に基づく一次対応</w:t>
        <w:br w:type="textWrapping"/>
        <w:t xml:space="preserve">(6) その他甲乙が別途合意した業務</w:t>
      </w:r>
    </w:p>
    <w:p w:rsidR="00000000" w:rsidDel="00000000" w:rsidP="00000000" w:rsidRDefault="00000000" w:rsidRPr="00000000" w14:paraId="0000000B">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本サービスの具体的な内容は、次のとおりとする。</w:t>
      </w:r>
    </w:p>
    <w:tbl>
      <w:tblPr>
        <w:tblStyle w:val="Table1"/>
        <w:tblW w:w="89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7265"/>
        <w:tblGridChange w:id="0">
          <w:tblGrid>
            <w:gridCol w:w="1670"/>
            <w:gridCol w:w="72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基本対応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電話受付　□ 用件確認　□ 伝言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SMS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緊急連絡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bl>
    <w:p w:rsidR="00000000" w:rsidDel="00000000" w:rsidP="00000000" w:rsidRDefault="00000000" w:rsidRPr="00000000" w14:paraId="0000001C">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前項に定めのない業務については、甲乙協議のうえ、必要に応じて書面又は電磁的方法により追加するものとする。</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kbktfadlt680" w:id="3"/>
      <w:bookmarkEnd w:id="3"/>
      <w:r w:rsidDel="00000000" w:rsidR="00000000" w:rsidRPr="00000000">
        <w:rPr>
          <w:rFonts w:ascii="Arial Unicode MS" w:cs="Arial Unicode MS" w:eastAsia="Arial Unicode MS" w:hAnsi="Arial Unicode MS"/>
          <w:b w:val="1"/>
          <w:bCs w:val="1"/>
          <w:rtl w:val="0"/>
        </w:rPr>
        <w:t xml:space="preserve">第3条（応対方法）</w:t>
      </w:r>
    </w:p>
    <w:p w:rsidR="00000000" w:rsidDel="00000000" w:rsidP="00000000" w:rsidRDefault="00000000" w:rsidRPr="00000000" w14:paraId="0000001F">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乙は、甲から事前に提供された応対マニュアル、FAQ、案内事項、担当者情報その他の資料に基づき、本サービスを実施する。</w:t>
      </w:r>
    </w:p>
    <w:p w:rsidR="00000000" w:rsidDel="00000000" w:rsidP="00000000" w:rsidRDefault="00000000" w:rsidRPr="00000000" w14:paraId="00000020">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乙は、通常の電話秘書業務として合理的に求められる範囲で、丁寧かつ適切な電話応対を行うものとする。</w:t>
      </w:r>
    </w:p>
    <w:p w:rsidR="00000000" w:rsidDel="00000000" w:rsidP="00000000" w:rsidRDefault="00000000" w:rsidRPr="00000000" w14:paraId="00000021">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発信者から、甲があらかじめ乙に提供していない事項について質問を受けた場合、乙は独自の判断により回答する義務を負わず、原則として甲への確認又は折り返し対応として処理することができる。</w:t>
      </w:r>
    </w:p>
    <w:p w:rsidR="00000000" w:rsidDel="00000000" w:rsidP="00000000" w:rsidRDefault="00000000" w:rsidRPr="00000000" w14:paraId="00000022">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甲は、応対内容、案内事項その他本サービスの実施方法に変更がある場合、乙に対して速やかに通知するものとする。</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p4ln37ivi2jk" w:id="4"/>
      <w:bookmarkEnd w:id="4"/>
      <w:r w:rsidDel="00000000" w:rsidR="00000000" w:rsidRPr="00000000">
        <w:rPr>
          <w:rFonts w:ascii="Arial Unicode MS" w:cs="Arial Unicode MS" w:eastAsia="Arial Unicode MS" w:hAnsi="Arial Unicode MS"/>
          <w:b w:val="1"/>
          <w:bCs w:val="1"/>
          <w:rtl w:val="0"/>
        </w:rPr>
        <w:t xml:space="preserve">第4条（受付内容の報告）</w:t>
      </w:r>
    </w:p>
    <w:p w:rsidR="00000000" w:rsidDel="00000000" w:rsidP="00000000" w:rsidRDefault="00000000" w:rsidRPr="00000000" w14:paraId="00000025">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乙は、電話を受け付けた場合、甲乙間で定めた方法により、次に掲げる事項の全部又は一部を甲に報告する。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受付日時</w:t>
        <w:br w:type="textWrapping"/>
        <w:t xml:space="preserve">(2) 発信者の氏名又は名称</w:t>
        <w:br w:type="textWrapping"/>
        <w:t xml:space="preserve">(3) 発信者の会社名又は所属</w:t>
        <w:br w:type="textWrapping"/>
        <w:t xml:space="preserve">(4) 電話番号その他の連絡先</w:t>
        <w:br w:type="textWrapping"/>
        <w:t xml:space="preserve">(5) 用件</w:t>
        <w:br w:type="textWrapping"/>
        <w:t xml:space="preserve">(6) 折り返しの要否</w:t>
        <w:br w:type="textWrapping"/>
        <w:t xml:space="preserve">(7) 緊急性その他乙が必要と判断した事項</w:t>
      </w:r>
    </w:p>
    <w:p w:rsidR="00000000" w:rsidDel="00000000" w:rsidP="00000000" w:rsidRDefault="00000000" w:rsidRPr="00000000" w14:paraId="00000027">
      <w:pPr>
        <w:numPr>
          <w:ilvl w:val="0"/>
          <w:numId w:val="2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報告方法及び報告先は、次のとおりとする。</w:t>
      </w:r>
    </w:p>
    <w:tbl>
      <w:tblPr>
        <w:tblStyle w:val="Table2"/>
        <w:tblW w:w="87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7085"/>
        <w:tblGridChange w:id="0">
          <w:tblGrid>
            <w:gridCol w:w="1670"/>
            <w:gridCol w:w="70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主な報告方法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SMS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報告先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通常報告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受付後随時　□ 一括報告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緊急時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チャット　□ その他（　　　　　　）</w:t>
            </w:r>
          </w:p>
        </w:tc>
      </w:tr>
    </w:tbl>
    <w:p w:rsidR="00000000" w:rsidDel="00000000" w:rsidP="00000000" w:rsidRDefault="00000000" w:rsidRPr="00000000" w14:paraId="00000032">
      <w:pPr>
        <w:numPr>
          <w:ilvl w:val="0"/>
          <w:numId w:val="2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通信障害その他やむを得ない事情により通常の方法で報告できない場合、乙は合理的に可能な範囲で代替手段による報告に努める。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66kew2dc5e6a" w:id="5"/>
      <w:bookmarkEnd w:id="5"/>
      <w:r w:rsidDel="00000000" w:rsidR="00000000" w:rsidRPr="00000000">
        <w:rPr>
          <w:rFonts w:ascii="Arial Unicode MS" w:cs="Arial Unicode MS" w:eastAsia="Arial Unicode MS" w:hAnsi="Arial Unicode MS"/>
          <w:b w:val="1"/>
          <w:bCs w:val="1"/>
          <w:rtl w:val="0"/>
        </w:rPr>
        <w:t xml:space="preserve">第5条（緊急連絡）</w:t>
      </w:r>
    </w:p>
    <w:p w:rsidR="00000000" w:rsidDel="00000000" w:rsidP="00000000" w:rsidRDefault="00000000" w:rsidRPr="00000000" w14:paraId="00000035">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甲は、緊急性の高い電話について特別な対応を希望する場合、緊急連絡の対象となる条件及び連絡先をあらかじめ乙に通知するものとする。</w:t>
      </w:r>
    </w:p>
    <w:p w:rsidR="00000000" w:rsidDel="00000000" w:rsidP="00000000" w:rsidRDefault="00000000" w:rsidRPr="00000000" w14:paraId="00000036">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乙は、受け付けた電話が前項の条件に該当すると合理的に判断した場合、甲が指定した方法による連絡を行う。</w:t>
      </w:r>
    </w:p>
    <w:p w:rsidR="00000000" w:rsidDel="00000000" w:rsidP="00000000" w:rsidRDefault="00000000" w:rsidRPr="00000000" w14:paraId="00000037">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乙は、発信者から提供された情報のみに基づいて緊急性を判断する場合があるため、緊急性、重要性又は情報の真偽を完全に判定する義務を負わない。</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1ix7y9dk7480" w:id="6"/>
      <w:bookmarkEnd w:id="6"/>
      <w:r w:rsidDel="00000000" w:rsidR="00000000" w:rsidRPr="00000000">
        <w:rPr>
          <w:rFonts w:ascii="Arial Unicode MS" w:cs="Arial Unicode MS" w:eastAsia="Arial Unicode MS" w:hAnsi="Arial Unicode MS"/>
          <w:b w:val="1"/>
          <w:bCs w:val="1"/>
          <w:rtl w:val="0"/>
        </w:rPr>
        <w:t xml:space="preserve">第6条（対応対象外の業務）</w:t>
      </w:r>
    </w:p>
    <w:p w:rsidR="00000000" w:rsidDel="00000000" w:rsidP="00000000" w:rsidRDefault="00000000" w:rsidRPr="00000000" w14:paraId="0000003A">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本サービスには、甲乙間で別途明示的に合意した場合を除き、次に掲げる業務を含まない。</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契約締結その他の法律行為</w:t>
        <w:br w:type="textWrapping"/>
        <w:t xml:space="preserve">(2) 甲を代理して行う価格、契約条件その他重要事項の交渉</w:t>
        <w:br w:type="textWrapping"/>
        <w:t xml:space="preserve">(3) 法律、税務、医療その他専門資格を必要とする判断又は助言</w:t>
        <w:br w:type="textWrapping"/>
        <w:t xml:space="preserve">(4) 商品又はサービスの品質、納期、在庫等について乙が確認できない事項の確約</w:t>
        <w:br w:type="textWrapping"/>
        <w:t xml:space="preserve">(5) 金銭の支払、返金その他決済に関する承認</w:t>
        <w:br w:type="textWrapping"/>
        <w:t xml:space="preserve">(6) 苦情等についての最終的な解決条件の提示又は合意</w:t>
        <w:br w:type="textWrapping"/>
        <w:t xml:space="preserve">(7) 違法又は公序良俗に反する業務</w:t>
        <w:br w:type="textWrapping"/>
        <w:t xml:space="preserve">(8) その他通常の電話秘書業務の範囲を超える業務</w:t>
      </w:r>
    </w:p>
    <w:p w:rsidR="00000000" w:rsidDel="00000000" w:rsidP="00000000" w:rsidRDefault="00000000" w:rsidRPr="00000000" w14:paraId="0000003C">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前項に該当する電話を受けた場合、乙は、甲による折り返し対応その他適切と判断する方法により処理することができる。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nt4583ab5a4z" w:id="7"/>
      <w:bookmarkEnd w:id="7"/>
      <w:r w:rsidDel="00000000" w:rsidR="00000000" w:rsidRPr="00000000">
        <w:rPr>
          <w:rFonts w:ascii="Arial Unicode MS" w:cs="Arial Unicode MS" w:eastAsia="Arial Unicode MS" w:hAnsi="Arial Unicode MS"/>
          <w:b w:val="1"/>
          <w:bCs w:val="1"/>
          <w:rtl w:val="0"/>
        </w:rPr>
        <w:t xml:space="preserve">第7条（甲の情報提供義務）</w:t>
      </w:r>
    </w:p>
    <w:p w:rsidR="00000000" w:rsidDel="00000000" w:rsidP="00000000" w:rsidRDefault="00000000" w:rsidRPr="00000000" w14:paraId="0000003F">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甲は、乙による本サービスの提供に必要な会社情報、担当者情報、応対方法、商品・サービス情報、FAQ、緊急連絡先その他必要な情報を、正確かつ最新の状態で乙に提供するものとする。</w:t>
      </w:r>
    </w:p>
    <w:p w:rsidR="00000000" w:rsidDel="00000000" w:rsidP="00000000" w:rsidRDefault="00000000" w:rsidRPr="00000000" w14:paraId="00000040">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甲から提供された情報に誤り、不足又は更新漏れがあり、これに基づいて乙が電話対応を行ったことにより問題が生じた場合、乙に故意又は過失がある場合を除き、乙は責任を負わない。</w:t>
      </w:r>
    </w:p>
    <w:p w:rsidR="00000000" w:rsidDel="00000000" w:rsidP="00000000" w:rsidRDefault="00000000" w:rsidRPr="00000000" w14:paraId="00000041">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甲は、提供情報に変更が生じた場合、速やかに乙に通知するものとする。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4aj532ca9mcc" w:id="8"/>
      <w:bookmarkEnd w:id="8"/>
      <w:r w:rsidDel="00000000" w:rsidR="00000000" w:rsidRPr="00000000">
        <w:rPr>
          <w:rFonts w:ascii="Arial Unicode MS" w:cs="Arial Unicode MS" w:eastAsia="Arial Unicode MS" w:hAnsi="Arial Unicode MS"/>
          <w:b w:val="1"/>
          <w:bCs w:val="1"/>
          <w:rtl w:val="0"/>
        </w:rPr>
        <w:t xml:space="preserve">第8条（禁止事項）</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甲は、本サービスの利用にあたり、乙に対し、次に掲げる行為を要求してはならない。</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法令に違反する行為</w:t>
        <w:br w:type="textWrapping"/>
        <w:t xml:space="preserve">(2) 犯罪行為又はこれに関連する行為</w:t>
        <w:br w:type="textWrapping"/>
        <w:t xml:space="preserve">(3) 虚偽の説明その他第三者を欺く行為</w:t>
        <w:br w:type="textWrapping"/>
        <w:t xml:space="preserve">(4) 第三者の権利又は利益を侵害する行為</w:t>
        <w:br w:type="textWrapping"/>
        <w:t xml:space="preserve">(5) 乙の従業員その他本サービス従事者に対する暴言、脅迫、ハラスメントその他不当な行為</w:t>
        <w:br w:type="textWrapping"/>
        <w:t xml:space="preserve">(6) 本サービスの設備又はシステムに過度な負荷を与える行為</w:t>
        <w:br w:type="textWrapping"/>
        <w:t xml:space="preserve">(7) その他乙が本サービスの提供上著しく不適切と合理的に判断する行為</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tcugmkijhmxx" w:id="9"/>
      <w:bookmarkEnd w:id="9"/>
      <w:r w:rsidDel="00000000" w:rsidR="00000000" w:rsidRPr="00000000">
        <w:rPr>
          <w:rFonts w:ascii="Arial Unicode MS" w:cs="Arial Unicode MS" w:eastAsia="Arial Unicode MS" w:hAnsi="Arial Unicode MS"/>
          <w:b w:val="1"/>
          <w:bCs w:val="1"/>
          <w:rtl w:val="0"/>
        </w:rPr>
        <w:t xml:space="preserve">第9条（秘密保持）</w:t>
      </w:r>
    </w:p>
    <w:p w:rsidR="00000000" w:rsidDel="00000000" w:rsidP="00000000" w:rsidRDefault="00000000" w:rsidRPr="00000000" w14:paraId="00000048">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サービスに関連して相手方から開示又は提供された営業上、技術上、顧客上その他業務上の非公知情報を秘密として管理し、相手方の事前の承諾なく第三者に開示又は漏えいしてはならない。</w:t>
      </w:r>
    </w:p>
    <w:p w:rsidR="00000000" w:rsidDel="00000000" w:rsidP="00000000" w:rsidRDefault="00000000" w:rsidRPr="00000000" w14:paraId="00000049">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次に掲げる情報は、前項の秘密情報に含まれない。</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開示後、受領当事者の責めによらず公知となった情報</w:t>
        <w:br w:type="textWrapping"/>
        <w:t xml:space="preserve">(3) 開示を受ける以前から適法に保有していた情報</w:t>
        <w:br w:type="textWrapping"/>
        <w:t xml:space="preserve">(4) 正当な権限を有する第三者から秘密保持義務を負うことなく取得した情報</w:t>
        <w:br w:type="textWrapping"/>
        <w:t xml:space="preserve">(5) 相手方から開示された情報によらず独自に取得又は作成した情報</w:t>
      </w:r>
    </w:p>
    <w:p w:rsidR="00000000" w:rsidDel="00000000" w:rsidP="00000000" w:rsidRDefault="00000000" w:rsidRPr="00000000" w14:paraId="0000004B">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法令又は裁判所、行政機関その他公的機関の命令等により開示を求められた場合、必要な範囲で秘密情報を開示することができる。</w:t>
      </w:r>
    </w:p>
    <w:p w:rsidR="00000000" w:rsidDel="00000000" w:rsidP="00000000" w:rsidRDefault="00000000" w:rsidRPr="00000000" w14:paraId="0000004C">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本条の義務は、本契約終了後も3年間存続するものとする。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w42g7aqs53l0" w:id="10"/>
      <w:bookmarkEnd w:id="10"/>
      <w:r w:rsidDel="00000000" w:rsidR="00000000" w:rsidRPr="00000000">
        <w:rPr>
          <w:rFonts w:ascii="Arial Unicode MS" w:cs="Arial Unicode MS" w:eastAsia="Arial Unicode MS" w:hAnsi="Arial Unicode MS"/>
          <w:b w:val="1"/>
          <w:bCs w:val="1"/>
          <w:rtl w:val="0"/>
        </w:rPr>
        <w:t xml:space="preserve">第10条（個人情報等の取扱い）</w:t>
      </w:r>
    </w:p>
    <w:p w:rsidR="00000000" w:rsidDel="00000000" w:rsidP="00000000" w:rsidRDefault="00000000" w:rsidRPr="00000000" w14:paraId="0000004F">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乙は、本サービスの提供に伴い取得する発信者の氏名、電話番号、所属、用件その他個人情報に該当する情報について、個人情報の保護に関する法律その他関係法令に従い、適切に取り扱うものとする。</w:t>
      </w:r>
    </w:p>
    <w:p w:rsidR="00000000" w:rsidDel="00000000" w:rsidP="00000000" w:rsidRDefault="00000000" w:rsidRPr="00000000" w14:paraId="00000050">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乙は、本サービスの提供に必要な範囲を超えて個人情報を利用してはならない。</w:t>
      </w:r>
    </w:p>
    <w:p w:rsidR="00000000" w:rsidDel="00000000" w:rsidP="00000000" w:rsidRDefault="00000000" w:rsidRPr="00000000" w14:paraId="00000051">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甲は、本サービスを利用するにあたり、乙による個人情報の取扱いに必要となる措置を自己の責任において講じるものとする。</w:t>
      </w:r>
    </w:p>
    <w:p w:rsidR="00000000" w:rsidDel="00000000" w:rsidP="00000000" w:rsidRDefault="00000000" w:rsidRPr="00000000" w14:paraId="00000052">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個人情報の漏えい、滅失又は毀損その他の事故が発生した場合、乙は、その内容に応じて必要な対応を行い、甲への通知が必要な場合には速やかに通知するものとする。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8hu0tu5wyih1" w:id="11"/>
      <w:bookmarkEnd w:id="11"/>
      <w:r w:rsidDel="00000000" w:rsidR="00000000" w:rsidRPr="00000000">
        <w:rPr>
          <w:rFonts w:ascii="Arial Unicode MS" w:cs="Arial Unicode MS" w:eastAsia="Arial Unicode MS" w:hAnsi="Arial Unicode MS"/>
          <w:b w:val="1"/>
          <w:bCs w:val="1"/>
          <w:rtl w:val="0"/>
        </w:rPr>
        <w:t xml:space="preserve">第11条（通話録音）</w:t>
      </w:r>
    </w:p>
    <w:p w:rsidR="00000000" w:rsidDel="00000000" w:rsidP="00000000" w:rsidRDefault="00000000" w:rsidRPr="00000000" w14:paraId="00000055">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本サービスにおける通話録音の取扱いは、次のとおりとする。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50.2143576955268"/>
        <w:gridCol w:w="7875.297453328096"/>
        <w:tblGridChange w:id="0">
          <w:tblGrid>
            <w:gridCol w:w="1150.2143576955268"/>
            <w:gridCol w:w="7875.29745332809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通話録音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 行う　□ 行わない</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録音目的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 品質管理　□ 応対確認　□ トラブル対応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保存期間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tl w:val="0"/>
              </w:rPr>
            </w:r>
          </w:p>
        </w:tc>
      </w:tr>
    </w:tbl>
    <w:p w:rsidR="00000000" w:rsidDel="00000000" w:rsidP="00000000" w:rsidRDefault="00000000" w:rsidRPr="00000000" w14:paraId="00000060">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通話録音を行う場合、甲及び乙は、その利用目的、保存期間、アクセス権限その他必要な事項を適切に管理するものとする。</w:t>
      </w:r>
    </w:p>
    <w:p w:rsidR="00000000" w:rsidDel="00000000" w:rsidP="00000000" w:rsidRDefault="00000000" w:rsidRPr="00000000" w14:paraId="00000061">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法令上、発信者への告知その他の措置が必要となる場合、甲乙協議のうえ必要な措置を講じるものとする。</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ho8h7nmzpff" w:id="12"/>
      <w:bookmarkEnd w:id="12"/>
      <w:r w:rsidDel="00000000" w:rsidR="00000000" w:rsidRPr="00000000">
        <w:rPr>
          <w:rFonts w:ascii="Arial Unicode MS" w:cs="Arial Unicode MS" w:eastAsia="Arial Unicode MS" w:hAnsi="Arial Unicode MS"/>
          <w:b w:val="1"/>
          <w:bCs w:val="1"/>
          <w:rtl w:val="0"/>
        </w:rPr>
        <w:t xml:space="preserve">第12条（再委託）</w:t>
      </w:r>
    </w:p>
    <w:p w:rsidR="00000000" w:rsidDel="00000000" w:rsidP="00000000" w:rsidRDefault="00000000" w:rsidRPr="00000000" w14:paraId="00000064">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乙は、本サービスの全部又は一部を、乙の責任において第三者に再委託することができる。</w:t>
      </w:r>
    </w:p>
    <w:p w:rsidR="00000000" w:rsidDel="00000000" w:rsidP="00000000" w:rsidRDefault="00000000" w:rsidRPr="00000000" w14:paraId="0000006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乙は、再委託先に秘密情報又は個人情報を取り扱わせる場合、本契約に基づき乙が負う義務と同等の義務を再委託先に課すものとする。</w:t>
      </w:r>
    </w:p>
    <w:p w:rsidR="00000000" w:rsidDel="00000000" w:rsidP="00000000" w:rsidRDefault="00000000" w:rsidRPr="00000000" w14:paraId="00000066">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乙は、再委託先による業務について、本契約に従い甲に対して責任を負う。</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v2f0npxay8d0" w:id="13"/>
      <w:bookmarkEnd w:id="13"/>
      <w:r w:rsidDel="00000000" w:rsidR="00000000" w:rsidRPr="00000000">
        <w:rPr>
          <w:rFonts w:ascii="Arial Unicode MS" w:cs="Arial Unicode MS" w:eastAsia="Arial Unicode MS" w:hAnsi="Arial Unicode MS"/>
          <w:b w:val="1"/>
          <w:bCs w:val="1"/>
          <w:rtl w:val="0"/>
        </w:rPr>
        <w:t xml:space="preserve">第13条（利用料金）</w:t>
      </w:r>
    </w:p>
    <w:p w:rsidR="00000000" w:rsidDel="00000000" w:rsidP="00000000" w:rsidRDefault="00000000" w:rsidRPr="00000000" w14:paraId="00000069">
      <w:pPr>
        <w:numPr>
          <w:ilvl w:val="0"/>
          <w:numId w:val="2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甲は、本サービスの対価として、次に定める料金を乙に支払う。</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7.493402207498"/>
        <w:gridCol w:w="7128.018408816125"/>
        <w:tblGridChange w:id="0">
          <w:tblGrid>
            <w:gridCol w:w="1897.493402207498"/>
            <w:gridCol w:w="7128.0184088161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初期費用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月額基本料金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基本対応件数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Fonts w:ascii="Arial Unicode MS" w:cs="Arial Unicode MS" w:eastAsia="Arial Unicode MS" w:hAnsi="Arial Unicode MS"/>
                <w:sz w:val="20"/>
                <w:szCs w:val="20"/>
                <w:rtl w:val="0"/>
              </w:rPr>
              <w:t xml:space="preserve">月　　　　　　　　　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Fonts w:ascii="Arial Unicode MS" w:cs="Arial Unicode MS" w:eastAsia="Arial Unicode MS" w:hAnsi="Arial Unicode MS"/>
                <w:sz w:val="20"/>
                <w:szCs w:val="20"/>
                <w:rtl w:val="0"/>
              </w:rPr>
              <w:t xml:space="preserve">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Fonts w:ascii="Arial Unicode MS" w:cs="Arial Unicode MS" w:eastAsia="Arial Unicode MS" w:hAnsi="Arial Unicode MS"/>
                <w:sz w:val="20"/>
                <w:szCs w:val="20"/>
                <w:rtl w:val="0"/>
              </w:rPr>
              <w:t xml:space="preserve">1件あたり金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Fonts w:ascii="Arial Unicode MS" w:cs="Arial Unicode MS" w:eastAsia="Arial Unicode MS" w:hAnsi="Arial Unicode MS"/>
                <w:sz w:val="20"/>
                <w:szCs w:val="20"/>
                <w:rtl w:val="0"/>
              </w:rPr>
              <w:t xml:space="preserve">オプション料金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tl w:val="0"/>
              </w:rPr>
            </w:r>
          </w:p>
        </w:tc>
      </w:tr>
    </w:tbl>
    <w:p w:rsidR="00000000" w:rsidDel="00000000" w:rsidP="00000000" w:rsidRDefault="00000000" w:rsidRPr="00000000" w14:paraId="0000007A">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振込手数料その他支払に要する費用は、別途合意がない限り甲の負担とする。</w:t>
      </w:r>
    </w:p>
    <w:p w:rsidR="00000000" w:rsidDel="00000000" w:rsidP="00000000" w:rsidRDefault="00000000" w:rsidRPr="00000000" w14:paraId="0000007B">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本サービスの内容、対応件数その他の条件に変更が生じた場合、甲乙協議のうえ料金を変更することができる。</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2dz7us7y6i8s" w:id="14"/>
      <w:bookmarkEnd w:id="14"/>
      <w:r w:rsidDel="00000000" w:rsidR="00000000" w:rsidRPr="00000000">
        <w:rPr>
          <w:rFonts w:ascii="Arial Unicode MS" w:cs="Arial Unicode MS" w:eastAsia="Arial Unicode MS" w:hAnsi="Arial Unicode MS"/>
          <w:b w:val="1"/>
          <w:bCs w:val="1"/>
          <w:rtl w:val="0"/>
        </w:rPr>
        <w:t xml:space="preserve">第14条（サービス提供の中断等）</w:t>
      </w:r>
    </w:p>
    <w:p w:rsidR="00000000" w:rsidDel="00000000" w:rsidP="00000000" w:rsidRDefault="00000000" w:rsidRPr="00000000" w14:paraId="0000007E">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乙は、次に掲げる場合、本サービスの全部又は一部を一時的に中断することができる。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通信設備、電話設備、サーバーその他システムの保守又は点検を行う場合</w:t>
        <w:br w:type="textWrapping"/>
        <w:t xml:space="preserve">(2) 通信回線又は外部サービスに障害が発生した場合</w:t>
        <w:br w:type="textWrapping"/>
        <w:t xml:space="preserve">(3) 地震、台風、洪水、火災、停電その他の不可抗力が発生した場合</w:t>
        <w:br w:type="textWrapping"/>
        <w:t xml:space="preserve">(4) 本サービス従事者の安全確保のため必要な場合</w:t>
        <w:br w:type="textWrapping"/>
        <w:t xml:space="preserve">(5) その他本サービスの提供を継続することが困難な事情が生じた場合</w:t>
      </w:r>
    </w:p>
    <w:p w:rsidR="00000000" w:rsidDel="00000000" w:rsidP="00000000" w:rsidRDefault="00000000" w:rsidRPr="00000000" w14:paraId="00000080">
      <w:pPr>
        <w:numPr>
          <w:ilvl w:val="0"/>
          <w:numId w:val="2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乙は、事前に中断を予測できる場合、合理的な範囲で甲に通知するよう努めるものとする。</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3g45vkvdpvdp" w:id="15"/>
      <w:bookmarkEnd w:id="15"/>
      <w:r w:rsidDel="00000000" w:rsidR="00000000" w:rsidRPr="00000000">
        <w:rPr>
          <w:rFonts w:ascii="Arial Unicode MS" w:cs="Arial Unicode MS" w:eastAsia="Arial Unicode MS" w:hAnsi="Arial Unicode MS"/>
          <w:b w:val="1"/>
          <w:bCs w:val="1"/>
          <w:rtl w:val="0"/>
        </w:rPr>
        <w:t xml:space="preserve">第15条（応答及び報告に関する責任）</w:t>
      </w:r>
    </w:p>
    <w:p w:rsidR="00000000" w:rsidDel="00000000" w:rsidP="00000000" w:rsidRDefault="00000000" w:rsidRPr="00000000" w14:paraId="00000083">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乙は、本サービスの性質上、すべての着信について必ず応答できることを保証するものではない。</w:t>
      </w:r>
    </w:p>
    <w:p w:rsidR="00000000" w:rsidDel="00000000" w:rsidP="00000000" w:rsidRDefault="00000000" w:rsidRPr="00000000" w14:paraId="0000008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着信の集中、通信障害、設備障害その他やむを得ない事情により、応答不能、報告遅延その他通常と異なる対応が生じる場合がある。</w:t>
      </w:r>
    </w:p>
    <w:p w:rsidR="00000000" w:rsidDel="00000000" w:rsidP="00000000" w:rsidRDefault="00000000" w:rsidRPr="00000000" w14:paraId="0000008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乙は、発信者が虚偽又は不正確な氏名、連絡先、用件その他の情報を提供したことにより生じた結果について、乙に故意又は過失がある場合を除き、責任を負わない。</w:t>
      </w:r>
    </w:p>
    <w:p w:rsidR="00000000" w:rsidDel="00000000" w:rsidP="00000000" w:rsidRDefault="00000000" w:rsidRPr="00000000" w14:paraId="00000086">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乙は、発信者の発言内容を合理的な範囲で整理して甲に報告するものであり、発信者の発言内容そのものの正確性、真実性又は完全性を保証するものではない。</w:t>
      </w:r>
    </w:p>
    <w:p w:rsidR="00000000" w:rsidDel="00000000" w:rsidP="00000000" w:rsidRDefault="00000000" w:rsidRPr="00000000" w14:paraId="0000008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b9iaui7i85wk"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8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甲又は乙が、本契約に違反し、自己の責めに帰すべき事由により相手方に損害を与えた場合、その損害を賠償する責任を負う。</w:t>
      </w:r>
    </w:p>
    <w:p w:rsidR="00000000" w:rsidDel="00000000" w:rsidP="00000000" w:rsidRDefault="00000000" w:rsidRPr="00000000" w14:paraId="0000008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乙が甲に対して損害賠償責任を負う場合、その範囲は、乙の責めに帰すべき事由と相当因果関係のある通常かつ直接の損害とする。</w:t>
      </w:r>
    </w:p>
    <w:p w:rsidR="00000000" w:rsidDel="00000000" w:rsidP="00000000" w:rsidRDefault="00000000" w:rsidRPr="00000000" w14:paraId="0000008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乙の故意又は重大な過失による場合を除き、乙が負う損害賠償額の上限は、当該損害が発生した月を含む直近3か月間に甲が乙に現実に支払った本サービスの利用料金の合計額とする。</w:t>
      </w:r>
    </w:p>
    <w:p w:rsidR="00000000" w:rsidDel="00000000" w:rsidP="00000000" w:rsidRDefault="00000000" w:rsidRPr="00000000" w14:paraId="0000008C">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前項の責任制限は、適用される法令により制限又は無効とされる範囲については適用しない。</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r3caqf6gxvvh" w:id="17"/>
      <w:bookmarkEnd w:id="17"/>
      <w:r w:rsidDel="00000000" w:rsidR="00000000" w:rsidRPr="00000000">
        <w:rPr>
          <w:rFonts w:ascii="Arial Unicode MS" w:cs="Arial Unicode MS" w:eastAsia="Arial Unicode MS" w:hAnsi="Arial Unicode MS"/>
          <w:b w:val="1"/>
          <w:bCs w:val="1"/>
          <w:rtl w:val="0"/>
        </w:rPr>
        <w:t xml:space="preserve">第17条（契約期間）</w:t>
      </w:r>
    </w:p>
    <w:p w:rsidR="00000000" w:rsidDel="00000000" w:rsidP="00000000" w:rsidRDefault="00000000" w:rsidRPr="00000000" w14:paraId="0000008F">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90">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契約期間満了日の1か月前までに甲又は乙から書面又は電磁的方法による更新拒絶の意思表示がない場合、本契約は同一条件でさらに1年間更新されるものとし、以後も同様とする。</w:t>
      </w:r>
    </w:p>
    <w:p w:rsidR="00000000" w:rsidDel="00000000" w:rsidP="00000000" w:rsidRDefault="00000000" w:rsidRPr="00000000" w14:paraId="00000091">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甲乙間で別途契約期間又は更新条件を定めた場合は、その定めを優先する。</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pgcwyvs1uu26" w:id="18"/>
      <w:bookmarkEnd w:id="18"/>
      <w:r w:rsidDel="00000000" w:rsidR="00000000" w:rsidRPr="00000000">
        <w:rPr>
          <w:rFonts w:ascii="Arial Unicode MS" w:cs="Arial Unicode MS" w:eastAsia="Arial Unicode MS" w:hAnsi="Arial Unicode MS"/>
          <w:b w:val="1"/>
          <w:bCs w:val="1"/>
          <w:rtl w:val="0"/>
        </w:rPr>
        <w:t xml:space="preserve">第18条（中途解約）</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1か月前までに書面又は電磁的方法により通知することにより、本契約を中途解約することができる。ただし、甲乙間で最低利用期間その他の条件を別途定めた場合は、その条件に従うものとする。</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bofpavtumum9" w:id="19"/>
      <w:bookmarkEnd w:id="19"/>
      <w:r w:rsidDel="00000000" w:rsidR="00000000" w:rsidRPr="00000000">
        <w:rPr>
          <w:rFonts w:ascii="Arial Unicode MS" w:cs="Arial Unicode MS" w:eastAsia="Arial Unicode MS" w:hAnsi="Arial Unicode MS"/>
          <w:b w:val="1"/>
          <w:bCs w:val="1"/>
          <w:rtl w:val="0"/>
        </w:rPr>
        <w:t xml:space="preserve">第19条（契約解除）</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甲又は乙は、相手方が次の各号のいずれかに該当した場合、催告を要することなく、本契約の全部又は一部を解除することができる。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本契約に重大な違反をしたとき</w:t>
        <w:br w:type="textWrapping"/>
        <w:t xml:space="preserve">(2) 支払期限を経過しても料金その他の債務を支払わないとき</w:t>
        <w:br w:type="textWrapping"/>
        <w:t xml:space="preserve">(3) 差押え、仮差押え、仮処分、強制執行その他これらに類する手続を受けたとき</w:t>
        <w:br w:type="textWrapping"/>
        <w:t xml:space="preserve">(4) 破産手続、民事再生手続その他倒産手続の申立てがあったとき</w:t>
        <w:br w:type="textWrapping"/>
        <w:t xml:space="preserve">(5) 支払停止又は支払不能となったとき</w:t>
        <w:br w:type="textWrapping"/>
        <w:t xml:space="preserve">(6) 相手方との信頼関係を著しく損なう行為があったとき</w:t>
        <w:br w:type="textWrapping"/>
        <w:t xml:space="preserve">(7) その他本契約の継続が困難となる重大な事由が生じたとき</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t76a2rhgl595"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09B">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甲及び乙は、自ら及びその役員等が、暴力団、暴力団員、暴力団関係企業その他これらに準ずる反社会的勢力に該当しないことを表明し、保証する。</w:t>
      </w:r>
    </w:p>
    <w:p w:rsidR="00000000" w:rsidDel="00000000" w:rsidP="00000000" w:rsidRDefault="00000000" w:rsidRPr="00000000" w14:paraId="0000009C">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甲又は乙は、相手方が前項に違反した場合、何らの催告を要することなく直ちに本契約を解除することができる。</w:t>
      </w:r>
    </w:p>
    <w:p w:rsidR="00000000" w:rsidDel="00000000" w:rsidP="00000000" w:rsidRDefault="00000000" w:rsidRPr="00000000" w14:paraId="0000009D">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前項に基づく解除により解除された当事者に損害が生じても、解除した当事者はこれを賠償する責任を負わない。</w:t>
      </w:r>
    </w:p>
    <w:p w:rsidR="00000000" w:rsidDel="00000000" w:rsidP="00000000" w:rsidRDefault="00000000" w:rsidRPr="00000000" w14:paraId="0000009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4cwcv2etc9z2" w:id="21"/>
      <w:bookmarkEnd w:id="21"/>
      <w:r w:rsidDel="00000000" w:rsidR="00000000" w:rsidRPr="00000000">
        <w:rPr>
          <w:rFonts w:ascii="Arial Unicode MS" w:cs="Arial Unicode MS" w:eastAsia="Arial Unicode MS" w:hAnsi="Arial Unicode MS"/>
          <w:b w:val="1"/>
          <w:bCs w:val="1"/>
          <w:rtl w:val="0"/>
        </w:rPr>
        <w:t xml:space="preserve">第21条（権利義務の譲渡禁止）</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甲及び乙は、相手方の事前の承諾なく、本契約上の地位又は本契約に基づく権利若しくは義務の全部又は一部を第三者に譲渡し、承継させ、又は担保に供してはならない。</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rgypw8tox474" w:id="22"/>
      <w:bookmarkEnd w:id="22"/>
      <w:r w:rsidDel="00000000" w:rsidR="00000000" w:rsidRPr="00000000">
        <w:rPr>
          <w:rFonts w:ascii="Arial Unicode MS" w:cs="Arial Unicode MS" w:eastAsia="Arial Unicode MS" w:hAnsi="Arial Unicode MS"/>
          <w:b w:val="1"/>
          <w:bCs w:val="1"/>
          <w:rtl w:val="0"/>
        </w:rPr>
        <w:t xml:space="preserve">第22条（契約終了時の取扱い）</w:t>
      </w:r>
    </w:p>
    <w:p w:rsidR="00000000" w:rsidDel="00000000" w:rsidP="00000000" w:rsidRDefault="00000000" w:rsidRPr="00000000" w14:paraId="000000A3">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本契約が終了した場合、乙は、本サービスの提供を終了する。</w:t>
      </w:r>
    </w:p>
    <w:p w:rsidR="00000000" w:rsidDel="00000000" w:rsidP="00000000" w:rsidRDefault="00000000" w:rsidRPr="00000000" w14:paraId="000000A4">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甲から提供された資料、マニュアルその他の情報について、乙は、法令又は業務上保存する必要があるものを除き、甲の指示又は乙所定の方法に従い返還、削除又は廃棄する。</w:t>
      </w:r>
    </w:p>
    <w:p w:rsidR="00000000" w:rsidDel="00000000" w:rsidP="00000000" w:rsidRDefault="00000000" w:rsidRPr="00000000" w14:paraId="000000A5">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本契約終了後における電話番号の転送設定、各種サービスの停止その他必要な手続は、甲乙協議のうえ実施する。</w:t>
      </w:r>
    </w:p>
    <w:p w:rsidR="00000000" w:rsidDel="00000000" w:rsidP="00000000" w:rsidRDefault="00000000" w:rsidRPr="00000000" w14:paraId="000000A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wls5fet1m539"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本契約に定めのない事項又は本契約の各条項の解釈について疑義が生じた場合、甲乙は誠意をもって協議し、その解決を図るものとする。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rab6ou8gc2mq" w:id="24"/>
      <w:bookmarkEnd w:id="24"/>
      <w:r w:rsidDel="00000000" w:rsidR="00000000" w:rsidRPr="00000000">
        <w:rPr>
          <w:rFonts w:ascii="Arial Unicode MS" w:cs="Arial Unicode MS" w:eastAsia="Arial Unicode MS" w:hAnsi="Arial Unicode MS"/>
          <w:b w:val="1"/>
          <w:bCs w:val="1"/>
          <w:rtl w:val="0"/>
        </w:rPr>
        <w:t xml:space="preserve">第24条（準拠法及び合意管轄）</w:t>
      </w:r>
    </w:p>
    <w:p w:rsidR="00000000" w:rsidDel="00000000" w:rsidP="00000000" w:rsidRDefault="00000000" w:rsidRPr="00000000" w14:paraId="000000AB">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AC">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A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以上、本契約締結の証として、本書2通を作成し、甲乙記名押印又は署名のうえ、各1通を保有する。なお、電磁的方法により本契約を締結する場合は、電磁的記録を作成し、甲乙それぞれがこれを保管する。</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甲（利用者）</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乙（電話秘書サービス提供者）</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C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