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1snnvbe9tieh" w:id="0"/>
      <w:bookmarkEnd w:id="0"/>
      <w:r w:rsidDel="00000000" w:rsidR="00000000" w:rsidRPr="00000000">
        <w:rPr>
          <w:rFonts w:ascii="Arial Unicode MS" w:cs="Arial Unicode MS" w:eastAsia="Arial Unicode MS" w:hAnsi="Arial Unicode MS"/>
          <w:b w:val="1"/>
          <w:bCs w:val="1"/>
          <w:sz w:val="44"/>
          <w:szCs w:val="44"/>
          <w:rtl w:val="0"/>
        </w:rPr>
        <w:t xml:space="preserve">カスタマーサポート代行契約書</w:t>
      </w:r>
    </w:p>
    <w:p w:rsidR="00000000" w:rsidDel="00000000" w:rsidP="00000000" w:rsidRDefault="00000000" w:rsidRPr="00000000" w14:paraId="0000000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（以下「乙」という。）は、甲が提供する商品又はサービスに関する顧客対応業務を乙に委託することについて、次のとおりカスタマーサポート代行契約（以下「本契約」という。）を締結する。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clxbuyil7x71"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本契約は、甲が乙に委託するカスタマーサポート業務の内容、実施方法、責任範囲、委託料その他必要な事項を定め、甲乙間の円滑かつ適正な業務遂行を図ることを目的とする。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k29wmd86uo8v" w:id="2"/>
      <w:bookmarkEnd w:id="2"/>
      <w:r w:rsidDel="00000000" w:rsidR="00000000" w:rsidRPr="00000000">
        <w:rPr>
          <w:rFonts w:ascii="Arial Unicode MS" w:cs="Arial Unicode MS" w:eastAsia="Arial Unicode MS" w:hAnsi="Arial Unicode MS"/>
          <w:b w:val="1"/>
          <w:bCs w:val="1"/>
          <w:rtl w:val="0"/>
        </w:rPr>
        <w:t xml:space="preserve">第2条（委託業務）</w:t>
      </w:r>
    </w:p>
    <w:p w:rsidR="00000000" w:rsidDel="00000000" w:rsidP="00000000" w:rsidRDefault="00000000" w:rsidRPr="00000000" w14:paraId="00000009">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甲は乙に対し、甲の商品又はサービスに関するカスタマーサポート業務（以下「本業務」という。）を委託し、乙はこれを受託する。</w:t>
      </w:r>
    </w:p>
    <w:p w:rsidR="00000000" w:rsidDel="00000000" w:rsidP="00000000" w:rsidRDefault="00000000" w:rsidRPr="00000000" w14:paraId="0000000A">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本業務の内容は、次のとおりとする。</w:t>
      </w:r>
    </w:p>
    <w:tbl>
      <w:tblPr>
        <w:tblStyle w:val="Table1"/>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15"/>
        <w:gridCol w:w="6915"/>
        <w:tblGridChange w:id="0">
          <w:tblGrid>
            <w:gridCol w:w="2115"/>
            <w:gridCol w:w="691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Fonts w:ascii="Arial Unicode MS" w:cs="Arial Unicode MS" w:eastAsia="Arial Unicode MS" w:hAnsi="Arial Unicode MS"/>
                <w:sz w:val="20"/>
                <w:szCs w:val="20"/>
                <w:rtl w:val="0"/>
              </w:rPr>
              <w:t xml:space="preserve">対象商品・サービス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Fonts w:ascii="Arial Unicode MS" w:cs="Arial Unicode MS" w:eastAsia="Arial Unicode MS" w:hAnsi="Arial Unicode MS"/>
                <w:sz w:val="20"/>
                <w:szCs w:val="20"/>
                <w:rtl w:val="0"/>
              </w:rPr>
              <w:t xml:space="preserve">対応方法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 電話　□ メール　□ チャット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主な対応内容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 問い合わせ対応　□ 注文・予約受付　□ 操作案内　□ 苦情受付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対応曜日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対応時間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対応言語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 日本語　□ 英語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Fonts w:ascii="Arial Unicode MS" w:cs="Arial Unicode MS" w:eastAsia="Arial Unicode MS" w:hAnsi="Arial Unicode MS"/>
                <w:sz w:val="20"/>
                <w:szCs w:val="20"/>
                <w:rtl w:val="0"/>
              </w:rPr>
              <w:t xml:space="preserve">月間想定件数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約　　　　　　　　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tl w:val="0"/>
              </w:rPr>
            </w:r>
          </w:p>
        </w:tc>
      </w:tr>
    </w:tbl>
    <w:p w:rsidR="00000000" w:rsidDel="00000000" w:rsidP="00000000" w:rsidRDefault="00000000" w:rsidRPr="00000000" w14:paraId="0000001D">
      <w:pPr>
        <w:numPr>
          <w:ilvl w:val="0"/>
          <w:numId w:val="21"/>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本業務の具体的な対応方法、対応基準、FAQ、スクリプト、エスカレーション基準その他必要な事項については、本契約、仕様書、業務マニュアルその他甲乙間で合意した資料に定めるものとする。</w:t>
      </w:r>
    </w:p>
    <w:p w:rsidR="00000000" w:rsidDel="00000000" w:rsidP="00000000" w:rsidRDefault="00000000" w:rsidRPr="00000000" w14:paraId="0000001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F">
      <w:pPr>
        <w:pStyle w:val="Heading2"/>
        <w:keepNext w:val="0"/>
        <w:keepLines w:val="0"/>
        <w:spacing w:after="80" w:lineRule="auto"/>
        <w:rPr>
          <w:b w:val="1"/>
          <w:bCs w:val="1"/>
        </w:rPr>
      </w:pPr>
      <w:bookmarkStart w:colFirst="0" w:colLast="0" w:name="_7vevk0x5edr3" w:id="3"/>
      <w:bookmarkEnd w:id="3"/>
      <w:r w:rsidDel="00000000" w:rsidR="00000000" w:rsidRPr="00000000">
        <w:rPr>
          <w:rFonts w:ascii="Arial Unicode MS" w:cs="Arial Unicode MS" w:eastAsia="Arial Unicode MS" w:hAnsi="Arial Unicode MS"/>
          <w:b w:val="1"/>
          <w:bCs w:val="1"/>
          <w:rtl w:val="0"/>
        </w:rPr>
        <w:t xml:space="preserve">第3条（業務遂行）</w:t>
      </w:r>
    </w:p>
    <w:p w:rsidR="00000000" w:rsidDel="00000000" w:rsidP="00000000" w:rsidRDefault="00000000" w:rsidRPr="00000000" w14:paraId="00000020">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乙は、本契約及び甲から提供された業務マニュアル、対応スクリプト、FAQその他の指示に従い、善良な管理者の注意をもって本業務を遂行する。</w:t>
      </w:r>
    </w:p>
    <w:p w:rsidR="00000000" w:rsidDel="00000000" w:rsidP="00000000" w:rsidRDefault="00000000" w:rsidRPr="00000000" w14:paraId="00000021">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乙は、顧客に対し、甲又は甲の商品若しくはサービスについて、甲から提供された情報の範囲を超えて確約、保証、説明その他の意思表示をしてはならない。</w:t>
      </w:r>
    </w:p>
    <w:p w:rsidR="00000000" w:rsidDel="00000000" w:rsidP="00000000" w:rsidRDefault="00000000" w:rsidRPr="00000000" w14:paraId="00000022">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乙は、甲から権限を付与された場合を除き、商品の返品、返金、値引き、契約解除、補償、損害賠償その他甲に法的又は経済的負担を生じさせる判断を独自に行ってはならない。</w:t>
      </w:r>
    </w:p>
    <w:p w:rsidR="00000000" w:rsidDel="00000000" w:rsidP="00000000" w:rsidRDefault="00000000" w:rsidRPr="00000000" w14:paraId="00000023">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乙は、本業務の遂行に必要な担当者を適切に配置し、必要な教育及び管理を行うものとする。</w:t>
      </w:r>
    </w:p>
    <w:p w:rsidR="00000000" w:rsidDel="00000000" w:rsidP="00000000" w:rsidRDefault="00000000" w:rsidRPr="00000000" w14:paraId="0000002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5">
      <w:pPr>
        <w:pStyle w:val="Heading2"/>
        <w:keepNext w:val="0"/>
        <w:keepLines w:val="0"/>
        <w:spacing w:after="80" w:lineRule="auto"/>
        <w:rPr>
          <w:b w:val="1"/>
          <w:bCs w:val="1"/>
        </w:rPr>
      </w:pPr>
      <w:bookmarkStart w:colFirst="0" w:colLast="0" w:name="_8zjyk2s5g1v7" w:id="4"/>
      <w:bookmarkEnd w:id="4"/>
      <w:r w:rsidDel="00000000" w:rsidR="00000000" w:rsidRPr="00000000">
        <w:rPr>
          <w:rFonts w:ascii="Arial Unicode MS" w:cs="Arial Unicode MS" w:eastAsia="Arial Unicode MS" w:hAnsi="Arial Unicode MS"/>
          <w:b w:val="1"/>
          <w:bCs w:val="1"/>
          <w:rtl w:val="0"/>
        </w:rPr>
        <w:t xml:space="preserve">第4条（電話対応）</w:t>
      </w:r>
    </w:p>
    <w:p w:rsidR="00000000" w:rsidDel="00000000" w:rsidP="00000000" w:rsidRDefault="00000000" w:rsidRPr="00000000" w14:paraId="00000026">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電話による対応を行う場合、乙は甲乙間であらかじめ合意した会社名、サービス名、担当者名その他の名称を使用して応対する。</w:t>
      </w:r>
    </w:p>
    <w:p w:rsidR="00000000" w:rsidDel="00000000" w:rsidP="00000000" w:rsidRDefault="00000000" w:rsidRPr="00000000" w14:paraId="00000027">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乙は、甲から提供されたスクリプトその他の対応基準に従い、適切な言葉遣い及び方法により電話対応を行うものとする。</w:t>
      </w:r>
    </w:p>
    <w:p w:rsidR="00000000" w:rsidDel="00000000" w:rsidP="00000000" w:rsidRDefault="00000000" w:rsidRPr="00000000" w14:paraId="00000028">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顧客から本業務の範囲を超える問い合わせを受けた場合、乙は独自に回答せず、第6条に定める方法に従い甲に引き継ぐものとする。</w:t>
      </w:r>
    </w:p>
    <w:p w:rsidR="00000000" w:rsidDel="00000000" w:rsidP="00000000" w:rsidRDefault="00000000" w:rsidRPr="00000000" w14:paraId="00000029">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電話回線の障害、通信事業者の設備障害その他乙の合理的な管理を超える事由により電話対応ができない場合、乙は可能な限り速やかに甲へ報告する。</w:t>
      </w:r>
    </w:p>
    <w:p w:rsidR="00000000" w:rsidDel="00000000" w:rsidP="00000000" w:rsidRDefault="00000000" w:rsidRPr="00000000" w14:paraId="0000002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B">
      <w:pPr>
        <w:pStyle w:val="Heading2"/>
        <w:keepNext w:val="0"/>
        <w:keepLines w:val="0"/>
        <w:spacing w:after="80" w:lineRule="auto"/>
        <w:rPr>
          <w:b w:val="1"/>
          <w:bCs w:val="1"/>
        </w:rPr>
      </w:pPr>
      <w:bookmarkStart w:colFirst="0" w:colLast="0" w:name="_8p8cgidjxxsh" w:id="5"/>
      <w:bookmarkEnd w:id="5"/>
      <w:r w:rsidDel="00000000" w:rsidR="00000000" w:rsidRPr="00000000">
        <w:rPr>
          <w:rFonts w:ascii="Arial Unicode MS" w:cs="Arial Unicode MS" w:eastAsia="Arial Unicode MS" w:hAnsi="Arial Unicode MS"/>
          <w:b w:val="1"/>
          <w:bCs w:val="1"/>
          <w:rtl w:val="0"/>
        </w:rPr>
        <w:t xml:space="preserve">第5条（業務マニュアル等）</w:t>
      </w:r>
    </w:p>
    <w:p w:rsidR="00000000" w:rsidDel="00000000" w:rsidP="00000000" w:rsidRDefault="00000000" w:rsidRPr="00000000" w14:paraId="0000002C">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甲は乙に対し、本業務の遂行に必要な商品情報、サービス情報、FAQ、業務マニュアル、対応スクリプトその他必要な情報を提供する。</w:t>
      </w:r>
    </w:p>
    <w:p w:rsidR="00000000" w:rsidDel="00000000" w:rsidP="00000000" w:rsidRDefault="00000000" w:rsidRPr="00000000" w14:paraId="0000002D">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甲は、前項の情報に変更が生じた場合、合理的な期間をもって乙に通知する。</w:t>
      </w:r>
    </w:p>
    <w:p w:rsidR="00000000" w:rsidDel="00000000" w:rsidP="00000000" w:rsidRDefault="00000000" w:rsidRPr="00000000" w14:paraId="0000002E">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乙は、甲から提供された最新の情報に基づいて本業務を遂行する。</w:t>
      </w:r>
    </w:p>
    <w:p w:rsidR="00000000" w:rsidDel="00000000" w:rsidP="00000000" w:rsidRDefault="00000000" w:rsidRPr="00000000" w14:paraId="0000002F">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甲から提供された情報に誤り、不足又は不明確な点があり、適切な顧客対応が困難であると乙が判断した場合、乙は甲に確認を求めることができる。</w:t>
      </w:r>
    </w:p>
    <w:p w:rsidR="00000000" w:rsidDel="00000000" w:rsidP="00000000" w:rsidRDefault="00000000" w:rsidRPr="00000000" w14:paraId="0000003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1">
      <w:pPr>
        <w:pStyle w:val="Heading2"/>
        <w:keepNext w:val="0"/>
        <w:keepLines w:val="0"/>
        <w:spacing w:after="80" w:lineRule="auto"/>
        <w:rPr>
          <w:b w:val="1"/>
          <w:bCs w:val="1"/>
        </w:rPr>
      </w:pPr>
      <w:bookmarkStart w:colFirst="0" w:colLast="0" w:name="_4iaq6ikcga3n" w:id="6"/>
      <w:bookmarkEnd w:id="6"/>
      <w:r w:rsidDel="00000000" w:rsidR="00000000" w:rsidRPr="00000000">
        <w:rPr>
          <w:rFonts w:ascii="Arial Unicode MS" w:cs="Arial Unicode MS" w:eastAsia="Arial Unicode MS" w:hAnsi="Arial Unicode MS"/>
          <w:b w:val="1"/>
          <w:bCs w:val="1"/>
          <w:rtl w:val="0"/>
        </w:rPr>
        <w:t xml:space="preserve">第6条（エスカレーション）</w:t>
      </w:r>
    </w:p>
    <w:p w:rsidR="00000000" w:rsidDel="00000000" w:rsidP="00000000" w:rsidRDefault="00000000" w:rsidRPr="00000000" w14:paraId="00000032">
      <w:pPr>
        <w:numPr>
          <w:ilvl w:val="0"/>
          <w:numId w:val="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乙は、次の各号のいずれかに該当する問い合わせ等を受けた場合、甲乙間で定める方法により速やかに甲へ報告し、又は対応を引き継ぐものとする。</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重大な苦情又はクレーム</w:t>
        <w:br w:type="textWrapping"/>
        <w:t xml:space="preserve">(2) 返金、補償又は損害賠償を求めるもの</w:t>
        <w:br w:type="textWrapping"/>
        <w:t xml:space="preserve">(3) 法令違反その他の法的問題に関するもの</w:t>
        <w:br w:type="textWrapping"/>
        <w:t xml:space="preserve">(4) 事故、身体又は財産への損害に関するもの</w:t>
        <w:br w:type="textWrapping"/>
        <w:t xml:space="preserve">(5) 個人情報の漏えいその他情報セキュリティに関するもの</w:t>
        <w:br w:type="textWrapping"/>
        <w:t xml:space="preserve">(6) 報道機関、行政機関その他外部機関からの問い合わせ</w:t>
        <w:br w:type="textWrapping"/>
        <w:t xml:space="preserve">(7) 甲があらかじめ指定した重要案件</w:t>
        <w:br w:type="textWrapping"/>
        <w:t xml:space="preserve">(8) その他乙のみでは適切な対応が困難であると合理的に判断されるもの</w:t>
      </w:r>
    </w:p>
    <w:p w:rsidR="00000000" w:rsidDel="00000000" w:rsidP="00000000" w:rsidRDefault="00000000" w:rsidRPr="00000000" w14:paraId="00000034">
      <w:pPr>
        <w:numPr>
          <w:ilvl w:val="0"/>
          <w:numId w:val="6"/>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緊急性の高い案件については、乙は甲が指定する緊急連絡先に連絡するものとする。</w:t>
      </w:r>
    </w:p>
    <w:p w:rsidR="00000000" w:rsidDel="00000000" w:rsidP="00000000" w:rsidRDefault="00000000" w:rsidRPr="00000000" w14:paraId="0000003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6">
      <w:pPr>
        <w:pStyle w:val="Heading2"/>
        <w:keepNext w:val="0"/>
        <w:keepLines w:val="0"/>
        <w:spacing w:after="80" w:lineRule="auto"/>
        <w:rPr>
          <w:b w:val="1"/>
          <w:bCs w:val="1"/>
        </w:rPr>
      </w:pPr>
      <w:bookmarkStart w:colFirst="0" w:colLast="0" w:name="_uuhk4yi0isdb" w:id="7"/>
      <w:bookmarkEnd w:id="7"/>
      <w:r w:rsidDel="00000000" w:rsidR="00000000" w:rsidRPr="00000000">
        <w:rPr>
          <w:rFonts w:ascii="Arial Unicode MS" w:cs="Arial Unicode MS" w:eastAsia="Arial Unicode MS" w:hAnsi="Arial Unicode MS"/>
          <w:b w:val="1"/>
          <w:bCs w:val="1"/>
          <w:rtl w:val="0"/>
        </w:rPr>
        <w:t xml:space="preserve">第7条（報告）</w:t>
      </w:r>
    </w:p>
    <w:p w:rsidR="00000000" w:rsidDel="00000000" w:rsidP="00000000" w:rsidRDefault="00000000" w:rsidRPr="00000000" w14:paraId="00000037">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乙は、本業務の実施状況について、甲乙間で定める方法及び頻度により甲に報告する。</w:t>
      </w:r>
    </w:p>
    <w:p w:rsidR="00000000" w:rsidDel="00000000" w:rsidP="00000000" w:rsidRDefault="00000000" w:rsidRPr="00000000" w14:paraId="00000038">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報告事項には、必要に応じて次の事項を含むものとする。</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問い合わせ件数</w:t>
        <w:br w:type="textWrapping"/>
        <w:t xml:space="preserve">(2) 問い合わせ内容</w:t>
        <w:br w:type="textWrapping"/>
        <w:t xml:space="preserve">(3) 対応結果</w:t>
        <w:br w:type="textWrapping"/>
        <w:t xml:space="preserve">(4) 未解決案件及び引継案件</w:t>
        <w:br w:type="textWrapping"/>
        <w:t xml:space="preserve">(5) 苦情及びクレームの発生状況</w:t>
        <w:br w:type="textWrapping"/>
        <w:t xml:space="preserve">(6) その他甲乙間で定めた事項</w:t>
      </w:r>
    </w:p>
    <w:p w:rsidR="00000000" w:rsidDel="00000000" w:rsidP="00000000" w:rsidRDefault="00000000" w:rsidRPr="00000000" w14:paraId="0000003A">
      <w:pPr>
        <w:numPr>
          <w:ilvl w:val="0"/>
          <w:numId w:val="7"/>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重大な事故、情報漏えい、顧客との重大なトラブルその他甲に重大な影響を及ぼすおそれのある事象が発生した場合、乙は定期報告を待たず速やかに甲へ報告する。</w:t>
      </w:r>
    </w:p>
    <w:p w:rsidR="00000000" w:rsidDel="00000000" w:rsidP="00000000" w:rsidRDefault="00000000" w:rsidRPr="00000000" w14:paraId="0000003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C">
      <w:pPr>
        <w:pStyle w:val="Heading2"/>
        <w:keepNext w:val="0"/>
        <w:keepLines w:val="0"/>
        <w:spacing w:after="80" w:lineRule="auto"/>
        <w:rPr>
          <w:b w:val="1"/>
          <w:bCs w:val="1"/>
        </w:rPr>
      </w:pPr>
      <w:bookmarkStart w:colFirst="0" w:colLast="0" w:name="_ls3rx7kco8rr" w:id="8"/>
      <w:bookmarkEnd w:id="8"/>
      <w:r w:rsidDel="00000000" w:rsidR="00000000" w:rsidRPr="00000000">
        <w:rPr>
          <w:rFonts w:ascii="Arial Unicode MS" w:cs="Arial Unicode MS" w:eastAsia="Arial Unicode MS" w:hAnsi="Arial Unicode MS"/>
          <w:b w:val="1"/>
          <w:bCs w:val="1"/>
          <w:rtl w:val="0"/>
        </w:rPr>
        <w:t xml:space="preserve">第8条（委託料）</w:t>
      </w:r>
    </w:p>
    <w:p w:rsidR="00000000" w:rsidDel="00000000" w:rsidP="00000000" w:rsidRDefault="00000000" w:rsidRPr="00000000" w14:paraId="0000003D">
      <w:pPr>
        <w:numPr>
          <w:ilvl w:val="0"/>
          <w:numId w:val="15"/>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甲は乙に対し、本業務の対価として次の委託料を支払う。</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87.9368712316602"/>
        <w:gridCol w:w="7537.574939791963"/>
        <w:tblGridChange w:id="0">
          <w:tblGrid>
            <w:gridCol w:w="1487.9368712316602"/>
            <w:gridCol w:w="7537.574939791963"/>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rPr>
                <w:sz w:val="20"/>
                <w:szCs w:val="20"/>
              </w:rPr>
            </w:pPr>
            <w:r w:rsidDel="00000000" w:rsidR="00000000" w:rsidRPr="00000000">
              <w:rPr>
                <w:rFonts w:ascii="Arial Unicode MS" w:cs="Arial Unicode MS" w:eastAsia="Arial Unicode MS" w:hAnsi="Arial Unicode MS"/>
                <w:sz w:val="20"/>
                <w:szCs w:val="20"/>
                <w:rtl w:val="0"/>
              </w:rPr>
              <w:t xml:space="preserve">基本料金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rPr>
                <w:sz w:val="20"/>
                <w:szCs w:val="20"/>
              </w:rPr>
            </w:pPr>
            <w:r w:rsidDel="00000000" w:rsidR="00000000" w:rsidRPr="00000000">
              <w:rPr>
                <w:rFonts w:ascii="Arial Unicode MS" w:cs="Arial Unicode MS" w:eastAsia="Arial Unicode MS" w:hAnsi="Arial Unicode MS"/>
                <w:sz w:val="20"/>
                <w:szCs w:val="20"/>
                <w:rtl w:val="0"/>
              </w:rPr>
              <w:t xml:space="preserve">月額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rPr>
                <w:sz w:val="20"/>
                <w:szCs w:val="20"/>
              </w:rPr>
            </w:pPr>
            <w:r w:rsidDel="00000000" w:rsidR="00000000" w:rsidRPr="00000000">
              <w:rPr>
                <w:rFonts w:ascii="Arial Unicode MS" w:cs="Arial Unicode MS" w:eastAsia="Arial Unicode MS" w:hAnsi="Arial Unicode MS"/>
                <w:sz w:val="20"/>
                <w:szCs w:val="20"/>
                <w:rtl w:val="0"/>
              </w:rPr>
              <w:t xml:space="preserve">従量料金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rPr>
                <w:sz w:val="20"/>
                <w:szCs w:val="20"/>
              </w:rPr>
            </w:pPr>
            <w:r w:rsidDel="00000000" w:rsidR="00000000" w:rsidRPr="00000000">
              <w:rPr>
                <w:rFonts w:ascii="Arial Unicode MS" w:cs="Arial Unicode MS" w:eastAsia="Arial Unicode MS" w:hAnsi="Arial Unicode MS"/>
                <w:sz w:val="20"/>
                <w:szCs w:val="20"/>
                <w:rtl w:val="0"/>
              </w:rPr>
              <w:t xml:space="preserve">□ 1件　　　　　円　□ 1コール　　　　　円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rPr>
                <w:sz w:val="20"/>
                <w:szCs w:val="20"/>
              </w:rPr>
            </w:pPr>
            <w:r w:rsidDel="00000000" w:rsidR="00000000" w:rsidRPr="00000000">
              <w:rPr>
                <w:rFonts w:ascii="Arial Unicode MS" w:cs="Arial Unicode MS" w:eastAsia="Arial Unicode MS" w:hAnsi="Arial Unicode MS"/>
                <w:sz w:val="20"/>
                <w:szCs w:val="20"/>
                <w:rtl w:val="0"/>
              </w:rPr>
              <w:t xml:space="preserve">初期設定費用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rPr>
                <w:sz w:val="20"/>
                <w:szCs w:val="20"/>
              </w:rPr>
            </w:pPr>
            <w:r w:rsidDel="00000000" w:rsidR="00000000" w:rsidRPr="00000000">
              <w:rPr>
                <w:rFonts w:ascii="Arial Unicode MS" w:cs="Arial Unicode MS" w:eastAsia="Arial Unicode MS" w:hAnsi="Arial Unicode MS"/>
                <w:sz w:val="20"/>
                <w:szCs w:val="20"/>
                <w:rtl w:val="0"/>
              </w:rPr>
              <w:t xml:space="preserve">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rPr>
                <w:sz w:val="20"/>
                <w:szCs w:val="20"/>
              </w:rPr>
            </w:pPr>
            <w:r w:rsidDel="00000000" w:rsidR="00000000" w:rsidRPr="00000000">
              <w:rPr>
                <w:rFonts w:ascii="Arial Unicode MS" w:cs="Arial Unicode MS" w:eastAsia="Arial Unicode MS" w:hAnsi="Arial Unicode MS"/>
                <w:sz w:val="20"/>
                <w:szCs w:val="20"/>
                <w:rtl w:val="0"/>
              </w:rPr>
              <w:t xml:space="preserve">□ 翌月末日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rPr>
                <w:sz w:val="20"/>
                <w:szCs w:val="20"/>
              </w:rPr>
            </w:pPr>
            <w:r w:rsidDel="00000000" w:rsidR="00000000" w:rsidRPr="00000000">
              <w:rPr>
                <w:rFonts w:ascii="Arial Unicode MS" w:cs="Arial Unicode MS" w:eastAsia="Arial Unicode MS" w:hAnsi="Arial Unicode MS"/>
                <w:sz w:val="20"/>
                <w:szCs w:val="20"/>
                <w:rtl w:val="0"/>
              </w:rPr>
              <w:t xml:space="preserve">□ 銀行振込　□ その他（　　　　　　）</w:t>
            </w:r>
          </w:p>
        </w:tc>
      </w:tr>
    </w:tbl>
    <w:p w:rsidR="00000000" w:rsidDel="00000000" w:rsidP="00000000" w:rsidRDefault="00000000" w:rsidRPr="00000000" w14:paraId="0000004C">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振込手数料は、□甲　□乙の負担とする。</w:t>
      </w:r>
    </w:p>
    <w:p w:rsidR="00000000" w:rsidDel="00000000" w:rsidP="00000000" w:rsidRDefault="00000000" w:rsidRPr="00000000" w14:paraId="0000004D">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本業務の内容、対応件数、対応時間その他の条件に著しい変更が生じた場合、甲乙協議のうえ委託料を変更することができる。</w:t>
      </w:r>
    </w:p>
    <w:p w:rsidR="00000000" w:rsidDel="00000000" w:rsidP="00000000" w:rsidRDefault="00000000" w:rsidRPr="00000000" w14:paraId="0000004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F">
      <w:pPr>
        <w:pStyle w:val="Heading2"/>
        <w:keepNext w:val="0"/>
        <w:keepLines w:val="0"/>
        <w:spacing w:after="80" w:lineRule="auto"/>
        <w:rPr>
          <w:b w:val="1"/>
          <w:bCs w:val="1"/>
        </w:rPr>
      </w:pPr>
      <w:bookmarkStart w:colFirst="0" w:colLast="0" w:name="_t8wqcjpnfoz" w:id="9"/>
      <w:bookmarkEnd w:id="9"/>
      <w:r w:rsidDel="00000000" w:rsidR="00000000" w:rsidRPr="00000000">
        <w:rPr>
          <w:rFonts w:ascii="Arial Unicode MS" w:cs="Arial Unicode MS" w:eastAsia="Arial Unicode MS" w:hAnsi="Arial Unicode MS"/>
          <w:b w:val="1"/>
          <w:bCs w:val="1"/>
          <w:rtl w:val="0"/>
        </w:rPr>
        <w:t xml:space="preserve">第9条（追加業務）</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甲が本契約で定める範囲を超える業務を乙に依頼する場合、甲乙はその業務内容、実施時期、追加費用その他必要な事項について協議し、合意したうえで実施するものとする。</w:t>
      </w:r>
    </w:p>
    <w:p w:rsidR="00000000" w:rsidDel="00000000" w:rsidP="00000000" w:rsidRDefault="00000000" w:rsidRPr="00000000" w14:paraId="00000051">
      <w:pPr>
        <w:spacing w:after="240" w:before="240" w:lineRule="auto"/>
        <w:rPr>
          <w:sz w:val="20"/>
          <w:szCs w:val="20"/>
        </w:rPr>
      </w:pPr>
      <w:r w:rsidDel="00000000" w:rsidR="00000000" w:rsidRPr="00000000">
        <w:rPr>
          <w:rtl w:val="0"/>
        </w:rPr>
      </w:r>
    </w:p>
    <w:p w:rsidR="00000000" w:rsidDel="00000000" w:rsidP="00000000" w:rsidRDefault="00000000" w:rsidRPr="00000000" w14:paraId="00000052">
      <w:pPr>
        <w:pStyle w:val="Heading2"/>
        <w:keepNext w:val="0"/>
        <w:keepLines w:val="0"/>
        <w:spacing w:after="80" w:lineRule="auto"/>
        <w:rPr>
          <w:b w:val="1"/>
          <w:bCs w:val="1"/>
        </w:rPr>
      </w:pPr>
      <w:bookmarkStart w:colFirst="0" w:colLast="0" w:name="_d4wwg79xku06" w:id="10"/>
      <w:bookmarkEnd w:id="10"/>
      <w:r w:rsidDel="00000000" w:rsidR="00000000" w:rsidRPr="00000000">
        <w:rPr>
          <w:rFonts w:ascii="Arial Unicode MS" w:cs="Arial Unicode MS" w:eastAsia="Arial Unicode MS" w:hAnsi="Arial Unicode MS"/>
          <w:b w:val="1"/>
          <w:bCs w:val="1"/>
          <w:rtl w:val="0"/>
        </w:rPr>
        <w:t xml:space="preserve">第10条（顧客情報及び個人情報の取扱い）</w:t>
      </w:r>
    </w:p>
    <w:p w:rsidR="00000000" w:rsidDel="00000000" w:rsidP="00000000" w:rsidRDefault="00000000" w:rsidRPr="00000000" w14:paraId="00000053">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関連して取り扱う顧客の氏名、住所、電話番号、メールアドレス、購入履歴、問い合わせ履歴その他個人に関する情報について、個人情報の保護に関する法律その他関係法令を遵守し、適切に取り扱うものとする。</w:t>
      </w:r>
    </w:p>
    <w:p w:rsidR="00000000" w:rsidDel="00000000" w:rsidP="00000000" w:rsidRDefault="00000000" w:rsidRPr="00000000" w14:paraId="00000054">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乙は、前項の情報を本業務の遂行以外の目的で利用してはならない。</w:t>
      </w:r>
    </w:p>
    <w:p w:rsidR="00000000" w:rsidDel="00000000" w:rsidP="00000000" w:rsidRDefault="00000000" w:rsidRPr="00000000" w14:paraId="00000055">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乙は、個人情報への不正アクセス、紛失、漏えい、滅失又は毀損等を防止するため、合理的な安全管理措置を講じるものとする。</w:t>
      </w:r>
    </w:p>
    <w:p w:rsidR="00000000" w:rsidDel="00000000" w:rsidP="00000000" w:rsidRDefault="00000000" w:rsidRPr="00000000" w14:paraId="00000056">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個人情報の漏えいその他の事故が発生し、又はそのおそれがあることを乙が認識した場合、乙は直ちに甲へ報告し、甲の指示に従って必要な措置を講じるものとする。</w:t>
      </w:r>
    </w:p>
    <w:p w:rsidR="00000000" w:rsidDel="00000000" w:rsidP="00000000" w:rsidRDefault="00000000" w:rsidRPr="00000000" w14:paraId="0000005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8">
      <w:pPr>
        <w:pStyle w:val="Heading2"/>
        <w:keepNext w:val="0"/>
        <w:keepLines w:val="0"/>
        <w:spacing w:after="80" w:lineRule="auto"/>
        <w:rPr>
          <w:b w:val="1"/>
          <w:bCs w:val="1"/>
        </w:rPr>
      </w:pPr>
      <w:bookmarkStart w:colFirst="0" w:colLast="0" w:name="_l0p3olntj8rh" w:id="11"/>
      <w:bookmarkEnd w:id="11"/>
      <w:r w:rsidDel="00000000" w:rsidR="00000000" w:rsidRPr="00000000">
        <w:rPr>
          <w:rFonts w:ascii="Arial Unicode MS" w:cs="Arial Unicode MS" w:eastAsia="Arial Unicode MS" w:hAnsi="Arial Unicode MS"/>
          <w:b w:val="1"/>
          <w:bCs w:val="1"/>
          <w:rtl w:val="0"/>
        </w:rPr>
        <w:t xml:space="preserve">第11条（秘密保持）</w:t>
      </w:r>
    </w:p>
    <w:p w:rsidR="00000000" w:rsidDel="00000000" w:rsidP="00000000" w:rsidRDefault="00000000" w:rsidRPr="00000000" w14:paraId="00000059">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甲及び乙は、本契約又は本業務に関連して相手方から開示された営業上、技術上、顧客上その他一切の非公知情報を秘密として取り扱い、相手方の事前の承諾なく第三者に開示又は漏えいしてはならない。</w:t>
      </w:r>
    </w:p>
    <w:p w:rsidR="00000000" w:rsidDel="00000000" w:rsidP="00000000" w:rsidRDefault="00000000" w:rsidRPr="00000000" w14:paraId="0000005A">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次の各号のいずれかに該当する情報は、前項の秘密情報に含まれない。</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開示を受けた時点ですでに公知であった情報</w:t>
        <w:br w:type="textWrapping"/>
        <w:t xml:space="preserve">(2) 開示後、受領者の責めによらず公知となった情報</w:t>
        <w:br w:type="textWrapping"/>
        <w:t xml:space="preserve">(3) 開示を受ける以前から適法に保有していた情報</w:t>
        <w:br w:type="textWrapping"/>
        <w:t xml:space="preserve">(4) 正当な権限を有する第三者から秘密保持義務を負うことなく取得した情報</w:t>
        <w:br w:type="textWrapping"/>
        <w:t xml:space="preserve">(5) 秘密情報によらず独自に取得又は開発した情報</w:t>
      </w:r>
    </w:p>
    <w:p w:rsidR="00000000" w:rsidDel="00000000" w:rsidP="00000000" w:rsidRDefault="00000000" w:rsidRPr="00000000" w14:paraId="0000005C">
      <w:pPr>
        <w:numPr>
          <w:ilvl w:val="0"/>
          <w:numId w:val="2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法令又は裁判所、行政機関その他公的機関の命令により秘密情報の開示を求められた場合、必要最小限の範囲でこれを開示することができる。</w:t>
      </w:r>
    </w:p>
    <w:p w:rsidR="00000000" w:rsidDel="00000000" w:rsidP="00000000" w:rsidRDefault="00000000" w:rsidRPr="00000000" w14:paraId="0000005D">
      <w:pPr>
        <w:numPr>
          <w:ilvl w:val="0"/>
          <w:numId w:val="2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本条の義務は、本契約終了後も存続する。</w:t>
      </w:r>
    </w:p>
    <w:p w:rsidR="00000000" w:rsidDel="00000000" w:rsidP="00000000" w:rsidRDefault="00000000" w:rsidRPr="00000000" w14:paraId="0000005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F">
      <w:pPr>
        <w:pStyle w:val="Heading2"/>
        <w:keepNext w:val="0"/>
        <w:keepLines w:val="0"/>
        <w:spacing w:after="80" w:lineRule="auto"/>
        <w:rPr>
          <w:b w:val="1"/>
          <w:bCs w:val="1"/>
        </w:rPr>
      </w:pPr>
      <w:bookmarkStart w:colFirst="0" w:colLast="0" w:name="_26y6ffxrum1a" w:id="12"/>
      <w:bookmarkEnd w:id="12"/>
      <w:r w:rsidDel="00000000" w:rsidR="00000000" w:rsidRPr="00000000">
        <w:rPr>
          <w:rFonts w:ascii="Arial Unicode MS" w:cs="Arial Unicode MS" w:eastAsia="Arial Unicode MS" w:hAnsi="Arial Unicode MS"/>
          <w:b w:val="1"/>
          <w:bCs w:val="1"/>
          <w:rtl w:val="0"/>
        </w:rPr>
        <w:t xml:space="preserve">第12条（通話録音等）</w:t>
      </w:r>
    </w:p>
    <w:p w:rsidR="00000000" w:rsidDel="00000000" w:rsidP="00000000" w:rsidRDefault="00000000" w:rsidRPr="00000000" w14:paraId="00000060">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本業務において通話を録音する場合、その実施方法、利用目的、保存期間、アクセス権限その他必要な事項は、甲乙協議のうえ定めるものとする。</w:t>
      </w:r>
    </w:p>
    <w:p w:rsidR="00000000" w:rsidDel="00000000" w:rsidP="00000000" w:rsidRDefault="00000000" w:rsidRPr="00000000" w14:paraId="00000061">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乙は、録音データを本業務の品質管理、対応内容の確認その他甲乙間で合意した目的以外に利用してはならない。</w:t>
      </w:r>
    </w:p>
    <w:p w:rsidR="00000000" w:rsidDel="00000000" w:rsidP="00000000" w:rsidRDefault="00000000" w:rsidRPr="00000000" w14:paraId="00000062">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乙は、録音データについて、不正アクセス、漏えい、改ざんその他の事故を防止するため適切な管理措置を講じるものとする。</w:t>
      </w:r>
    </w:p>
    <w:p w:rsidR="00000000" w:rsidDel="00000000" w:rsidP="00000000" w:rsidRDefault="00000000" w:rsidRPr="00000000" w14:paraId="00000063">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録音に関して顧客への案内その他法令上必要な対応がある場合、甲乙はその役割分担を協議のうえ定める。</w:t>
      </w:r>
    </w:p>
    <w:p w:rsidR="00000000" w:rsidDel="00000000" w:rsidP="00000000" w:rsidRDefault="00000000" w:rsidRPr="00000000" w14:paraId="0000006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5">
      <w:pPr>
        <w:pStyle w:val="Heading2"/>
        <w:keepNext w:val="0"/>
        <w:keepLines w:val="0"/>
        <w:spacing w:after="80" w:lineRule="auto"/>
        <w:rPr>
          <w:b w:val="1"/>
          <w:bCs w:val="1"/>
        </w:rPr>
      </w:pPr>
      <w:bookmarkStart w:colFirst="0" w:colLast="0" w:name="_8309dvd6ezt7" w:id="13"/>
      <w:bookmarkEnd w:id="13"/>
      <w:r w:rsidDel="00000000" w:rsidR="00000000" w:rsidRPr="00000000">
        <w:rPr>
          <w:rFonts w:ascii="Arial Unicode MS" w:cs="Arial Unicode MS" w:eastAsia="Arial Unicode MS" w:hAnsi="Arial Unicode MS"/>
          <w:b w:val="1"/>
          <w:bCs w:val="1"/>
          <w:rtl w:val="0"/>
        </w:rPr>
        <w:t xml:space="preserve">第13条（情報セキュリティ）</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業務で使用するシステム、端末、アカウント、顧客データその他の情報資産について、アクセス権限管理、認証管理、ウイルス対策その他本業務の内容に応じた合理的な情報セキュリティ対策を講じるものとする。</w:t>
      </w:r>
    </w:p>
    <w:p w:rsidR="00000000" w:rsidDel="00000000" w:rsidP="00000000" w:rsidRDefault="00000000" w:rsidRPr="00000000" w14:paraId="00000067">
      <w:pPr>
        <w:spacing w:after="240" w:before="240" w:lineRule="auto"/>
        <w:rPr>
          <w:sz w:val="20"/>
          <w:szCs w:val="20"/>
        </w:rPr>
      </w:pPr>
      <w:r w:rsidDel="00000000" w:rsidR="00000000" w:rsidRPr="00000000">
        <w:rPr>
          <w:rtl w:val="0"/>
        </w:rPr>
      </w:r>
    </w:p>
    <w:p w:rsidR="00000000" w:rsidDel="00000000" w:rsidP="00000000" w:rsidRDefault="00000000" w:rsidRPr="00000000" w14:paraId="00000068">
      <w:pPr>
        <w:pStyle w:val="Heading2"/>
        <w:keepNext w:val="0"/>
        <w:keepLines w:val="0"/>
        <w:spacing w:after="80" w:lineRule="auto"/>
        <w:rPr>
          <w:b w:val="1"/>
          <w:bCs w:val="1"/>
        </w:rPr>
      </w:pPr>
      <w:bookmarkStart w:colFirst="0" w:colLast="0" w:name="_pluxe43x714o" w:id="14"/>
      <w:bookmarkEnd w:id="14"/>
      <w:r w:rsidDel="00000000" w:rsidR="00000000" w:rsidRPr="00000000">
        <w:rPr>
          <w:rFonts w:ascii="Arial Unicode MS" w:cs="Arial Unicode MS" w:eastAsia="Arial Unicode MS" w:hAnsi="Arial Unicode MS"/>
          <w:b w:val="1"/>
          <w:bCs w:val="1"/>
          <w:rtl w:val="0"/>
        </w:rPr>
        <w:t xml:space="preserve">第14条（再委託）</w:t>
      </w:r>
    </w:p>
    <w:p w:rsidR="00000000" w:rsidDel="00000000" w:rsidP="00000000" w:rsidRDefault="00000000" w:rsidRPr="00000000" w14:paraId="00000069">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乙は、甲の事前の書面又は電磁的方法による承諾なく、本業務の全部又は主要な部分を第三者に再委託してはならない。</w:t>
      </w:r>
    </w:p>
    <w:p w:rsidR="00000000" w:rsidDel="00000000" w:rsidP="00000000" w:rsidRDefault="00000000" w:rsidRPr="00000000" w14:paraId="0000006A">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乙が甲の承諾を得て本業務を第三者に再委託する場合、乙は当該再委託先に対し、本契約に基づき乙が負う秘密保持、個人情報保護その他必要な義務と同等の義務を負わせるものとする。</w:t>
      </w:r>
    </w:p>
    <w:p w:rsidR="00000000" w:rsidDel="00000000" w:rsidP="00000000" w:rsidRDefault="00000000" w:rsidRPr="00000000" w14:paraId="0000006B">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再委託先による本業務の遂行については、乙が甲に対して責任を負う。</w:t>
      </w:r>
    </w:p>
    <w:p w:rsidR="00000000" w:rsidDel="00000000" w:rsidP="00000000" w:rsidRDefault="00000000" w:rsidRPr="00000000" w14:paraId="0000006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D">
      <w:pPr>
        <w:pStyle w:val="Heading2"/>
        <w:keepNext w:val="0"/>
        <w:keepLines w:val="0"/>
        <w:spacing w:after="80" w:lineRule="auto"/>
        <w:rPr>
          <w:b w:val="1"/>
          <w:bCs w:val="1"/>
        </w:rPr>
      </w:pPr>
      <w:bookmarkStart w:colFirst="0" w:colLast="0" w:name="_umozcjq71wx5" w:id="15"/>
      <w:bookmarkEnd w:id="15"/>
      <w:r w:rsidDel="00000000" w:rsidR="00000000" w:rsidRPr="00000000">
        <w:rPr>
          <w:rFonts w:ascii="Arial Unicode MS" w:cs="Arial Unicode MS" w:eastAsia="Arial Unicode MS" w:hAnsi="Arial Unicode MS"/>
          <w:b w:val="1"/>
          <w:bCs w:val="1"/>
          <w:rtl w:val="0"/>
        </w:rPr>
        <w:t xml:space="preserve">第15条（設備等）</w:t>
      </w:r>
    </w:p>
    <w:p w:rsidR="00000000" w:rsidDel="00000000" w:rsidP="00000000" w:rsidRDefault="00000000" w:rsidRPr="00000000" w14:paraId="0000006E">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本業務に必要となる電話回線、通信機器、システム、ソフトウェア、アカウントその他の設備については、甲乙間で別途定める。</w:t>
      </w:r>
    </w:p>
    <w:p w:rsidR="00000000" w:rsidDel="00000000" w:rsidP="00000000" w:rsidRDefault="00000000" w:rsidRPr="00000000" w14:paraId="0000006F">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甲が乙にシステム、アカウントその他の利用権限を付与する場合、乙は本業務の目的に限ってこれを使用し、第三者に利用させてはならない。</w:t>
      </w:r>
    </w:p>
    <w:p w:rsidR="00000000" w:rsidDel="00000000" w:rsidP="00000000" w:rsidRDefault="00000000" w:rsidRPr="00000000" w14:paraId="00000070">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本契約が終了した場合、乙は甲から付与されたアカウントその他の利用を直ちに停止するものとする。</w:t>
      </w:r>
    </w:p>
    <w:p w:rsidR="00000000" w:rsidDel="00000000" w:rsidP="00000000" w:rsidRDefault="00000000" w:rsidRPr="00000000" w14:paraId="0000007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2">
      <w:pPr>
        <w:pStyle w:val="Heading2"/>
        <w:keepNext w:val="0"/>
        <w:keepLines w:val="0"/>
        <w:spacing w:after="80" w:lineRule="auto"/>
        <w:rPr>
          <w:b w:val="1"/>
          <w:bCs w:val="1"/>
        </w:rPr>
      </w:pPr>
      <w:bookmarkStart w:colFirst="0" w:colLast="0" w:name="_e8dtcbe354x" w:id="16"/>
      <w:bookmarkEnd w:id="16"/>
      <w:r w:rsidDel="00000000" w:rsidR="00000000" w:rsidRPr="00000000">
        <w:rPr>
          <w:rFonts w:ascii="Arial Unicode MS" w:cs="Arial Unicode MS" w:eastAsia="Arial Unicode MS" w:hAnsi="Arial Unicode MS"/>
          <w:b w:val="1"/>
          <w:bCs w:val="1"/>
          <w:rtl w:val="0"/>
        </w:rPr>
        <w:t xml:space="preserve">第16条（知的財産権）</w:t>
      </w:r>
    </w:p>
    <w:p w:rsidR="00000000" w:rsidDel="00000000" w:rsidP="00000000" w:rsidRDefault="00000000" w:rsidRPr="00000000" w14:paraId="00000073">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甲が乙に提供する業務マニュアル、FAQ、対応スクリプト、商品資料、商標、ロゴその他の資料に関する知的財産権は、甲又は正当な権利者に帰属する。</w:t>
      </w:r>
    </w:p>
    <w:p w:rsidR="00000000" w:rsidDel="00000000" w:rsidP="00000000" w:rsidRDefault="00000000" w:rsidRPr="00000000" w14:paraId="00000074">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乙は、本業務の遂行に必要な範囲に限り、前項の資料等を使用することができる。</w:t>
      </w:r>
    </w:p>
    <w:p w:rsidR="00000000" w:rsidDel="00000000" w:rsidP="00000000" w:rsidRDefault="00000000" w:rsidRPr="00000000" w14:paraId="00000075">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乙が本業務のため新たに作成するマニュアル、FAQその他の成果物に関する権利の帰属については、その作成経緯及び費用負担等を踏まえ、甲乙間で別途定めるものとする。</w:t>
      </w:r>
    </w:p>
    <w:p w:rsidR="00000000" w:rsidDel="00000000" w:rsidP="00000000" w:rsidRDefault="00000000" w:rsidRPr="00000000" w14:paraId="0000007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7">
      <w:pPr>
        <w:pStyle w:val="Heading2"/>
        <w:keepNext w:val="0"/>
        <w:keepLines w:val="0"/>
        <w:spacing w:after="80" w:lineRule="auto"/>
        <w:rPr>
          <w:b w:val="1"/>
          <w:bCs w:val="1"/>
        </w:rPr>
      </w:pPr>
      <w:bookmarkStart w:colFirst="0" w:colLast="0" w:name="_ruelr4c5dwf5" w:id="17"/>
      <w:bookmarkEnd w:id="17"/>
      <w:r w:rsidDel="00000000" w:rsidR="00000000" w:rsidRPr="00000000">
        <w:rPr>
          <w:rFonts w:ascii="Arial Unicode MS" w:cs="Arial Unicode MS" w:eastAsia="Arial Unicode MS" w:hAnsi="Arial Unicode MS"/>
          <w:b w:val="1"/>
          <w:bCs w:val="1"/>
          <w:rtl w:val="0"/>
        </w:rPr>
        <w:t xml:space="preserve">第17条（禁止事項）</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乙は、本業務の遂行にあたり、次の行為をしてはならない。</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顧客に対して虚偽又は誤解を招く説明をする行為</w:t>
        <w:br w:type="textWrapping"/>
        <w:t xml:space="preserve">(2) 甲から与えられた権限を超えて契約その他の意思表示をする行為</w:t>
        <w:br w:type="textWrapping"/>
        <w:t xml:space="preserve">(3) 顧客情報を本業務以外に利用する行為</w:t>
        <w:br w:type="textWrapping"/>
        <w:t xml:space="preserve">(4) 顧客又は第三者の権利利益を侵害する行為</w:t>
        <w:br w:type="textWrapping"/>
        <w:t xml:space="preserve">(5) 法令又は公序良俗に反する行為</w:t>
        <w:br w:type="textWrapping"/>
        <w:t xml:space="preserve">(6) 甲の信用又はブランドを不当に害する行為</w:t>
        <w:br w:type="textWrapping"/>
        <w:t xml:space="preserve">(7) その他本契約の趣旨に反する行為</w:t>
      </w:r>
    </w:p>
    <w:p w:rsidR="00000000" w:rsidDel="00000000" w:rsidP="00000000" w:rsidRDefault="00000000" w:rsidRPr="00000000" w14:paraId="0000007A">
      <w:pPr>
        <w:spacing w:after="240" w:before="240" w:lineRule="auto"/>
        <w:rPr>
          <w:sz w:val="20"/>
          <w:szCs w:val="20"/>
        </w:rPr>
      </w:pPr>
      <w:r w:rsidDel="00000000" w:rsidR="00000000" w:rsidRPr="00000000">
        <w:rPr>
          <w:rtl w:val="0"/>
        </w:rPr>
      </w:r>
    </w:p>
    <w:p w:rsidR="00000000" w:rsidDel="00000000" w:rsidP="00000000" w:rsidRDefault="00000000" w:rsidRPr="00000000" w14:paraId="0000007B">
      <w:pPr>
        <w:pStyle w:val="Heading2"/>
        <w:keepNext w:val="0"/>
        <w:keepLines w:val="0"/>
        <w:spacing w:after="80" w:lineRule="auto"/>
        <w:rPr>
          <w:b w:val="1"/>
          <w:bCs w:val="1"/>
        </w:rPr>
      </w:pPr>
      <w:bookmarkStart w:colFirst="0" w:colLast="0" w:name="_3adquj4l1pov" w:id="18"/>
      <w:bookmarkEnd w:id="18"/>
      <w:r w:rsidDel="00000000" w:rsidR="00000000" w:rsidRPr="00000000">
        <w:rPr>
          <w:rFonts w:ascii="Arial Unicode MS" w:cs="Arial Unicode MS" w:eastAsia="Arial Unicode MS" w:hAnsi="Arial Unicode MS"/>
          <w:b w:val="1"/>
          <w:bCs w:val="1"/>
          <w:rtl w:val="0"/>
        </w:rPr>
        <w:t xml:space="preserve">第18条（業務内容の変更）</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商品、サービス、料金、キャンペーン、問い合わせ対応方針その他本業務に関係する事項を変更する場合、甲は合理的な期間をもって乙へ通知するものとする。変更に伴い乙の業務量又は費用が著しく増加する場合、甲乙は委託料その他の条件について協議する。</w:t>
      </w:r>
    </w:p>
    <w:p w:rsidR="00000000" w:rsidDel="00000000" w:rsidP="00000000" w:rsidRDefault="00000000" w:rsidRPr="00000000" w14:paraId="0000007D">
      <w:pPr>
        <w:spacing w:after="240" w:before="240" w:lineRule="auto"/>
        <w:rPr>
          <w:sz w:val="20"/>
          <w:szCs w:val="20"/>
        </w:rPr>
      </w:pPr>
      <w:r w:rsidDel="00000000" w:rsidR="00000000" w:rsidRPr="00000000">
        <w:rPr>
          <w:rtl w:val="0"/>
        </w:rPr>
      </w:r>
    </w:p>
    <w:p w:rsidR="00000000" w:rsidDel="00000000" w:rsidP="00000000" w:rsidRDefault="00000000" w:rsidRPr="00000000" w14:paraId="0000007E">
      <w:pPr>
        <w:pStyle w:val="Heading2"/>
        <w:keepNext w:val="0"/>
        <w:keepLines w:val="0"/>
        <w:spacing w:after="80" w:lineRule="auto"/>
        <w:rPr>
          <w:b w:val="1"/>
          <w:bCs w:val="1"/>
        </w:rPr>
      </w:pPr>
      <w:bookmarkStart w:colFirst="0" w:colLast="0" w:name="_klig4g59dziy" w:id="19"/>
      <w:bookmarkEnd w:id="19"/>
      <w:r w:rsidDel="00000000" w:rsidR="00000000" w:rsidRPr="00000000">
        <w:rPr>
          <w:rFonts w:ascii="Arial Unicode MS" w:cs="Arial Unicode MS" w:eastAsia="Arial Unicode MS" w:hAnsi="Arial Unicode MS"/>
          <w:b w:val="1"/>
          <w:bCs w:val="1"/>
          <w:rtl w:val="0"/>
        </w:rPr>
        <w:t xml:space="preserve">第19条（事故等への対応）</w:t>
      </w:r>
    </w:p>
    <w:p w:rsidR="00000000" w:rsidDel="00000000" w:rsidP="00000000" w:rsidRDefault="00000000" w:rsidRPr="00000000" w14:paraId="0000007F">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乙は、本業務に関して重大な誤案内、対応漏れ、システム障害、個人情報漏えいその他の事故が発生した場合、速やかに甲へ報告する。</w:t>
      </w:r>
    </w:p>
    <w:p w:rsidR="00000000" w:rsidDel="00000000" w:rsidP="00000000" w:rsidRDefault="00000000" w:rsidRPr="00000000" w14:paraId="00000080">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乙は、事故の原因調査、影響範囲の確認及び再発防止策の策定について合理的な範囲で甲に協力する。</w:t>
      </w:r>
    </w:p>
    <w:p w:rsidR="00000000" w:rsidDel="00000000" w:rsidP="00000000" w:rsidRDefault="00000000" w:rsidRPr="00000000" w14:paraId="00000081">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事故が乙の責めに帰すべき事由により発生した場合、乙は必要な是正措置を講じるものとする。</w:t>
      </w:r>
    </w:p>
    <w:p w:rsidR="00000000" w:rsidDel="00000000" w:rsidP="00000000" w:rsidRDefault="00000000" w:rsidRPr="00000000" w14:paraId="0000008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3">
      <w:pPr>
        <w:pStyle w:val="Heading2"/>
        <w:keepNext w:val="0"/>
        <w:keepLines w:val="0"/>
        <w:spacing w:after="80" w:lineRule="auto"/>
        <w:rPr>
          <w:b w:val="1"/>
          <w:bCs w:val="1"/>
        </w:rPr>
      </w:pPr>
      <w:bookmarkStart w:colFirst="0" w:colLast="0" w:name="_i78ubwgp6mv7" w:id="20"/>
      <w:bookmarkEnd w:id="20"/>
      <w:r w:rsidDel="00000000" w:rsidR="00000000" w:rsidRPr="00000000">
        <w:rPr>
          <w:rFonts w:ascii="Arial Unicode MS" w:cs="Arial Unicode MS" w:eastAsia="Arial Unicode MS" w:hAnsi="Arial Unicode MS"/>
          <w:b w:val="1"/>
          <w:bCs w:val="1"/>
          <w:rtl w:val="0"/>
        </w:rPr>
        <w:t xml:space="preserve">第20条（損害賠償）</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が、本契約に違反し、自己の責めに帰すべき事由により相手方に損害を与えた場合、当該当事者は、相手方に生じた通常かつ直接の損害を賠償するものとする。ただし、故意又は重大な過失による場合は、この限りでない。</w:t>
      </w:r>
    </w:p>
    <w:p w:rsidR="00000000" w:rsidDel="00000000" w:rsidP="00000000" w:rsidRDefault="00000000" w:rsidRPr="00000000" w14:paraId="00000085">
      <w:pPr>
        <w:spacing w:after="240" w:before="240" w:lineRule="auto"/>
        <w:rPr>
          <w:sz w:val="20"/>
          <w:szCs w:val="20"/>
        </w:rPr>
      </w:pPr>
      <w:r w:rsidDel="00000000" w:rsidR="00000000" w:rsidRPr="00000000">
        <w:rPr>
          <w:rtl w:val="0"/>
        </w:rPr>
      </w:r>
    </w:p>
    <w:p w:rsidR="00000000" w:rsidDel="00000000" w:rsidP="00000000" w:rsidRDefault="00000000" w:rsidRPr="00000000" w14:paraId="00000086">
      <w:pPr>
        <w:pStyle w:val="Heading2"/>
        <w:keepNext w:val="0"/>
        <w:keepLines w:val="0"/>
        <w:spacing w:after="80" w:lineRule="auto"/>
        <w:rPr>
          <w:b w:val="1"/>
          <w:bCs w:val="1"/>
        </w:rPr>
      </w:pPr>
      <w:bookmarkStart w:colFirst="0" w:colLast="0" w:name="_4rmm2hhog0kl" w:id="21"/>
      <w:bookmarkEnd w:id="21"/>
      <w:r w:rsidDel="00000000" w:rsidR="00000000" w:rsidRPr="00000000">
        <w:rPr>
          <w:rFonts w:ascii="Arial Unicode MS" w:cs="Arial Unicode MS" w:eastAsia="Arial Unicode MS" w:hAnsi="Arial Unicode MS"/>
          <w:b w:val="1"/>
          <w:bCs w:val="1"/>
          <w:rtl w:val="0"/>
        </w:rPr>
        <w:t xml:space="preserve">第21条（不可抗力）</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天災地変、火災、停電、通信障害、感染症の流行、戦争、暴動、法令の制定改廃、行政機関の措置その他当事者の合理的な支配を超える事由により、本契約上の義務の全部又は一部を履行できない場合、当該当事者は、その責めに帰することのできない範囲について責任を負わない。</w:t>
      </w:r>
    </w:p>
    <w:p w:rsidR="00000000" w:rsidDel="00000000" w:rsidP="00000000" w:rsidRDefault="00000000" w:rsidRPr="00000000" w14:paraId="00000088">
      <w:pPr>
        <w:spacing w:after="240" w:before="240" w:lineRule="auto"/>
        <w:rPr>
          <w:sz w:val="20"/>
          <w:szCs w:val="20"/>
        </w:rPr>
      </w:pPr>
      <w:r w:rsidDel="00000000" w:rsidR="00000000" w:rsidRPr="00000000">
        <w:rPr>
          <w:rtl w:val="0"/>
        </w:rPr>
      </w:r>
    </w:p>
    <w:p w:rsidR="00000000" w:rsidDel="00000000" w:rsidP="00000000" w:rsidRDefault="00000000" w:rsidRPr="00000000" w14:paraId="00000089">
      <w:pPr>
        <w:pStyle w:val="Heading2"/>
        <w:keepNext w:val="0"/>
        <w:keepLines w:val="0"/>
        <w:spacing w:after="80" w:lineRule="auto"/>
        <w:rPr>
          <w:b w:val="1"/>
          <w:bCs w:val="1"/>
        </w:rPr>
      </w:pPr>
      <w:bookmarkStart w:colFirst="0" w:colLast="0" w:name="_y6ldeikpvm4a" w:id="22"/>
      <w:bookmarkEnd w:id="22"/>
      <w:r w:rsidDel="00000000" w:rsidR="00000000" w:rsidRPr="00000000">
        <w:rPr>
          <w:rFonts w:ascii="Arial Unicode MS" w:cs="Arial Unicode MS" w:eastAsia="Arial Unicode MS" w:hAnsi="Arial Unicode MS"/>
          <w:b w:val="1"/>
          <w:bCs w:val="1"/>
          <w:rtl w:val="0"/>
        </w:rPr>
        <w:t xml:space="preserve">第22条（契約期間）</w:t>
      </w:r>
    </w:p>
    <w:p w:rsidR="00000000" w:rsidDel="00000000" w:rsidP="00000000" w:rsidRDefault="00000000" w:rsidRPr="00000000" w14:paraId="0000008A">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　　　　年　　　月　　　日から　　　　年　　　月　　　日までとする。</w:t>
      </w:r>
    </w:p>
    <w:p w:rsidR="00000000" w:rsidDel="00000000" w:rsidP="00000000" w:rsidRDefault="00000000" w:rsidRPr="00000000" w14:paraId="0000008B">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契約期間満了日の　　　日前までに甲又は乙から書面又は電磁的方法による更新拒絶の通知がない場合、本契約は同一条件で　　　年間更新されるものとし、以後も同様とする。</w:t>
      </w:r>
    </w:p>
    <w:p w:rsidR="00000000" w:rsidDel="00000000" w:rsidP="00000000" w:rsidRDefault="00000000" w:rsidRPr="00000000" w14:paraId="0000008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D">
      <w:pPr>
        <w:pStyle w:val="Heading2"/>
        <w:keepNext w:val="0"/>
        <w:keepLines w:val="0"/>
        <w:spacing w:after="80" w:lineRule="auto"/>
        <w:rPr>
          <w:b w:val="1"/>
          <w:bCs w:val="1"/>
        </w:rPr>
      </w:pPr>
      <w:bookmarkStart w:colFirst="0" w:colLast="0" w:name="_rnwsk5hh2zcx" w:id="23"/>
      <w:bookmarkEnd w:id="23"/>
      <w:r w:rsidDel="00000000" w:rsidR="00000000" w:rsidRPr="00000000">
        <w:rPr>
          <w:rFonts w:ascii="Arial Unicode MS" w:cs="Arial Unicode MS" w:eastAsia="Arial Unicode MS" w:hAnsi="Arial Unicode MS"/>
          <w:b w:val="1"/>
          <w:bCs w:val="1"/>
          <w:rtl w:val="0"/>
        </w:rPr>
        <w:t xml:space="preserve">第23条（中途解約）</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甲又は乙は、相手方に対して　　　日前までに書面又は電磁的方法により通知することにより、本契約を中途解約することができる。</w:t>
      </w:r>
    </w:p>
    <w:p w:rsidR="00000000" w:rsidDel="00000000" w:rsidP="00000000" w:rsidRDefault="00000000" w:rsidRPr="00000000" w14:paraId="0000008F">
      <w:pPr>
        <w:spacing w:after="240" w:before="240" w:lineRule="auto"/>
        <w:rPr>
          <w:sz w:val="20"/>
          <w:szCs w:val="20"/>
        </w:rPr>
      </w:pPr>
      <w:r w:rsidDel="00000000" w:rsidR="00000000" w:rsidRPr="00000000">
        <w:rPr>
          <w:rtl w:val="0"/>
        </w:rPr>
      </w:r>
    </w:p>
    <w:p w:rsidR="00000000" w:rsidDel="00000000" w:rsidP="00000000" w:rsidRDefault="00000000" w:rsidRPr="00000000" w14:paraId="00000090">
      <w:pPr>
        <w:pStyle w:val="Heading2"/>
        <w:keepNext w:val="0"/>
        <w:keepLines w:val="0"/>
        <w:spacing w:after="80" w:lineRule="auto"/>
        <w:rPr>
          <w:b w:val="1"/>
          <w:bCs w:val="1"/>
        </w:rPr>
      </w:pPr>
      <w:bookmarkStart w:colFirst="0" w:colLast="0" w:name="_4scuhrg6idht" w:id="24"/>
      <w:bookmarkEnd w:id="24"/>
      <w:r w:rsidDel="00000000" w:rsidR="00000000" w:rsidRPr="00000000">
        <w:rPr>
          <w:rFonts w:ascii="Arial Unicode MS" w:cs="Arial Unicode MS" w:eastAsia="Arial Unicode MS" w:hAnsi="Arial Unicode MS"/>
          <w:b w:val="1"/>
          <w:bCs w:val="1"/>
          <w:rtl w:val="0"/>
        </w:rPr>
        <w:t xml:space="preserve">第24条（解除）</w:t>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次の各号のいずれかに該当した場合、相当期間を定めて是正を求め、当該期間内に是正されないときは、本契約の全部又は一部を解除することができる。ただし、違反の性質上是正が困難な場合その他催告を要しない合理的な事情がある場合は、直ちに解除することができる。</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本契約に重大な違反をした場合</w:t>
        <w:br w:type="textWrapping"/>
        <w:t xml:space="preserve">(2) 支払停止又は支払不能となった場合</w:t>
        <w:br w:type="textWrapping"/>
        <w:t xml:space="preserve">(3) 差押え、仮差押えその他の強制執行を受けた場合</w:t>
        <w:br w:type="textWrapping"/>
        <w:t xml:space="preserve">(4) 破産、民事再生その他これらに類する手続の申立てがあった場合</w:t>
        <w:br w:type="textWrapping"/>
        <w:t xml:space="preserve">(5) 監督官庁から営業停止その他重大な処分を受けた場合</w:t>
        <w:br w:type="textWrapping"/>
        <w:t xml:space="preserve">(6) その他本契約を継続することが困難となる重大な事由が生じた場合</w:t>
      </w:r>
    </w:p>
    <w:p w:rsidR="00000000" w:rsidDel="00000000" w:rsidP="00000000" w:rsidRDefault="00000000" w:rsidRPr="00000000" w14:paraId="00000093">
      <w:pPr>
        <w:spacing w:after="240" w:before="240" w:lineRule="auto"/>
        <w:rPr>
          <w:sz w:val="20"/>
          <w:szCs w:val="20"/>
        </w:rPr>
      </w:pPr>
      <w:r w:rsidDel="00000000" w:rsidR="00000000" w:rsidRPr="00000000">
        <w:rPr>
          <w:rtl w:val="0"/>
        </w:rPr>
      </w:r>
    </w:p>
    <w:p w:rsidR="00000000" w:rsidDel="00000000" w:rsidP="00000000" w:rsidRDefault="00000000" w:rsidRPr="00000000" w14:paraId="00000094">
      <w:pPr>
        <w:pStyle w:val="Heading2"/>
        <w:keepNext w:val="0"/>
        <w:keepLines w:val="0"/>
        <w:spacing w:after="80" w:lineRule="auto"/>
        <w:rPr>
          <w:b w:val="1"/>
          <w:bCs w:val="1"/>
        </w:rPr>
      </w:pPr>
      <w:bookmarkStart w:colFirst="0" w:colLast="0" w:name="_lfiya4p2sx4g" w:id="25"/>
      <w:bookmarkEnd w:id="25"/>
      <w:r w:rsidDel="00000000" w:rsidR="00000000" w:rsidRPr="00000000">
        <w:rPr>
          <w:rFonts w:ascii="Arial Unicode MS" w:cs="Arial Unicode MS" w:eastAsia="Arial Unicode MS" w:hAnsi="Arial Unicode MS"/>
          <w:b w:val="1"/>
          <w:bCs w:val="1"/>
          <w:rtl w:val="0"/>
        </w:rPr>
        <w:t xml:space="preserve">第25条（反社会的勢力の排除）</w:t>
      </w:r>
    </w:p>
    <w:p w:rsidR="00000000" w:rsidDel="00000000" w:rsidP="00000000" w:rsidRDefault="00000000" w:rsidRPr="00000000" w14:paraId="00000095">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甲及び乙は、自ら及びその役員等が暴力団、暴力団員その他これらに準ずる反社会的勢力に該当せず、かつ、これらと社会的に非難されるべき関係を有していないことを表明し、保証する。</w:t>
      </w:r>
    </w:p>
    <w:p w:rsidR="00000000" w:rsidDel="00000000" w:rsidP="00000000" w:rsidRDefault="00000000" w:rsidRPr="00000000" w14:paraId="00000096">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甲又は乙は、相手方が前項に違反した場合、何らの催告を要することなく本契約を解除することができる。</w:t>
      </w:r>
    </w:p>
    <w:p w:rsidR="00000000" w:rsidDel="00000000" w:rsidP="00000000" w:rsidRDefault="00000000" w:rsidRPr="00000000" w14:paraId="0000009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8">
      <w:pPr>
        <w:pStyle w:val="Heading2"/>
        <w:keepNext w:val="0"/>
        <w:keepLines w:val="0"/>
        <w:spacing w:after="80" w:lineRule="auto"/>
        <w:rPr>
          <w:b w:val="1"/>
          <w:bCs w:val="1"/>
        </w:rPr>
      </w:pPr>
      <w:bookmarkStart w:colFirst="0" w:colLast="0" w:name="_dmchtlbhrnyn" w:id="26"/>
      <w:bookmarkEnd w:id="26"/>
      <w:r w:rsidDel="00000000" w:rsidR="00000000" w:rsidRPr="00000000">
        <w:rPr>
          <w:rFonts w:ascii="Arial Unicode MS" w:cs="Arial Unicode MS" w:eastAsia="Arial Unicode MS" w:hAnsi="Arial Unicode MS"/>
          <w:b w:val="1"/>
          <w:bCs w:val="1"/>
          <w:rtl w:val="0"/>
        </w:rPr>
        <w:t xml:space="preserve">第26条（契約終了時の措置）</w:t>
      </w:r>
    </w:p>
    <w:p w:rsidR="00000000" w:rsidDel="00000000" w:rsidP="00000000" w:rsidRDefault="00000000" w:rsidRPr="00000000" w14:paraId="00000099">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本契約が終了した場合、乙は甲の指示に従い、甲から提供された資料、顧客情報、個人情報、録音データその他本業務に関連して保有する情報を返還、削除又は廃棄する。</w:t>
      </w:r>
    </w:p>
    <w:p w:rsidR="00000000" w:rsidDel="00000000" w:rsidP="00000000" w:rsidRDefault="00000000" w:rsidRPr="00000000" w14:paraId="0000009A">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乙は、甲から求められた場合、前項の削除又は廃棄を実施した旨を報告するものとする。</w:t>
      </w:r>
    </w:p>
    <w:p w:rsidR="00000000" w:rsidDel="00000000" w:rsidP="00000000" w:rsidRDefault="00000000" w:rsidRPr="00000000" w14:paraId="0000009B">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乙は、本契約終了時に未対応又は対応継続中の案件がある場合、甲に必要な情報を提供し、合理的な範囲で業務の引継ぎに協力する。</w:t>
      </w:r>
    </w:p>
    <w:p w:rsidR="00000000" w:rsidDel="00000000" w:rsidP="00000000" w:rsidRDefault="00000000" w:rsidRPr="00000000" w14:paraId="0000009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D">
      <w:pPr>
        <w:pStyle w:val="Heading2"/>
        <w:keepNext w:val="0"/>
        <w:keepLines w:val="0"/>
        <w:spacing w:after="80" w:lineRule="auto"/>
        <w:rPr>
          <w:b w:val="1"/>
          <w:bCs w:val="1"/>
        </w:rPr>
      </w:pPr>
      <w:bookmarkStart w:colFirst="0" w:colLast="0" w:name="_gdczg72bdqt3" w:id="27"/>
      <w:bookmarkEnd w:id="27"/>
      <w:r w:rsidDel="00000000" w:rsidR="00000000" w:rsidRPr="00000000">
        <w:rPr>
          <w:rFonts w:ascii="Arial Unicode MS" w:cs="Arial Unicode MS" w:eastAsia="Arial Unicode MS" w:hAnsi="Arial Unicode MS"/>
          <w:b w:val="1"/>
          <w:bCs w:val="1"/>
          <w:rtl w:val="0"/>
        </w:rPr>
        <w:t xml:space="preserve">第27条（権利義務の譲渡禁止）</w:t>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甲及び乙は、相手方の事前の書面による承諾なく、本契約上の地位又は本契約に基づく権利若しくは義務を第三者に譲渡し、承継させ、又は担保に供してはならない。</w:t>
      </w:r>
    </w:p>
    <w:p w:rsidR="00000000" w:rsidDel="00000000" w:rsidP="00000000" w:rsidRDefault="00000000" w:rsidRPr="00000000" w14:paraId="0000009F">
      <w:pPr>
        <w:spacing w:after="240" w:before="240" w:lineRule="auto"/>
        <w:rPr>
          <w:sz w:val="20"/>
          <w:szCs w:val="20"/>
        </w:rPr>
      </w:pPr>
      <w:r w:rsidDel="00000000" w:rsidR="00000000" w:rsidRPr="00000000">
        <w:rPr>
          <w:rtl w:val="0"/>
        </w:rPr>
      </w:r>
    </w:p>
    <w:p w:rsidR="00000000" w:rsidDel="00000000" w:rsidP="00000000" w:rsidRDefault="00000000" w:rsidRPr="00000000" w14:paraId="000000A0">
      <w:pPr>
        <w:pStyle w:val="Heading2"/>
        <w:keepNext w:val="0"/>
        <w:keepLines w:val="0"/>
        <w:spacing w:after="80" w:lineRule="auto"/>
        <w:rPr>
          <w:b w:val="1"/>
          <w:bCs w:val="1"/>
        </w:rPr>
      </w:pPr>
      <w:bookmarkStart w:colFirst="0" w:colLast="0" w:name="_8dhwtr6txnv2" w:id="28"/>
      <w:bookmarkEnd w:id="28"/>
      <w:r w:rsidDel="00000000" w:rsidR="00000000" w:rsidRPr="00000000">
        <w:rPr>
          <w:rFonts w:ascii="Arial Unicode MS" w:cs="Arial Unicode MS" w:eastAsia="Arial Unicode MS" w:hAnsi="Arial Unicode MS"/>
          <w:b w:val="1"/>
          <w:bCs w:val="1"/>
          <w:rtl w:val="0"/>
        </w:rPr>
        <w:t xml:space="preserve">第28条（協議事項）</w:t>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本契約に定めのない事項又は本契約の各条項について疑義が生じた場合、甲乙は誠意をもって協議し、円満な解決を図るものとする。</w:t>
      </w:r>
    </w:p>
    <w:p w:rsidR="00000000" w:rsidDel="00000000" w:rsidP="00000000" w:rsidRDefault="00000000" w:rsidRPr="00000000" w14:paraId="000000A2">
      <w:pPr>
        <w:spacing w:after="240" w:before="240" w:lineRule="auto"/>
        <w:rPr>
          <w:sz w:val="20"/>
          <w:szCs w:val="20"/>
        </w:rPr>
      </w:pPr>
      <w:r w:rsidDel="00000000" w:rsidR="00000000" w:rsidRPr="00000000">
        <w:rPr>
          <w:rtl w:val="0"/>
        </w:rPr>
      </w:r>
    </w:p>
    <w:p w:rsidR="00000000" w:rsidDel="00000000" w:rsidP="00000000" w:rsidRDefault="00000000" w:rsidRPr="00000000" w14:paraId="000000A3">
      <w:pPr>
        <w:pStyle w:val="Heading2"/>
        <w:keepNext w:val="0"/>
        <w:keepLines w:val="0"/>
        <w:spacing w:after="80" w:lineRule="auto"/>
        <w:rPr>
          <w:b w:val="1"/>
          <w:bCs w:val="1"/>
        </w:rPr>
      </w:pPr>
      <w:bookmarkStart w:colFirst="0" w:colLast="0" w:name="_aqwfx0fq13ts" w:id="29"/>
      <w:bookmarkEnd w:id="29"/>
      <w:r w:rsidDel="00000000" w:rsidR="00000000" w:rsidRPr="00000000">
        <w:rPr>
          <w:rFonts w:ascii="Arial Unicode MS" w:cs="Arial Unicode MS" w:eastAsia="Arial Unicode MS" w:hAnsi="Arial Unicode MS"/>
          <w:b w:val="1"/>
          <w:bCs w:val="1"/>
          <w:rtl w:val="0"/>
        </w:rPr>
        <w:t xml:space="preserve">第29条（準拠法及び合意管轄）</w:t>
      </w:r>
    </w:p>
    <w:p w:rsidR="00000000" w:rsidDel="00000000" w:rsidP="00000000" w:rsidRDefault="00000000" w:rsidRPr="00000000" w14:paraId="000000A4">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本契約は、日本法に準拠し、日本法に従って解釈される。</w:t>
      </w:r>
    </w:p>
    <w:p w:rsidR="00000000" w:rsidDel="00000000" w:rsidP="00000000" w:rsidRDefault="00000000" w:rsidRPr="00000000" w14:paraId="000000A5">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　　　　　　　　　地方裁判所又は　　　　　　　　　簡易裁判所を第一審の専属的合意管轄裁判所とする。</w:t>
      </w:r>
    </w:p>
    <w:p w:rsidR="00000000" w:rsidDel="00000000" w:rsidP="00000000" w:rsidRDefault="00000000" w:rsidRPr="00000000" w14:paraId="000000A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記名押印のうえ各1通を保有する。なお、電磁的方法により本契約を締結する場合は、電磁的記録を作成し、甲乙が電子署名その他合意した方法により締結し、各自その電磁的記録を保管する。</w:t>
      </w:r>
    </w:p>
    <w:p w:rsidR="00000000" w:rsidDel="00000000" w:rsidP="00000000" w:rsidRDefault="00000000" w:rsidRPr="00000000" w14:paraId="000000A8">
      <w:pPr>
        <w:spacing w:after="240" w:before="240" w:lineRule="auto"/>
        <w:rPr>
          <w:sz w:val="20"/>
          <w:szCs w:val="20"/>
        </w:rPr>
      </w:pPr>
      <w:r w:rsidDel="00000000" w:rsidR="00000000" w:rsidRPr="00000000">
        <w:rPr>
          <w:rtl w:val="0"/>
        </w:rPr>
      </w:r>
    </w:p>
    <w:p w:rsidR="00000000" w:rsidDel="00000000" w:rsidP="00000000" w:rsidRDefault="00000000" w:rsidRPr="00000000" w14:paraId="000000A9">
      <w:pPr>
        <w:spacing w:after="240" w:before="240" w:lineRule="auto"/>
        <w:rPr>
          <w:sz w:val="20"/>
          <w:szCs w:val="20"/>
        </w:rPr>
      </w:pPr>
      <w:r w:rsidDel="00000000" w:rsidR="00000000" w:rsidRPr="00000000">
        <w:rPr>
          <w:rtl w:val="0"/>
        </w:rPr>
      </w:r>
    </w:p>
    <w:p w:rsidR="00000000" w:rsidDel="00000000" w:rsidP="00000000" w:rsidRDefault="00000000" w:rsidRPr="00000000" w14:paraId="000000AA">
      <w:pPr>
        <w:spacing w:after="240" w:before="240" w:lineRule="auto"/>
        <w:rPr>
          <w:sz w:val="20"/>
          <w:szCs w:val="20"/>
        </w:rPr>
      </w:pPr>
      <w:r w:rsidDel="00000000" w:rsidR="00000000" w:rsidRPr="00000000">
        <w:rPr>
          <w:rtl w:val="0"/>
        </w:rPr>
      </w:r>
    </w:p>
    <w:p w:rsidR="00000000" w:rsidDel="00000000" w:rsidP="00000000" w:rsidRDefault="00000000" w:rsidRPr="00000000" w14:paraId="000000AB">
      <w:pPr>
        <w:spacing w:after="240" w:before="240" w:lineRule="auto"/>
        <w:rPr>
          <w:sz w:val="20"/>
          <w:szCs w:val="20"/>
        </w:rPr>
      </w:pPr>
      <w:r w:rsidDel="00000000" w:rsidR="00000000" w:rsidRPr="00000000">
        <w:rPr>
          <w:rtl w:val="0"/>
        </w:rPr>
      </w:r>
    </w:p>
    <w:p w:rsidR="00000000" w:rsidDel="00000000" w:rsidP="00000000" w:rsidRDefault="00000000" w:rsidRPr="00000000" w14:paraId="000000AC">
      <w:pPr>
        <w:spacing w:after="240" w:before="240" w:lineRule="auto"/>
        <w:rPr>
          <w:sz w:val="20"/>
          <w:szCs w:val="20"/>
        </w:rPr>
      </w:pPr>
      <w:r w:rsidDel="00000000" w:rsidR="00000000" w:rsidRPr="00000000">
        <w:rPr>
          <w:rtl w:val="0"/>
        </w:rPr>
      </w:r>
    </w:p>
    <w:p w:rsidR="00000000" w:rsidDel="00000000" w:rsidP="00000000" w:rsidRDefault="00000000" w:rsidRPr="00000000" w14:paraId="000000AD">
      <w:pPr>
        <w:spacing w:after="240" w:before="240" w:lineRule="auto"/>
        <w:rPr>
          <w:sz w:val="20"/>
          <w:szCs w:val="20"/>
        </w:rPr>
      </w:pPr>
      <w:r w:rsidDel="00000000" w:rsidR="00000000" w:rsidRPr="00000000">
        <w:rPr>
          <w:rtl w:val="0"/>
        </w:rPr>
      </w:r>
    </w:p>
    <w:p w:rsidR="00000000" w:rsidDel="00000000" w:rsidP="00000000" w:rsidRDefault="00000000" w:rsidRPr="00000000" w14:paraId="000000AE">
      <w:pPr>
        <w:spacing w:after="240" w:before="240" w:lineRule="auto"/>
        <w:rPr>
          <w:sz w:val="20"/>
          <w:szCs w:val="20"/>
        </w:rPr>
      </w:pPr>
      <w:r w:rsidDel="00000000" w:rsidR="00000000" w:rsidRPr="00000000">
        <w:rPr>
          <w:rtl w:val="0"/>
        </w:rPr>
      </w:r>
    </w:p>
    <w:p w:rsidR="00000000" w:rsidDel="00000000" w:rsidP="00000000" w:rsidRDefault="00000000" w:rsidRPr="00000000" w14:paraId="000000AF">
      <w:pPr>
        <w:spacing w:after="240" w:before="240" w:lineRule="auto"/>
        <w:rPr>
          <w:sz w:val="20"/>
          <w:szCs w:val="20"/>
        </w:rPr>
      </w:pPr>
      <w:r w:rsidDel="00000000" w:rsidR="00000000" w:rsidRPr="00000000">
        <w:rPr>
          <w:rtl w:val="0"/>
        </w:rPr>
      </w:r>
    </w:p>
    <w:p w:rsidR="00000000" w:rsidDel="00000000" w:rsidP="00000000" w:rsidRDefault="00000000" w:rsidRPr="00000000" w14:paraId="000000B0">
      <w:pPr>
        <w:spacing w:after="240" w:before="240" w:lineRule="auto"/>
        <w:rPr>
          <w:sz w:val="20"/>
          <w:szCs w:val="20"/>
        </w:rPr>
      </w:pPr>
      <w:r w:rsidDel="00000000" w:rsidR="00000000" w:rsidRPr="00000000">
        <w:rPr>
          <w:rtl w:val="0"/>
        </w:rPr>
      </w:r>
    </w:p>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B2">
      <w:pPr>
        <w:spacing w:after="240" w:before="240" w:lineRule="auto"/>
        <w:rPr>
          <w:sz w:val="20"/>
          <w:szCs w:val="20"/>
        </w:rPr>
      </w:pPr>
      <w:r w:rsidDel="00000000" w:rsidR="00000000" w:rsidRPr="00000000">
        <w:rPr>
          <w:rtl w:val="0"/>
        </w:rPr>
      </w:r>
    </w:p>
    <w:p w:rsidR="00000000" w:rsidDel="00000000" w:rsidP="00000000" w:rsidRDefault="00000000" w:rsidRPr="00000000" w14:paraId="000000B3">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B5">
      <w:pPr>
        <w:spacing w:after="240" w:before="240" w:lineRule="auto"/>
        <w:rPr>
          <w:sz w:val="20"/>
          <w:szCs w:val="20"/>
        </w:rPr>
      </w:pPr>
      <w:r w:rsidDel="00000000" w:rsidR="00000000" w:rsidRPr="00000000">
        <w:rPr>
          <w:rtl w:val="0"/>
        </w:rPr>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B7">
      <w:pPr>
        <w:spacing w:after="240" w:before="240" w:lineRule="auto"/>
        <w:rPr>
          <w:sz w:val="20"/>
          <w:szCs w:val="20"/>
        </w:rPr>
      </w:pPr>
      <w:r w:rsidDel="00000000" w:rsidR="00000000" w:rsidRPr="00000000">
        <w:rPr>
          <w:rtl w:val="0"/>
        </w:rPr>
      </w:r>
    </w:p>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B9">
      <w:pPr>
        <w:spacing w:after="240" w:before="240" w:lineRule="auto"/>
        <w:rPr>
          <w:sz w:val="20"/>
          <w:szCs w:val="20"/>
        </w:rPr>
      </w:pPr>
      <w:r w:rsidDel="00000000" w:rsidR="00000000" w:rsidRPr="00000000">
        <w:rPr>
          <w:rtl w:val="0"/>
        </w:rPr>
      </w:r>
    </w:p>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BB">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BC">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w:t>
      </w:r>
    </w:p>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BE">
      <w:pPr>
        <w:spacing w:after="240" w:before="240" w:lineRule="auto"/>
        <w:rPr>
          <w:sz w:val="20"/>
          <w:szCs w:val="20"/>
        </w:rPr>
      </w:pPr>
      <w:r w:rsidDel="00000000" w:rsidR="00000000" w:rsidRPr="00000000">
        <w:rPr>
          <w:rtl w:val="0"/>
        </w:rPr>
      </w:r>
    </w:p>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C0">
      <w:pPr>
        <w:spacing w:after="240" w:before="240" w:lineRule="auto"/>
        <w:rPr>
          <w:sz w:val="20"/>
          <w:szCs w:val="20"/>
        </w:rPr>
      </w:pPr>
      <w:r w:rsidDel="00000000" w:rsidR="00000000" w:rsidRPr="00000000">
        <w:rPr>
          <w:rtl w:val="0"/>
        </w:rPr>
      </w:r>
    </w:p>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C2">
      <w:pPr>
        <w:spacing w:after="240" w:before="240" w:lineRule="auto"/>
        <w:rPr>
          <w:sz w:val="20"/>
          <w:szCs w:val="20"/>
        </w:rPr>
      </w:pPr>
      <w:r w:rsidDel="00000000" w:rsidR="00000000" w:rsidRPr="00000000">
        <w:rPr>
          <w:rtl w:val="0"/>
        </w:rPr>
      </w:r>
    </w:p>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C4">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