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tane7bf1h86" w:id="0"/>
      <w:bookmarkEnd w:id="0"/>
      <w:r w:rsidDel="00000000" w:rsidR="00000000" w:rsidRPr="00000000">
        <w:rPr>
          <w:rFonts w:ascii="Arial Unicode MS" w:cs="Arial Unicode MS" w:eastAsia="Arial Unicode MS" w:hAnsi="Arial Unicode MS"/>
          <w:b w:val="1"/>
          <w:bCs w:val="1"/>
          <w:sz w:val="44"/>
          <w:szCs w:val="44"/>
          <w:rtl w:val="0"/>
        </w:rPr>
        <w:t xml:space="preserve">24時間電話受付契約書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（以下「乙」という。）は、乙が甲に対して提供する24時間電話受付・電話代行業務について、次のとおり24時間電話受付契約（以下「本契約」という。）を締結する。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xvme8aeeko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宛ての電話について乙が24時間体制で受付その他の電話代行業務を行うことにより、甲の営業時間外、休日、夜間、早朝その他の時間帯を含めた電話受付体制を確保するとともに、甲乙間における業務内容、対応範囲、連絡方法、費用及び責任範囲等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l3gb463nqzw"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甲は乙に対し、甲宛ての電話受付及びこれに付随する業務（以下「本業務」という。）を委託し、乙はこれを受託する。</w:t>
      </w:r>
    </w:p>
    <w:p w:rsidR="00000000" w:rsidDel="00000000" w:rsidP="00000000" w:rsidRDefault="00000000" w:rsidRPr="00000000" w14:paraId="0000000A">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本業務の内容は、原則として次の各号に定めるものとする。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甲宛ての電話の受電及び応答</w:t>
        <w:br w:type="textWrapping"/>
        <w:t xml:space="preserve">(2) 発信者の氏名、会社名、連絡先、用件その他必要事項の聴取</w:t>
        <w:br w:type="textWrapping"/>
        <w:t xml:space="preserve">(3) 甲があらかじめ指定した案内内容に基づく一次対応</w:t>
        <w:br w:type="textWrapping"/>
        <w:t xml:space="preserve">(4) 受電内容の記録</w:t>
        <w:br w:type="textWrapping"/>
        <w:t xml:space="preserve">(5) 電子メール、チャット、電話その他甲乙間で定めた方法による受付内容の報告</w:t>
        <w:br w:type="textWrapping"/>
        <w:t xml:space="preserve">(6) 緊急案件に該当する場合の甲又は甲が指定する者への連絡</w:t>
        <w:br w:type="textWrapping"/>
        <w:t xml:space="preserve">(7) その他甲乙が別途合意した電話受付関連業務</w:t>
      </w:r>
    </w:p>
    <w:p w:rsidR="00000000" w:rsidDel="00000000" w:rsidP="00000000" w:rsidRDefault="00000000" w:rsidRPr="00000000" w14:paraId="0000000C">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乙は、甲から提供されたマニュアル、FAQ、対応基準その他の指示に従い、本業務を遂行するものとする。</w:t>
      </w:r>
    </w:p>
    <w:p w:rsidR="00000000" w:rsidDel="00000000" w:rsidP="00000000" w:rsidRDefault="00000000" w:rsidRPr="00000000" w14:paraId="0000000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ecta92m2cyy6" w:id="3"/>
      <w:bookmarkEnd w:id="3"/>
      <w:r w:rsidDel="00000000" w:rsidR="00000000" w:rsidRPr="00000000">
        <w:rPr>
          <w:rFonts w:ascii="Arial Unicode MS" w:cs="Arial Unicode MS" w:eastAsia="Arial Unicode MS" w:hAnsi="Arial Unicode MS"/>
          <w:b w:val="1"/>
          <w:bCs w:val="1"/>
          <w:rtl w:val="0"/>
        </w:rPr>
        <w:t xml:space="preserve">第3条（受付時間）</w:t>
      </w:r>
    </w:p>
    <w:p w:rsidR="00000000" w:rsidDel="00000000" w:rsidP="00000000" w:rsidRDefault="00000000" w:rsidRPr="00000000" w14:paraId="0000000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本業務の受付時間は、原則として24時間365日とする。</w:t>
      </w:r>
    </w:p>
    <w:p w:rsidR="00000000" w:rsidDel="00000000" w:rsidP="00000000" w:rsidRDefault="00000000" w:rsidRPr="00000000" w14:paraId="0000001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前項にかかわらず、システム保守、通信障害、設備障害、災害その他やむを得ない事情がある場合は、一時的に受付業務を停止又は制限することができる。</w:t>
      </w:r>
    </w:p>
    <w:p w:rsidR="00000000" w:rsidDel="00000000" w:rsidP="00000000" w:rsidRDefault="00000000" w:rsidRPr="00000000" w14:paraId="0000001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計画的なシステム保守その他事前に把握できる理由により受付業務を停止する場合、乙は合理的な期間をもって甲に通知するよう努めるものとする。</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w6kx5xd2b7z" w:id="4"/>
      <w:bookmarkEnd w:id="4"/>
      <w:r w:rsidDel="00000000" w:rsidR="00000000" w:rsidRPr="00000000">
        <w:rPr>
          <w:rFonts w:ascii="Arial Unicode MS" w:cs="Arial Unicode MS" w:eastAsia="Arial Unicode MS" w:hAnsi="Arial Unicode MS"/>
          <w:b w:val="1"/>
          <w:bCs w:val="1"/>
          <w:rtl w:val="0"/>
        </w:rPr>
        <w:t xml:space="preserve">第4条（受付業務の内容）</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本業務における具体的な受付条件は、次のとおりとする。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4.1590320971657"/>
        <w:gridCol w:w="7481.352778926458"/>
        <w:tblGridChange w:id="0">
          <w:tblGrid>
            <w:gridCol w:w="1544.1590320971657"/>
            <w:gridCol w:w="7481.35277892645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対象電話番号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受付時間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24時間365日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基本受付内容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氏名　□ 会社名　□ 電話番号　□ 用件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通常連絡方法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メール　□ チャット　□ 電話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緊急連絡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日本語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bl>
    <w:p w:rsidR="00000000" w:rsidDel="00000000" w:rsidP="00000000" w:rsidRDefault="00000000" w:rsidRPr="00000000" w14:paraId="00000025">
      <w:pPr>
        <w:pStyle w:val="Heading2"/>
        <w:keepNext w:val="0"/>
        <w:keepLines w:val="0"/>
        <w:spacing w:after="80" w:lineRule="auto"/>
        <w:rPr>
          <w:b w:val="1"/>
          <w:bCs w:val="1"/>
        </w:rPr>
      </w:pPr>
      <w:bookmarkStart w:colFirst="0" w:colLast="0" w:name="_5heau33ou896" w:id="5"/>
      <w:bookmarkEnd w:id="5"/>
      <w:r w:rsidDel="00000000" w:rsidR="00000000" w:rsidRPr="00000000">
        <w:rPr>
          <w:rFonts w:ascii="Arial Unicode MS" w:cs="Arial Unicode MS" w:eastAsia="Arial Unicode MS" w:hAnsi="Arial Unicode MS"/>
          <w:b w:val="1"/>
          <w:bCs w:val="1"/>
          <w:rtl w:val="0"/>
        </w:rPr>
        <w:t xml:space="preserve">第5条（緊急連絡）</w:t>
      </w:r>
    </w:p>
    <w:p w:rsidR="00000000" w:rsidDel="00000000" w:rsidP="00000000" w:rsidRDefault="00000000" w:rsidRPr="00000000" w14:paraId="00000026">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乙は、受電内容が甲の指定する緊急連絡基準に該当すると判断した場合、甲が指定する緊急連絡先に連絡するものとする。</w:t>
      </w:r>
    </w:p>
    <w:p w:rsidR="00000000" w:rsidDel="00000000" w:rsidP="00000000" w:rsidRDefault="00000000" w:rsidRPr="00000000" w14:paraId="00000027">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緊急連絡先及び連絡順位は、次のとおりとする。</w:t>
      </w:r>
    </w:p>
    <w:tbl>
      <w:tblPr>
        <w:tblStyle w:val="Table2"/>
        <w:tblW w:w="3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
        <w:gridCol w:w="1670"/>
        <w:gridCol w:w="950"/>
        <w:tblGridChange w:id="0">
          <w:tblGrid>
            <w:gridCol w:w="1355"/>
            <w:gridCol w:w="1670"/>
            <w:gridCol w:w="9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優先順位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担当者・部署</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連絡先</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第1連絡先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第2連絡先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第3連絡先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乙は、前項の連絡先への連絡を合理的な回数及び方法で試みたにもかかわらず連絡が取れない場合、その旨を記録するものとする。</w:t>
      </w:r>
    </w:p>
    <w:p w:rsidR="00000000" w:rsidDel="00000000" w:rsidP="00000000" w:rsidRDefault="00000000" w:rsidRPr="00000000" w14:paraId="00000035">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甲は、緊急連絡先、担当者又は連絡順位に変更が生じた場合、速やかに乙へ通知するものとする。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sdftjim2nw81" w:id="6"/>
      <w:bookmarkEnd w:id="6"/>
      <w:r w:rsidDel="00000000" w:rsidR="00000000" w:rsidRPr="00000000">
        <w:rPr>
          <w:rFonts w:ascii="Arial Unicode MS" w:cs="Arial Unicode MS" w:eastAsia="Arial Unicode MS" w:hAnsi="Arial Unicode MS"/>
          <w:b w:val="1"/>
          <w:bCs w:val="1"/>
          <w:rtl w:val="0"/>
        </w:rPr>
        <w:t xml:space="preserve">第6条（緊急案件の基準）</w:t>
      </w:r>
    </w:p>
    <w:p w:rsidR="00000000" w:rsidDel="00000000" w:rsidP="00000000" w:rsidRDefault="00000000" w:rsidRPr="00000000" w14:paraId="00000038">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緊急案件の具体的な判断基準は、甲乙協議のうえ別途定める。</w:t>
      </w:r>
    </w:p>
    <w:p w:rsidR="00000000" w:rsidDel="00000000" w:rsidP="00000000" w:rsidRDefault="00000000" w:rsidRPr="00000000" w14:paraId="00000039">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乙は、原則として甲から事前に提示された判断基準に従って緊急連絡の要否を判断するものとし、乙が専門的、技術的又は法的判断を行う義務を負うものではない。</w:t>
      </w:r>
    </w:p>
    <w:p w:rsidR="00000000" w:rsidDel="00000000" w:rsidP="00000000" w:rsidRDefault="00000000" w:rsidRPr="00000000" w14:paraId="0000003A">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受電内容のみでは緊急性を判断できない場合、乙は可能な範囲で必要事項を聴取し、甲への報告を行うものとする。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n7dczko7a6pc" w:id="7"/>
      <w:bookmarkEnd w:id="7"/>
      <w:r w:rsidDel="00000000" w:rsidR="00000000" w:rsidRPr="00000000">
        <w:rPr>
          <w:rFonts w:ascii="Arial Unicode MS" w:cs="Arial Unicode MS" w:eastAsia="Arial Unicode MS" w:hAnsi="Arial Unicode MS"/>
          <w:b w:val="1"/>
          <w:bCs w:val="1"/>
          <w:rtl w:val="0"/>
        </w:rPr>
        <w:t xml:space="preserve">第7条（対応マニュアル）</w:t>
      </w:r>
    </w:p>
    <w:p w:rsidR="00000000" w:rsidDel="00000000" w:rsidP="00000000" w:rsidRDefault="00000000" w:rsidRPr="00000000" w14:paraId="0000003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甲は乙に対し、本業務の遂行に必要な対応マニュアル、FAQ、商品・サービス情報、担当部署、緊急連絡基準その他必要な情報を提供するものとする。</w:t>
      </w:r>
    </w:p>
    <w:p w:rsidR="00000000" w:rsidDel="00000000" w:rsidP="00000000" w:rsidRDefault="00000000" w:rsidRPr="00000000" w14:paraId="0000003E">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甲は、前項の情報について正確かつ最新の状態を維持するものとし、内容に変更が生じた場合は速やかに乙へ通知する。</w:t>
      </w:r>
    </w:p>
    <w:p w:rsidR="00000000" w:rsidDel="00000000" w:rsidP="00000000" w:rsidRDefault="00000000" w:rsidRPr="00000000" w14:paraId="0000003F">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甲から提供された情報の誤り又は更新漏れに起因して生じた対応上の問題については、乙に故意又は重大な過失がある場合を除き、乙は責任を負わない。</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v3d2d544qwzp" w:id="8"/>
      <w:bookmarkEnd w:id="8"/>
      <w:r w:rsidDel="00000000" w:rsidR="00000000" w:rsidRPr="00000000">
        <w:rPr>
          <w:rFonts w:ascii="Arial Unicode MS" w:cs="Arial Unicode MS" w:eastAsia="Arial Unicode MS" w:hAnsi="Arial Unicode MS"/>
          <w:b w:val="1"/>
          <w:bCs w:val="1"/>
          <w:rtl w:val="0"/>
        </w:rPr>
        <w:t xml:space="preserve">第8条（対応範囲）</w:t>
      </w:r>
    </w:p>
    <w:p w:rsidR="00000000" w:rsidDel="00000000" w:rsidP="00000000" w:rsidRDefault="00000000" w:rsidRPr="00000000" w14:paraId="0000004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乙が行う電話対応は、原則として受付、定型的な案内及び甲への取次ぎ又は報告までとする。</w:t>
      </w:r>
    </w:p>
    <w:p w:rsidR="00000000" w:rsidDel="00000000" w:rsidP="00000000" w:rsidRDefault="00000000" w:rsidRPr="00000000" w14:paraId="00000043">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乙は、甲から明示的に権限を付与された場合を除き、次の各号に掲げる行為を行わない。</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商品又はサービスに関する契約の締結</w:t>
        <w:br w:type="textWrapping"/>
        <w:t xml:space="preserve">(2) 料金、値引きその他取引条件の確定</w:t>
        <w:br w:type="textWrapping"/>
        <w:t xml:space="preserve">(3) 法律、税務、医療その他専門的判断を要する回答</w:t>
        <w:br w:type="textWrapping"/>
        <w:t xml:space="preserve">(4) 苦情等に対する補償又は返金等の確約</w:t>
        <w:br w:type="textWrapping"/>
        <w:t xml:space="preserve">(5) 甲を代理する法的意思表示</w:t>
        <w:br w:type="textWrapping"/>
        <w:t xml:space="preserve">(6) その他甲の経営判断又は専門的判断を要する行為</w:t>
      </w:r>
    </w:p>
    <w:p w:rsidR="00000000" w:rsidDel="00000000" w:rsidP="00000000" w:rsidRDefault="00000000" w:rsidRPr="00000000" w14:paraId="00000045">
      <w:pPr>
        <w:spacing w:after="240" w:before="240" w:lineRule="auto"/>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9ydozkfdouvh" w:id="9"/>
      <w:bookmarkEnd w:id="9"/>
      <w:r w:rsidDel="00000000" w:rsidR="00000000" w:rsidRPr="00000000">
        <w:rPr>
          <w:rFonts w:ascii="Arial Unicode MS" w:cs="Arial Unicode MS" w:eastAsia="Arial Unicode MS" w:hAnsi="Arial Unicode MS"/>
          <w:b w:val="1"/>
          <w:bCs w:val="1"/>
          <w:rtl w:val="0"/>
        </w:rPr>
        <w:t xml:space="preserve">第9条（受電内容の報告）</w:t>
      </w:r>
    </w:p>
    <w:p w:rsidR="00000000" w:rsidDel="00000000" w:rsidP="00000000" w:rsidRDefault="00000000" w:rsidRPr="00000000" w14:paraId="00000047">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乙は、受電した内容について、甲乙間で定めた方法により甲へ報告するものとする。</w:t>
      </w:r>
    </w:p>
    <w:p w:rsidR="00000000" w:rsidDel="00000000" w:rsidP="00000000" w:rsidRDefault="00000000" w:rsidRPr="00000000" w14:paraId="0000004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報告内容は、原則として発信日時、発信者名、会社名、電話番号、用件、対応内容その他必要事項とする。</w:t>
      </w:r>
    </w:p>
    <w:p w:rsidR="00000000" w:rsidDel="00000000" w:rsidP="00000000" w:rsidRDefault="00000000" w:rsidRPr="00000000" w14:paraId="00000049">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通常案件及び緊急案件の報告条件は、次のとおりとする。</w:t>
      </w:r>
    </w:p>
    <w:tbl>
      <w:tblPr>
        <w:tblStyle w:val="Table3"/>
        <w:tblW w:w="33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1910"/>
        <w:tblGridChange w:id="0">
          <w:tblGrid>
            <w:gridCol w:w="1430"/>
            <w:gridCol w:w="19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報告方法・条件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通常案件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緊急案件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夜間・早朝</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休日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tl w:val="0"/>
              </w:rPr>
            </w:r>
          </w:p>
        </w:tc>
      </w:tr>
    </w:tbl>
    <w:p w:rsidR="00000000" w:rsidDel="00000000" w:rsidP="00000000" w:rsidRDefault="00000000" w:rsidRPr="00000000" w14:paraId="00000054">
      <w:pPr>
        <w:pStyle w:val="Heading2"/>
        <w:keepNext w:val="0"/>
        <w:keepLines w:val="0"/>
        <w:spacing w:after="80" w:lineRule="auto"/>
        <w:rPr>
          <w:b w:val="1"/>
          <w:bCs w:val="1"/>
        </w:rPr>
      </w:pPr>
      <w:bookmarkStart w:colFirst="0" w:colLast="0" w:name="_e594m4k3r3vc" w:id="10"/>
      <w:bookmarkEnd w:id="10"/>
      <w:r w:rsidDel="00000000" w:rsidR="00000000" w:rsidRPr="00000000">
        <w:rPr>
          <w:rFonts w:ascii="Arial Unicode MS" w:cs="Arial Unicode MS" w:eastAsia="Arial Unicode MS" w:hAnsi="Arial Unicode MS"/>
          <w:b w:val="1"/>
          <w:bCs w:val="1"/>
          <w:rtl w:val="0"/>
        </w:rPr>
        <w:t xml:space="preserve">第10条（電話録音）</w:t>
      </w:r>
    </w:p>
    <w:p w:rsidR="00000000" w:rsidDel="00000000" w:rsidP="00000000" w:rsidRDefault="00000000" w:rsidRPr="00000000" w14:paraId="0000005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甲乙間で別途合意した場合、乙は、品質管理、対応内容の確認、トラブル防止その他本業務の適切な運営を目的として通話内容を録音することができる。</w:t>
      </w:r>
    </w:p>
    <w:p w:rsidR="00000000" w:rsidDel="00000000" w:rsidP="00000000" w:rsidRDefault="00000000" w:rsidRPr="00000000" w14:paraId="0000005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録音を行う場合、乙は関係法令及び甲乙間で定めた取扱基準に従い、録音データを適切に管理するものとする。</w:t>
      </w:r>
    </w:p>
    <w:p w:rsidR="00000000" w:rsidDel="00000000" w:rsidP="00000000" w:rsidRDefault="00000000" w:rsidRPr="00000000" w14:paraId="0000005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録音データの保存期間、提供方法及び削除方法等については、甲乙協議のうえ別途定める。</w:t>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m3ai9gvz569k" w:id="11"/>
      <w:bookmarkEnd w:id="11"/>
      <w:r w:rsidDel="00000000" w:rsidR="00000000" w:rsidRPr="00000000">
        <w:rPr>
          <w:rFonts w:ascii="Arial Unicode MS" w:cs="Arial Unicode MS" w:eastAsia="Arial Unicode MS" w:hAnsi="Arial Unicode MS"/>
          <w:b w:val="1"/>
          <w:bCs w:val="1"/>
          <w:rtl w:val="0"/>
        </w:rPr>
        <w:t xml:space="preserve">第11条（個人情報の取扱い）</w:t>
      </w:r>
    </w:p>
    <w:p w:rsidR="00000000" w:rsidDel="00000000" w:rsidP="00000000" w:rsidRDefault="00000000" w:rsidRPr="00000000" w14:paraId="0000005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乙は、本業務の遂行に伴い取得した氏名、電話番号、メールアドレスその他個人を識別することができる情報について、個人情報の保護に関する法律その他関係法令を遵守し、適切に取り扱うものとする。</w:t>
      </w:r>
    </w:p>
    <w:p w:rsidR="00000000" w:rsidDel="00000000" w:rsidP="00000000" w:rsidRDefault="00000000" w:rsidRPr="00000000" w14:paraId="0000005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乙は、本業務の遂行に必要な範囲を超えて個人情報を利用してはならない。</w:t>
      </w:r>
    </w:p>
    <w:p w:rsidR="00000000" w:rsidDel="00000000" w:rsidP="00000000" w:rsidRDefault="00000000" w:rsidRPr="00000000" w14:paraId="0000005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乙は、個人情報への不正アクセス、紛失、漏えい、滅失又は毀損等を防止するため、合理的な安全管理措置を講じるものとする。</w:t>
      </w:r>
    </w:p>
    <w:p w:rsidR="00000000" w:rsidDel="00000000" w:rsidP="00000000" w:rsidRDefault="00000000" w:rsidRPr="00000000" w14:paraId="0000005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個人情報の漏えいその他の事故が発生した場合、乙は、法令上又は契約上必要な範囲で速やかに甲へ報告し、甲乙協力して必要な対応を行うものとする。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jm3aj7q6ehoj"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5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甲及び乙は、本契約又は本業務に関連して相手方から開示を受けた営業上、技術上、顧客上その他一切の非公知情報を秘密として取り扱い、相手方の事前の承諾なく第三者に開示又は漏えいしてはならない。</w:t>
      </w:r>
    </w:p>
    <w:p w:rsidR="00000000" w:rsidDel="00000000" w:rsidP="00000000" w:rsidRDefault="00000000" w:rsidRPr="00000000" w14:paraId="00000060">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正当な権限を有する第三者から秘密保持義務を負うことなく取得した情報</w:t>
        <w:br w:type="textWrapping"/>
        <w:t xml:space="preserve">(5) 相手方から開示された情報によらず独自に取得又は開発した情報</w:t>
      </w:r>
    </w:p>
    <w:p w:rsidR="00000000" w:rsidDel="00000000" w:rsidP="00000000" w:rsidRDefault="00000000" w:rsidRPr="00000000" w14:paraId="00000062">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法令又は裁判所その他公的機関の命令等により開示を求められた場合、必要最小限の範囲で当該情報を開示することができる。</w:t>
      </w:r>
    </w:p>
    <w:p w:rsidR="00000000" w:rsidDel="00000000" w:rsidP="00000000" w:rsidRDefault="00000000" w:rsidRPr="00000000" w14:paraId="00000063">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本条の義務は、本契約終了後も存続するものとする。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cj6d286uprqj" w:id="13"/>
      <w:bookmarkEnd w:id="13"/>
      <w:r w:rsidDel="00000000" w:rsidR="00000000" w:rsidRPr="00000000">
        <w:rPr>
          <w:rFonts w:ascii="Arial Unicode MS" w:cs="Arial Unicode MS" w:eastAsia="Arial Unicode MS" w:hAnsi="Arial Unicode MS"/>
          <w:b w:val="1"/>
          <w:bCs w:val="1"/>
          <w:rtl w:val="0"/>
        </w:rPr>
        <w:t xml:space="preserve">第13条（情報の管理）</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乙は、本業務に関連して取り扱う顧客情報、受付記録、対応マニュアル、緊急連絡先その他甲から提供された情報について、アクセス権限の管理その他合理的な安全管理措置を講じるものとする。</w:t>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d3ta0am9dhpp" w:id="14"/>
      <w:bookmarkEnd w:id="14"/>
      <w:r w:rsidDel="00000000" w:rsidR="00000000" w:rsidRPr="00000000">
        <w:rPr>
          <w:rFonts w:ascii="Arial Unicode MS" w:cs="Arial Unicode MS" w:eastAsia="Arial Unicode MS" w:hAnsi="Arial Unicode MS"/>
          <w:b w:val="1"/>
          <w:bCs w:val="1"/>
          <w:rtl w:val="0"/>
        </w:rPr>
        <w:t xml:space="preserve">第14条（再委託）</w:t>
      </w:r>
    </w:p>
    <w:p w:rsidR="00000000" w:rsidDel="00000000" w:rsidP="00000000" w:rsidRDefault="00000000" w:rsidRPr="00000000" w14:paraId="00000068">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乙は、本業務の全部又は一部を第三者に再委託する場合、甲乙間で別途定める条件に従うものとする。</w:t>
      </w:r>
    </w:p>
    <w:p w:rsidR="00000000" w:rsidDel="00000000" w:rsidP="00000000" w:rsidRDefault="00000000" w:rsidRPr="00000000" w14:paraId="00000069">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乙は、再委託先に対し、本契約に基づき乙が負担する秘密保持義務、個人情報保護義務その他必要な義務と同等の義務を負わせるものとする。</w:t>
      </w:r>
    </w:p>
    <w:p w:rsidR="00000000" w:rsidDel="00000000" w:rsidP="00000000" w:rsidRDefault="00000000" w:rsidRPr="00000000" w14:paraId="0000006A">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乙は、再委託先による本業務の遂行について、本契約に定める範囲で責任を負うものとする。</w:t>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kvlltl9do9hs" w:id="15"/>
      <w:bookmarkEnd w:id="15"/>
      <w:r w:rsidDel="00000000" w:rsidR="00000000" w:rsidRPr="00000000">
        <w:rPr>
          <w:rFonts w:ascii="Arial Unicode MS" w:cs="Arial Unicode MS" w:eastAsia="Arial Unicode MS" w:hAnsi="Arial Unicode MS"/>
          <w:b w:val="1"/>
          <w:bCs w:val="1"/>
          <w:rtl w:val="0"/>
        </w:rPr>
        <w:t xml:space="preserve">第15条（業務品質）</w:t>
      </w:r>
    </w:p>
    <w:p w:rsidR="00000000" w:rsidDel="00000000" w:rsidP="00000000" w:rsidRDefault="00000000" w:rsidRPr="00000000" w14:paraId="0000006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乙は、本業務の性質に応じ、通常求められる注意をもって本業務を遂行するものとする。</w:t>
      </w:r>
    </w:p>
    <w:p w:rsidR="00000000" w:rsidDel="00000000" w:rsidP="00000000" w:rsidRDefault="00000000" w:rsidRPr="00000000" w14:paraId="0000006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甲は、電話受付業務の性質上、通信状況、発信者の発言内容、聞き取り状況その他の事情により、発信者名、電話番号、用件等について誤認又は記録漏れが生じる可能性があることを確認する。</w:t>
      </w:r>
    </w:p>
    <w:p w:rsidR="00000000" w:rsidDel="00000000" w:rsidP="00000000" w:rsidRDefault="00000000" w:rsidRPr="00000000" w14:paraId="0000006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乙は、本業務において一定の受電件数、応答率、応答時間その他のサービス水準を保証する場合、その具体的な基準を別途書面又は電磁的方法により定めるものとする。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eupxd6oeeb7r" w:id="16"/>
      <w:bookmarkEnd w:id="16"/>
      <w:r w:rsidDel="00000000" w:rsidR="00000000" w:rsidRPr="00000000">
        <w:rPr>
          <w:rFonts w:ascii="Arial Unicode MS" w:cs="Arial Unicode MS" w:eastAsia="Arial Unicode MS" w:hAnsi="Arial Unicode MS"/>
          <w:b w:val="1"/>
          <w:bCs w:val="1"/>
          <w:rtl w:val="0"/>
        </w:rPr>
        <w:t xml:space="preserve">第16条（迷惑電話等への対応）</w:t>
      </w:r>
    </w:p>
    <w:p w:rsidR="00000000" w:rsidDel="00000000" w:rsidP="00000000" w:rsidRDefault="00000000" w:rsidRPr="00000000" w14:paraId="00000071">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乙は、営業電話、無言電話、いたずら電話、長時間にわたる電話、暴言その他本業務の遂行を著しく妨げる電話について、合理的な範囲で対応を終了することができる。</w:t>
      </w:r>
    </w:p>
    <w:p w:rsidR="00000000" w:rsidDel="00000000" w:rsidP="00000000" w:rsidRDefault="00000000" w:rsidRPr="00000000" w14:paraId="0000007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発信者から脅迫、犯罪予告その他重大な内容の申告があった場合、乙は甲への報告その他合理的に必要な対応を行うものとする。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2kdk32222gax" w:id="17"/>
      <w:bookmarkEnd w:id="17"/>
      <w:r w:rsidDel="00000000" w:rsidR="00000000" w:rsidRPr="00000000">
        <w:rPr>
          <w:rFonts w:ascii="Arial Unicode MS" w:cs="Arial Unicode MS" w:eastAsia="Arial Unicode MS" w:hAnsi="Arial Unicode MS"/>
          <w:b w:val="1"/>
          <w:bCs w:val="1"/>
          <w:rtl w:val="0"/>
        </w:rPr>
        <w:t xml:space="preserve">第17条（通信障害等）</w:t>
      </w:r>
    </w:p>
    <w:p w:rsidR="00000000" w:rsidDel="00000000" w:rsidP="00000000" w:rsidRDefault="00000000" w:rsidRPr="00000000" w14:paraId="00000075">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通信事業者の通信障害、クラウドサービス障害、停電、設備故障、インターネット障害その他乙の合理的な管理を超える事由により本業務の全部又は一部を提供できない場合、乙は可能な範囲で復旧又は代替対応に努めるものとする。</w:t>
      </w:r>
    </w:p>
    <w:p w:rsidR="00000000" w:rsidDel="00000000" w:rsidP="00000000" w:rsidRDefault="00000000" w:rsidRPr="00000000" w14:paraId="00000076">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乙は、前項の事由が発生した場合、合理的に可能な範囲で甲に状況を通知するものとする。</w:t>
      </w:r>
    </w:p>
    <w:p w:rsidR="00000000" w:rsidDel="00000000" w:rsidP="00000000" w:rsidRDefault="00000000" w:rsidRPr="00000000" w14:paraId="0000007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a8uyo1kb8fao" w:id="18"/>
      <w:bookmarkEnd w:id="18"/>
      <w:r w:rsidDel="00000000" w:rsidR="00000000" w:rsidRPr="00000000">
        <w:rPr>
          <w:rFonts w:ascii="Arial Unicode MS" w:cs="Arial Unicode MS" w:eastAsia="Arial Unicode MS" w:hAnsi="Arial Unicode MS"/>
          <w:b w:val="1"/>
          <w:bCs w:val="1"/>
          <w:rtl w:val="0"/>
        </w:rPr>
        <w:t xml:space="preserve">第18条（業務内容の変更）</w:t>
      </w:r>
    </w:p>
    <w:p w:rsidR="00000000" w:rsidDel="00000000" w:rsidP="00000000" w:rsidRDefault="00000000" w:rsidRPr="00000000" w14:paraId="00000079">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甲が受付内容、対応方法、緊急連絡先、対応マニュアルその他本業務の内容の変更を希望する場合、乙にその内容を通知するものとする。</w:t>
      </w:r>
    </w:p>
    <w:p w:rsidR="00000000" w:rsidDel="00000000" w:rsidP="00000000" w:rsidRDefault="00000000" w:rsidRPr="00000000" w14:paraId="0000007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前項の変更により乙の業務負担が著しく増加する場合、甲乙協議のうえ、利用料金その他の契約条件を変更することができる。</w:t>
      </w:r>
    </w:p>
    <w:p w:rsidR="00000000" w:rsidDel="00000000" w:rsidP="00000000" w:rsidRDefault="00000000" w:rsidRPr="00000000" w14:paraId="0000007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rPr>
      </w:pPr>
      <w:bookmarkStart w:colFirst="0" w:colLast="0" w:name="_vn1j7wv8p4zi" w:id="19"/>
      <w:bookmarkEnd w:id="19"/>
      <w:r w:rsidDel="00000000" w:rsidR="00000000" w:rsidRPr="00000000">
        <w:rPr>
          <w:rFonts w:ascii="Arial Unicode MS" w:cs="Arial Unicode MS" w:eastAsia="Arial Unicode MS" w:hAnsi="Arial Unicode MS"/>
          <w:b w:val="1"/>
          <w:bCs w:val="1"/>
          <w:rtl w:val="0"/>
        </w:rPr>
        <w:t xml:space="preserve">第19条（利用料金）</w:t>
      </w:r>
    </w:p>
    <w:p w:rsidR="00000000" w:rsidDel="00000000" w:rsidP="00000000" w:rsidRDefault="00000000" w:rsidRPr="00000000" w14:paraId="0000007D">
      <w:pPr>
        <w:numPr>
          <w:ilvl w:val="0"/>
          <w:numId w:val="1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甲は乙に対し、本業務の対価として、次の条件に従い利用料金を支払うものとする。</w:t>
      </w:r>
    </w:p>
    <w:tbl>
      <w:tblPr>
        <w:tblStyle w:val="Table4"/>
        <w:tblW w:w="81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230"/>
        <w:tblGridChange w:id="0">
          <w:tblGrid>
            <w:gridCol w:w="191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Fonts w:ascii="Arial Unicode MS" w:cs="Arial Unicode MS" w:eastAsia="Arial Unicode MS" w:hAnsi="Arial Unicode MS"/>
                <w:sz w:val="20"/>
                <w:szCs w:val="20"/>
                <w:rtl w:val="0"/>
              </w:rPr>
              <w:t xml:space="preserve">月額基本料金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Fonts w:ascii="Arial Unicode MS" w:cs="Arial Unicode MS" w:eastAsia="Arial Unicode MS" w:hAnsi="Arial Unicode MS"/>
                <w:sz w:val="20"/>
                <w:szCs w:val="20"/>
                <w:rtl w:val="0"/>
              </w:rPr>
              <w:t xml:space="preserve">基本受電件数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月　　　　　　　　　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超過料金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1件につき金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オプション料金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bl>
    <w:p w:rsidR="00000000" w:rsidDel="00000000" w:rsidP="00000000" w:rsidRDefault="00000000" w:rsidRPr="00000000" w14:paraId="0000008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振込手数料その他支払に要する費用は、別段の合意がない限り甲の負担とする。</w:t>
      </w:r>
    </w:p>
    <w:p w:rsidR="00000000" w:rsidDel="00000000" w:rsidP="00000000" w:rsidRDefault="00000000" w:rsidRPr="00000000" w14:paraId="0000008D">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通話料、転送料、緊急連絡費用その他本業務の提供に伴い別途費用が発生する場合、その取扱いは甲乙協議のうえ定めるものとする。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xfwkjjee7qp9"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甲は、乙に対し、次の各号に該当する業務を依頼してはならない。</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法令又は公序良俗に反する業務</w:t>
        <w:br w:type="textWrapping"/>
        <w:t xml:space="preserve">(2) 犯罪行為又は違法行為を助長する業務</w:t>
        <w:br w:type="textWrapping"/>
        <w:t xml:space="preserve">(3) 第三者の権利又は利益を不当に侵害する業務</w:t>
        <w:br w:type="textWrapping"/>
        <w:t xml:space="preserve">(4) 虚偽又は著しく誤解を招く案内を必要とする業務</w:t>
        <w:br w:type="textWrapping"/>
        <w:t xml:space="preserve">(5) 乙又は乙の従業者に過度な危険又は負担を生じさせる業務</w:t>
        <w:br w:type="textWrapping"/>
        <w:t xml:space="preserve">(6) その他本業務として不適切であると合理的に認められる業務</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d3uhpbmnszgo"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94">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甲又は乙が本契約に違反し、自己の責めに帰すべき事由により相手方に損害を与えた場合、その損害を賠償する責任を負う。</w:t>
      </w:r>
    </w:p>
    <w:p w:rsidR="00000000" w:rsidDel="00000000" w:rsidP="00000000" w:rsidRDefault="00000000" w:rsidRPr="00000000" w14:paraId="0000009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乙が責任を負う場合の損害賠償の範囲及び上限については、本業務の内容、利用料金その他の事情を踏まえ、必要に応じて甲乙間で別途定めるものとする。</w:t>
      </w:r>
    </w:p>
    <w:p w:rsidR="00000000" w:rsidDel="00000000" w:rsidP="00000000" w:rsidRDefault="00000000" w:rsidRPr="00000000" w14:paraId="00000096">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乙は、乙の故意又は重大な過失による場合その他法令上責任を制限することが認められない場合を除き、特別な事情から生じた損害、間接損害及び逸失利益について責任を負わないものとする。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jnjttvph1z6p"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自然災害、火災、戦争、暴動、感染症の流行、停電、通信障害、サイバー攻撃その他甲乙いずれの合理的な支配も及ばない事由により本契約上の義務の履行が困難となった場合、当該当事者は、その事由により履行できなかった範囲について責任を負わない。ただし、当該当事者は、影響を軽減するため合理的な努力を行う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22k3kmf8f8eh"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9C">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D">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9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2vp68x0kdn7"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　　　日前までに書面又は電磁的方法により通知することにより、本契約を中途解約することができる。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tl w:val="0"/>
        </w:rPr>
      </w:r>
    </w:p>
    <w:p w:rsidR="00000000" w:rsidDel="00000000" w:rsidP="00000000" w:rsidRDefault="00000000" w:rsidRPr="00000000" w14:paraId="000000A2">
      <w:pPr>
        <w:pStyle w:val="Heading2"/>
        <w:keepNext w:val="0"/>
        <w:keepLines w:val="0"/>
        <w:spacing w:after="80" w:lineRule="auto"/>
        <w:rPr>
          <w:b w:val="1"/>
          <w:bCs w:val="1"/>
        </w:rPr>
      </w:pPr>
      <w:bookmarkStart w:colFirst="0" w:colLast="0" w:name="_2ypxskwxjr7b"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甲又は乙は、相手方が次の各号のいずれかに該当した場合、催告を要することなく本契約の全部又は一部を解除することができる。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支払停止又は支払不能となったとき</w:t>
        <w:br w:type="textWrapping"/>
        <w:t xml:space="preserve">(3) 差押え、仮差押え、競売その他これらに類する手続を受けたとき</w:t>
        <w:br w:type="textWrapping"/>
        <w:t xml:space="preserve">(4) 破産手続、民事再生手続その他倒産手続の申立てがあったとき</w:t>
        <w:br w:type="textWrapping"/>
        <w:t xml:space="preserve">(5) 監督官庁から営業停止その他重大な処分を受けたとき</w:t>
        <w:br w:type="textWrapping"/>
        <w:t xml:space="preserve">(6) 相手方との信頼関係を著しく損なう行為があったとき</w:t>
        <w:br w:type="textWrapping"/>
        <w:t xml:space="preserve">(7) その他本契約の継続が困難となる重大な事由が生じたとき</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dsany5vv8sf6"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A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甲及び乙は、自ら並びにその役員等が、暴力団、暴力団員その他これらに準ずる反社会的勢力に該当しないこと及び反社会的勢力と社会的に非難されるべき関係を有していないことを表明し、保証する。</w:t>
      </w:r>
    </w:p>
    <w:p w:rsidR="00000000" w:rsidDel="00000000" w:rsidP="00000000" w:rsidRDefault="00000000" w:rsidRPr="00000000" w14:paraId="000000A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甲又は乙が前項に違反した場合、相手方は何らの催告を要することなく本契約を解除することができる。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ncvni8z5jjae" w:id="27"/>
      <w:bookmarkEnd w:id="27"/>
      <w:r w:rsidDel="00000000" w:rsidR="00000000" w:rsidRPr="00000000">
        <w:rPr>
          <w:rFonts w:ascii="Arial Unicode MS" w:cs="Arial Unicode MS" w:eastAsia="Arial Unicode MS" w:hAnsi="Arial Unicode MS"/>
          <w:b w:val="1"/>
          <w:bCs w:val="1"/>
          <w:rtl w:val="0"/>
        </w:rPr>
        <w:t xml:space="preserve">第27条（契約終了後の措置）</w:t>
      </w:r>
    </w:p>
    <w:p w:rsidR="00000000" w:rsidDel="00000000" w:rsidP="00000000" w:rsidRDefault="00000000" w:rsidRPr="00000000" w14:paraId="000000A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本契約が終了した場合、乙は、甲の指示に従い、甲から提供された資料、対応マニュアルその他の情報を返還又は適切な方法により廃棄若しくは削除するものとする。</w:t>
      </w:r>
    </w:p>
    <w:p w:rsidR="00000000" w:rsidDel="00000000" w:rsidP="00000000" w:rsidRDefault="00000000" w:rsidRPr="00000000" w14:paraId="000000A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法令上保存が必要な情報については、乙は必要な期間これを適切に保管することができる。</w:t>
      </w:r>
    </w:p>
    <w:p w:rsidR="00000000" w:rsidDel="00000000" w:rsidP="00000000" w:rsidRDefault="00000000" w:rsidRPr="00000000" w14:paraId="000000A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本契約終了後の電話転送設定その他必要な移行作業については、甲乙協議のうえ対応するものとする。</w:t>
      </w:r>
    </w:p>
    <w:p w:rsidR="00000000" w:rsidDel="00000000" w:rsidP="00000000" w:rsidRDefault="00000000" w:rsidRPr="00000000" w14:paraId="000000A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rlx84y6xkaff"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甲及び乙は、相手方の事前の書面による承諾なく、本契約上の地位又は本契約から生じる権利若しくは義務を第三者に譲渡し、承継させ、又は担保に供してはならない。</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mu0tbduvg7pr"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本契約に定めのない事項又は本契約の各条項の解釈について疑義が生じた場合、甲乙は誠意をもって協議し、解決するものとする。</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unpaz5kz4b84"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B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本契約は、日本法に準拠し、日本法に従って解釈されるものとする。</w:t>
      </w:r>
    </w:p>
    <w:p w:rsidR="00000000" w:rsidDel="00000000" w:rsidP="00000000" w:rsidRDefault="00000000" w:rsidRPr="00000000" w14:paraId="000000B7">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ただし、電磁的方法により本契約を締結する場合は、電磁的記録を作成し、甲乙がそれぞれ当該電磁的記録を保管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1">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C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