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xq6vpsg9w3m" w:id="0"/>
      <w:bookmarkEnd w:id="0"/>
      <w:r w:rsidDel="00000000" w:rsidR="00000000" w:rsidRPr="00000000">
        <w:rPr>
          <w:rFonts w:ascii="Arial Unicode MS" w:cs="Arial Unicode MS" w:eastAsia="Arial Unicode MS" w:hAnsi="Arial Unicode MS"/>
          <w:b w:val="1"/>
          <w:bCs w:val="1"/>
          <w:sz w:val="44"/>
          <w:szCs w:val="44"/>
          <w:rtl w:val="0"/>
        </w:rPr>
        <w:t xml:space="preserve">繁忙期電話受付契約書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（以下「乙」という。）は、甲の繁忙期における電話受付業務を乙に委託することについて、次のとおり繁忙期電話受付契約（以下「本契約」という。）を締結する。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g9y9gbh6tl7u"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本契約は、甲の繁忙期における電話対応業務の負担軽減及び顧客対応の円滑化を目的として、乙が甲に代わって電話受付その他これに付随する業務を行うために必要な条件を定めることを目的とする。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85uw32mfc3vc"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甲宛てに着信する電話の受付</w:t>
        <w:br w:type="textWrapping"/>
        <w:t xml:space="preserve">(2) 発信者の氏名、会社名、連絡先、用件その他必要事項の聴取</w:t>
        <w:br w:type="textWrapping"/>
        <w:t xml:space="preserve">(3) 甲から提供された案内内容に基づく一次回答</w:t>
        <w:br w:type="textWrapping"/>
        <w:t xml:space="preserve">(4) 電話受付内容の記録及び甲への報告</w:t>
        <w:br w:type="textWrapping"/>
        <w:t xml:space="preserve">(5) 緊急性の高い電話についての甲への連絡</w:t>
        <w:br w:type="textWrapping"/>
        <w:t xml:space="preserve">(6) その他甲乙が別途合意した電話受付関連業務</w:t>
      </w:r>
    </w:p>
    <w:p w:rsidR="00000000" w:rsidDel="00000000" w:rsidP="00000000" w:rsidRDefault="00000000" w:rsidRPr="00000000" w14:paraId="0000000B">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乙は、甲からあらかじめ提供されたマニュアル、FAQ、応対スクリプト、連絡基準その他の指示に従って本業務を遂行する。</w:t>
      </w:r>
    </w:p>
    <w:p w:rsidR="00000000" w:rsidDel="00000000" w:rsidP="00000000" w:rsidRDefault="00000000" w:rsidRPr="00000000" w14:paraId="0000000C">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乙は、甲から明示的に権限を付与された場合を除き、契約の締結、注文の確定、価格交渉、返金の約束、補償の確約その他甲を法的に拘束する意思表示を行う権限を有しない。</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6i1gzcye255w" w:id="3"/>
      <w:bookmarkEnd w:id="3"/>
      <w:r w:rsidDel="00000000" w:rsidR="00000000" w:rsidRPr="00000000">
        <w:rPr>
          <w:rFonts w:ascii="Arial Unicode MS" w:cs="Arial Unicode MS" w:eastAsia="Arial Unicode MS" w:hAnsi="Arial Unicode MS"/>
          <w:b w:val="1"/>
          <w:bCs w:val="1"/>
          <w:rtl w:val="0"/>
        </w:rPr>
        <w:t xml:space="preserve">第3条（委託期間）</w:t>
      </w:r>
    </w:p>
    <w:p w:rsidR="00000000" w:rsidDel="00000000" w:rsidP="00000000" w:rsidRDefault="00000000" w:rsidRPr="00000000" w14:paraId="0000000F">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本業務の委託期間は、次のとおりとする。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開始日：　　　　年　　　月　　　日</w:t>
        <w:br w:type="textWrapping"/>
        <w:t xml:space="preserve">終了日：　　　　年　　　月　　　日</w:t>
      </w:r>
    </w:p>
    <w:p w:rsidR="00000000" w:rsidDel="00000000" w:rsidP="00000000" w:rsidRDefault="00000000" w:rsidRPr="00000000" w14:paraId="00000011">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甲乙は、繁忙期の延長その他の事情により委託期間を変更する必要が生じた場合、協議のうえ書面又は電磁的方法により変更することができる。</w:t>
      </w:r>
    </w:p>
    <w:p w:rsidR="00000000" w:rsidDel="00000000" w:rsidP="00000000" w:rsidRDefault="00000000" w:rsidRPr="00000000" w14:paraId="000000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wt0s7rohox6" w:id="4"/>
      <w:bookmarkEnd w:id="4"/>
      <w:r w:rsidDel="00000000" w:rsidR="00000000" w:rsidRPr="00000000">
        <w:rPr>
          <w:rFonts w:ascii="Arial Unicode MS" w:cs="Arial Unicode MS" w:eastAsia="Arial Unicode MS" w:hAnsi="Arial Unicode MS"/>
          <w:b w:val="1"/>
          <w:bCs w:val="1"/>
          <w:rtl w:val="0"/>
        </w:rPr>
        <w:t xml:space="preserve">第4条（受付日時）</w:t>
      </w:r>
    </w:p>
    <w:p w:rsidR="00000000" w:rsidDel="00000000" w:rsidP="00000000" w:rsidRDefault="00000000" w:rsidRPr="00000000" w14:paraId="00000014">
      <w:pPr>
        <w:numPr>
          <w:ilvl w:val="0"/>
          <w:numId w:val="2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乙が本業務を実施する受付日時は、次のとおりとする。</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受付曜日：　　　　　　　　　　　　　　　　　　　　</w:t>
        <w:br w:type="textWrapping"/>
        <w:t xml:space="preserve">受付時間：　　　　時　　　分 ～ 　　　　時　　　分</w:t>
        <w:br w:type="textWrapping"/>
        <w:t xml:space="preserve">休業日：　　　　　　　　　　　　　　　　　　　　　</w:t>
      </w:r>
    </w:p>
    <w:p w:rsidR="00000000" w:rsidDel="00000000" w:rsidP="00000000" w:rsidRDefault="00000000" w:rsidRPr="00000000" w14:paraId="00000016">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前項の受付日時外に着信した電話について、乙は対応義務を負わない。ただし、甲乙が別途合意した場合はこの限りでない。</w:t>
      </w:r>
    </w:p>
    <w:p w:rsidR="00000000" w:rsidDel="00000000" w:rsidP="00000000" w:rsidRDefault="00000000" w:rsidRPr="00000000" w14:paraId="00000017">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年末年始、ゴールデンウィークその他通常と異なる受付体制を設ける場合は、甲乙協議のうえ別途定める。</w:t>
      </w:r>
    </w:p>
    <w:p w:rsidR="00000000" w:rsidDel="00000000" w:rsidP="00000000" w:rsidRDefault="00000000" w:rsidRPr="00000000" w14:paraId="0000001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ueujpfeusq92" w:id="5"/>
      <w:bookmarkEnd w:id="5"/>
      <w:r w:rsidDel="00000000" w:rsidR="00000000" w:rsidRPr="00000000">
        <w:rPr>
          <w:rFonts w:ascii="Arial Unicode MS" w:cs="Arial Unicode MS" w:eastAsia="Arial Unicode MS" w:hAnsi="Arial Unicode MS"/>
          <w:b w:val="1"/>
          <w:bCs w:val="1"/>
          <w:rtl w:val="0"/>
        </w:rPr>
        <w:t xml:space="preserve">第5条（予定受付件数及び受付上限）</w:t>
      </w:r>
    </w:p>
    <w:p w:rsidR="00000000" w:rsidDel="00000000" w:rsidP="00000000" w:rsidRDefault="00000000" w:rsidRPr="00000000" w14:paraId="0000001A">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甲は、乙が適切な受付体制を準備できるよう、合理的に可能な範囲で繁忙期に想定される電話件数その他必要な情報を事前に乙へ提供する。</w:t>
      </w:r>
    </w:p>
    <w:p w:rsidR="00000000" w:rsidDel="00000000" w:rsidP="00000000" w:rsidRDefault="00000000" w:rsidRPr="00000000" w14:paraId="0000001B">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甲乙は、必要に応じて1日、1週間又は契約期間全体における受付件数の目安又は上限を別途定めることができる。</w:t>
      </w:r>
    </w:p>
    <w:p w:rsidR="00000000" w:rsidDel="00000000" w:rsidP="00000000" w:rsidRDefault="00000000" w:rsidRPr="00000000" w14:paraId="0000001C">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想定を著しく上回る着信が集中した場合、回線混雑、待ち時間の発生その他の事情により、すべての電話に直ちに対応できない場合があることを甲はあらかじめ確認する。</w:t>
      </w:r>
    </w:p>
    <w:p w:rsidR="00000000" w:rsidDel="00000000" w:rsidP="00000000" w:rsidRDefault="00000000" w:rsidRPr="00000000" w14:paraId="0000001D">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前項の場合、乙は可能な範囲で受付体制の調整その他必要な対応を行うものとする。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4hinbrsmgxaa" w:id="6"/>
      <w:bookmarkEnd w:id="6"/>
      <w:r w:rsidDel="00000000" w:rsidR="00000000" w:rsidRPr="00000000">
        <w:rPr>
          <w:rFonts w:ascii="Arial Unicode MS" w:cs="Arial Unicode MS" w:eastAsia="Arial Unicode MS" w:hAnsi="Arial Unicode MS"/>
          <w:b w:val="1"/>
          <w:bCs w:val="1"/>
          <w:rtl w:val="0"/>
        </w:rPr>
        <w:t xml:space="preserve">第6条（応対方法）</w:t>
      </w:r>
    </w:p>
    <w:p w:rsidR="00000000" w:rsidDel="00000000" w:rsidP="00000000" w:rsidRDefault="00000000" w:rsidRPr="00000000" w14:paraId="00000020">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乙は、甲から指定された会社名、屋号、担当部署名その他の名称を用いて電話対応を行う。</w:t>
      </w:r>
    </w:p>
    <w:p w:rsidR="00000000" w:rsidDel="00000000" w:rsidP="00000000" w:rsidRDefault="00000000" w:rsidRPr="00000000" w14:paraId="00000021">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乙は、発信者に対し、甲から指示された範囲を超えて回答、説明又は判断を行わないものとする。</w:t>
      </w:r>
    </w:p>
    <w:p w:rsidR="00000000" w:rsidDel="00000000" w:rsidP="00000000" w:rsidRDefault="00000000" w:rsidRPr="00000000" w14:paraId="00000022">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乙が回答できない事項については、原則として折り返し対応その他甲が指定する方法を案内する。</w:t>
      </w:r>
    </w:p>
    <w:p w:rsidR="00000000" w:rsidDel="00000000" w:rsidP="00000000" w:rsidRDefault="00000000" w:rsidRPr="00000000" w14:paraId="00000023">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苦情、事故、緊急案件その他通常の電話受付では対応することが困難な案件については、第8条に定める方法により甲へ連絡する。</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kgnbfqlzgcpe" w:id="7"/>
      <w:bookmarkEnd w:id="7"/>
      <w:r w:rsidDel="00000000" w:rsidR="00000000" w:rsidRPr="00000000">
        <w:rPr>
          <w:rFonts w:ascii="Arial Unicode MS" w:cs="Arial Unicode MS" w:eastAsia="Arial Unicode MS" w:hAnsi="Arial Unicode MS"/>
          <w:b w:val="1"/>
          <w:bCs w:val="1"/>
          <w:rtl w:val="0"/>
        </w:rPr>
        <w:t xml:space="preserve">第7条（受付内容の報告）</w:t>
      </w:r>
    </w:p>
    <w:p w:rsidR="00000000" w:rsidDel="00000000" w:rsidP="00000000" w:rsidRDefault="00000000" w:rsidRPr="00000000" w14:paraId="0000002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乙は、本業務により受け付けた電話について、甲乙が別途定める方法により甲へ報告する。</w:t>
      </w:r>
    </w:p>
    <w:p w:rsidR="00000000" w:rsidDel="00000000" w:rsidP="00000000" w:rsidRDefault="00000000" w:rsidRPr="00000000" w14:paraId="0000002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報告事項は、原則として次のとおりとする。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受付日時</w:t>
        <w:br w:type="textWrapping"/>
        <w:t xml:space="preserve">(2) 発信者の氏名又は会社名</w:t>
        <w:br w:type="textWrapping"/>
        <w:t xml:space="preserve">(3) 電話番号その他の連絡先</w:t>
        <w:br w:type="textWrapping"/>
        <w:t xml:space="preserve">(4) 用件</w:t>
        <w:br w:type="textWrapping"/>
        <w:t xml:space="preserve">(5) 折り返しの要否</w:t>
        <w:br w:type="textWrapping"/>
        <w:t xml:space="preserve">(6) 緊急性の有無</w:t>
        <w:br w:type="textWrapping"/>
        <w:t xml:space="preserve">(7) その他甲乙が必要と認める事項</w:t>
      </w:r>
    </w:p>
    <w:p w:rsidR="00000000" w:rsidDel="00000000" w:rsidP="00000000" w:rsidRDefault="00000000" w:rsidRPr="00000000" w14:paraId="00000029">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報告方法は、電子メール、チャットツール、電話、専用システムその他甲乙が合意した方法による。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jfva0qcvdjlk" w:id="8"/>
      <w:bookmarkEnd w:id="8"/>
      <w:r w:rsidDel="00000000" w:rsidR="00000000" w:rsidRPr="00000000">
        <w:rPr>
          <w:rFonts w:ascii="Arial Unicode MS" w:cs="Arial Unicode MS" w:eastAsia="Arial Unicode MS" w:hAnsi="Arial Unicode MS"/>
          <w:b w:val="1"/>
          <w:bCs w:val="1"/>
          <w:rtl w:val="0"/>
        </w:rPr>
        <w:t xml:space="preserve">第8条（緊急時の対応）</w:t>
      </w:r>
    </w:p>
    <w:p w:rsidR="00000000" w:rsidDel="00000000" w:rsidP="00000000" w:rsidRDefault="00000000" w:rsidRPr="00000000" w14:paraId="0000002C">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乙は、甲があらかじめ指定した緊急連絡基準に該当する電話を受け付けた場合、甲が指定する担当者又は緊急連絡先に速やかに連絡する。</w:t>
      </w:r>
    </w:p>
    <w:p w:rsidR="00000000" w:rsidDel="00000000" w:rsidP="00000000" w:rsidRDefault="00000000" w:rsidRPr="00000000" w14:paraId="0000002D">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甲は、緊急連絡先、担当者、連絡順位その他必要な情報をあらかじめ乙に提供する。</w:t>
      </w:r>
    </w:p>
    <w:p w:rsidR="00000000" w:rsidDel="00000000" w:rsidP="00000000" w:rsidRDefault="00000000" w:rsidRPr="00000000" w14:paraId="0000002E">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乙が合理的な方法により緊急連絡を行ったにもかかわらず、甲又は甲の担当者と連絡が取れない場合、乙は甲からあらかじめ指示された方法に従って対応する。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qrqa3dt9vu2c" w:id="9"/>
      <w:bookmarkEnd w:id="9"/>
      <w:r w:rsidDel="00000000" w:rsidR="00000000" w:rsidRPr="00000000">
        <w:rPr>
          <w:rFonts w:ascii="Arial Unicode MS" w:cs="Arial Unicode MS" w:eastAsia="Arial Unicode MS" w:hAnsi="Arial Unicode MS"/>
          <w:b w:val="1"/>
          <w:bCs w:val="1"/>
          <w:rtl w:val="0"/>
        </w:rPr>
        <w:t xml:space="preserve">第9条（業務内容の変更）</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繁忙期における問い合わせ内容、着信件数その他の状況により、本業務の範囲、受付時間、受付件数、報告方法その他の条件を変更する必要が生じた場合、甲乙は協議のうえ、その内容を変更することができる。</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otwmtf2n00vh" w:id="10"/>
      <w:bookmarkEnd w:id="10"/>
      <w:r w:rsidDel="00000000" w:rsidR="00000000" w:rsidRPr="00000000">
        <w:rPr>
          <w:rFonts w:ascii="Arial Unicode MS" w:cs="Arial Unicode MS" w:eastAsia="Arial Unicode MS" w:hAnsi="Arial Unicode MS"/>
          <w:b w:val="1"/>
          <w:bCs w:val="1"/>
          <w:rtl w:val="0"/>
        </w:rPr>
        <w:t xml:space="preserve">第10条（委託料）</w:t>
      </w:r>
    </w:p>
    <w:p w:rsidR="00000000" w:rsidDel="00000000" w:rsidP="00000000" w:rsidRDefault="00000000" w:rsidRPr="00000000" w14:paraId="00000034">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甲は、本業務の対価として、乙に対し次の委託料を支払う。</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基本料金：金　　　　　　　　　円（税込）</w:t>
        <w:br w:type="textWrapping"/>
        <w:t xml:space="preserve">超過受付料金：1件につき金　　　　　　　　　円（税込）</w:t>
        <w:br w:type="textWrapping"/>
        <w:t xml:space="preserve">その他料金：　　　　　　　　　　　　　　　　　　　　　</w:t>
      </w:r>
    </w:p>
    <w:p w:rsidR="00000000" w:rsidDel="00000000" w:rsidP="00000000" w:rsidRDefault="00000000" w:rsidRPr="00000000" w14:paraId="00000036">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支払方法及び支払期限は、次のとおりとする。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　　　　　　　　　　　　　　　　　　　　　</w:t>
        <w:br w:type="textWrapping"/>
        <w:t xml:space="preserve">支払期限：　　　　年　　　月　　　日</w:t>
      </w:r>
    </w:p>
    <w:p w:rsidR="00000000" w:rsidDel="00000000" w:rsidP="00000000" w:rsidRDefault="00000000" w:rsidRPr="00000000" w14:paraId="00000038">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振込手数料その他支払に要する費用は、甲の負担とする。ただし、甲乙が別途合意した場合はこの限りでない。</w:t>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gbvyoo1wnfio" w:id="11"/>
      <w:bookmarkEnd w:id="11"/>
      <w:r w:rsidDel="00000000" w:rsidR="00000000" w:rsidRPr="00000000">
        <w:rPr>
          <w:rFonts w:ascii="Arial Unicode MS" w:cs="Arial Unicode MS" w:eastAsia="Arial Unicode MS" w:hAnsi="Arial Unicode MS"/>
          <w:b w:val="1"/>
          <w:bCs w:val="1"/>
          <w:rtl w:val="0"/>
        </w:rPr>
        <w:t xml:space="preserve">第11条（追加料金）</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次の各号に該当する場合、甲乙協議のうえ、乙は甲に対して追加料金を請求することができる。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合意した受付件数を超過した場合</w:t>
        <w:br w:type="textWrapping"/>
        <w:t xml:space="preserve">(2) 受付時間の延長又は受付日の追加が生じた場合</w:t>
        <w:br w:type="textWrapping"/>
        <w:t xml:space="preserve">(3) 当初予定していなかった業務が追加された場合</w:t>
        <w:br w:type="textWrapping"/>
        <w:t xml:space="preserve">(4) 特別な人員配置又は受付体制が必要となった場合</w:t>
        <w:br w:type="textWrapping"/>
        <w:t xml:space="preserve">(5) その他本契約締結時に想定されていなかった業務が発生した場合</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frgheqkgnmf" w:id="12"/>
      <w:bookmarkEnd w:id="12"/>
      <w:r w:rsidDel="00000000" w:rsidR="00000000" w:rsidRPr="00000000">
        <w:rPr>
          <w:rFonts w:ascii="Arial Unicode MS" w:cs="Arial Unicode MS" w:eastAsia="Arial Unicode MS" w:hAnsi="Arial Unicode MS"/>
          <w:b w:val="1"/>
          <w:bCs w:val="1"/>
          <w:rtl w:val="0"/>
        </w:rPr>
        <w:t xml:space="preserve">第12条（甲の協力義務）</w:t>
      </w:r>
    </w:p>
    <w:p w:rsidR="00000000" w:rsidDel="00000000" w:rsidP="00000000" w:rsidRDefault="00000000" w:rsidRPr="00000000" w14:paraId="0000003E">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甲は、本業務の開始前に、乙が業務を遂行するために必要となる応対マニュアル、FAQ、商品・サービス情報、担当者情報、緊急連絡先その他必要な資料及び情報を乙に提供する。</w:t>
      </w:r>
    </w:p>
    <w:p w:rsidR="00000000" w:rsidDel="00000000" w:rsidP="00000000" w:rsidRDefault="00000000" w:rsidRPr="00000000" w14:paraId="0000003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前項の情報に変更が生じた場合、甲は速やかに乙へ通知する。</w:t>
      </w:r>
    </w:p>
    <w:p w:rsidR="00000000" w:rsidDel="00000000" w:rsidP="00000000" w:rsidRDefault="00000000" w:rsidRPr="00000000" w14:paraId="0000004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甲による情報提供の遅延、不備又は誤りによって本業務の遂行に支障が生じた場合、乙は自己の責めに帰すべき事由がある場合を除き、その責任を負わない。</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98vyzowhoazz" w:id="13"/>
      <w:bookmarkEnd w:id="13"/>
      <w:r w:rsidDel="00000000" w:rsidR="00000000" w:rsidRPr="00000000">
        <w:rPr>
          <w:rFonts w:ascii="Arial Unicode MS" w:cs="Arial Unicode MS" w:eastAsia="Arial Unicode MS" w:hAnsi="Arial Unicode MS"/>
          <w:b w:val="1"/>
          <w:bCs w:val="1"/>
          <w:rtl w:val="0"/>
        </w:rPr>
        <w:t xml:space="preserve">第13条（禁止事項）</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乙は、本業務の遂行にあたり、次の各号に掲げる行為を行ってはならない。</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甲から付与された権限を超えて判断又は回答する行為</w:t>
        <w:br w:type="textWrapping"/>
        <w:t xml:space="preserve">(2) 発信者その他第三者に虚偽の説明をする行為</w:t>
        <w:br w:type="textWrapping"/>
        <w:t xml:space="preserve">(3) 本業務で取得した情報を本業務以外の目的で利用する行為</w:t>
        <w:br w:type="textWrapping"/>
        <w:t xml:space="preserve">(4) 甲の信用又は名誉を不当に害する行為</w:t>
        <w:br w:type="textWrapping"/>
        <w:t xml:space="preserve">(5) 法令又は公序良俗に反する行為</w:t>
        <w:br w:type="textWrapping"/>
        <w:t xml:space="preserve">(6) その他本契約の目的に反する行為</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4r732i2e3h1m" w:id="14"/>
      <w:bookmarkEnd w:id="14"/>
      <w:r w:rsidDel="00000000" w:rsidR="00000000" w:rsidRPr="00000000">
        <w:rPr>
          <w:rFonts w:ascii="Arial Unicode MS" w:cs="Arial Unicode MS" w:eastAsia="Arial Unicode MS" w:hAnsi="Arial Unicode MS"/>
          <w:b w:val="1"/>
          <w:bCs w:val="1"/>
          <w:rtl w:val="0"/>
        </w:rPr>
        <w:t xml:space="preserve">第14条（秘密保持）</w:t>
      </w:r>
    </w:p>
    <w:p w:rsidR="00000000" w:rsidDel="00000000" w:rsidP="00000000" w:rsidRDefault="00000000" w:rsidRPr="00000000" w14:paraId="00000047">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甲及び乙は、本契約又は本業務に関連して相手方から開示された営業上、技術上、顧客上その他一切の非公知情報を秘密として取り扱い、相手方の事前の承諾なく第三者に開示又は漏えいしてはならない。</w:t>
      </w:r>
    </w:p>
    <w:p w:rsidR="00000000" w:rsidDel="00000000" w:rsidP="00000000" w:rsidRDefault="00000000" w:rsidRPr="00000000" w14:paraId="00000048">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前項の規定は、次の各号のいずれかに該当する情報には適用しない。</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相手方から開示された情報によらず独自に取得又は作成した情報</w:t>
      </w:r>
    </w:p>
    <w:p w:rsidR="00000000" w:rsidDel="00000000" w:rsidP="00000000" w:rsidRDefault="00000000" w:rsidRPr="00000000" w14:paraId="0000004A">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本条の義務は、本契約終了後も有効に存続する。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woqck9gznrhe"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4D">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乙は、本業務において取得又は取り扱う氏名、電話番号、住所、メールアドレスその他の個人情報について、個人情報の保護に関する法律その他関係法令を遵守し、適切に管理する。</w:t>
      </w:r>
    </w:p>
    <w:p w:rsidR="00000000" w:rsidDel="00000000" w:rsidP="00000000" w:rsidRDefault="00000000" w:rsidRPr="00000000" w14:paraId="0000004E">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乙は、本業務遂行の目的に必要な範囲を超えて個人情報を利用してはならない。</w:t>
      </w:r>
    </w:p>
    <w:p w:rsidR="00000000" w:rsidDel="00000000" w:rsidP="00000000" w:rsidRDefault="00000000" w:rsidRPr="00000000" w14:paraId="0000004F">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乙は、個人情報への不正アクセス、紛失、漏えい、改ざんその他の事故を防止するため、合理的な安全管理措置を講じる。</w:t>
      </w:r>
    </w:p>
    <w:p w:rsidR="00000000" w:rsidDel="00000000" w:rsidP="00000000" w:rsidRDefault="00000000" w:rsidRPr="00000000" w14:paraId="00000050">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個人情報の漏えいその他の事故が発生し、又はそのおそれがあることを乙が認識した場合、乙は速やかに甲へ報告し、必要な対応について甲と協議する。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yuineg6t6hzo"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53">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乙は、本業務の全部又は重要な部分を第三者に再委託する場合、あらかじめ甲の承諾を得るものとする。</w:t>
      </w:r>
    </w:p>
    <w:p w:rsidR="00000000" w:rsidDel="00000000" w:rsidP="00000000" w:rsidRDefault="00000000" w:rsidRPr="00000000" w14:paraId="0000005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乙は、本業務を第三者に再委託する場合、当該第三者に対し、本契約に基づき乙が負担する秘密保持義務及び個人情報保護義務と同等の義務を負わせるものとする。</w:t>
      </w:r>
    </w:p>
    <w:p w:rsidR="00000000" w:rsidDel="00000000" w:rsidP="00000000" w:rsidRDefault="00000000" w:rsidRPr="00000000" w14:paraId="00000055">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乙は、再委託先による本業務の遂行について、自己の業務として責任を負う。</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shl3tspjps4a" w:id="17"/>
      <w:bookmarkEnd w:id="17"/>
      <w:r w:rsidDel="00000000" w:rsidR="00000000" w:rsidRPr="00000000">
        <w:rPr>
          <w:rFonts w:ascii="Arial Unicode MS" w:cs="Arial Unicode MS" w:eastAsia="Arial Unicode MS" w:hAnsi="Arial Unicode MS"/>
          <w:b w:val="1"/>
          <w:bCs w:val="1"/>
          <w:rtl w:val="0"/>
        </w:rPr>
        <w:t xml:space="preserve">第17条（電話録音）</w:t>
      </w:r>
    </w:p>
    <w:p w:rsidR="00000000" w:rsidDel="00000000" w:rsidP="00000000" w:rsidRDefault="00000000" w:rsidRPr="00000000" w14:paraId="00000058">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本業務において通話を録音する場合、その実施方法、利用目的、保存期間及び管理方法については甲乙協議のうえ定める。</w:t>
      </w:r>
    </w:p>
    <w:p w:rsidR="00000000" w:rsidDel="00000000" w:rsidP="00000000" w:rsidRDefault="00000000" w:rsidRPr="00000000" w14:paraId="00000059">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録音データを取り扱う場合、甲及び乙は個人情報その他の情報の適切な管理に努める。</w:t>
      </w:r>
    </w:p>
    <w:p w:rsidR="00000000" w:rsidDel="00000000" w:rsidP="00000000" w:rsidRDefault="00000000" w:rsidRPr="00000000" w14:paraId="0000005A">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保存期間を経過した録音データについては、法令又は甲乙間の別段の合意により保存が必要な場合を除き、適切な方法により削除又は廃棄する。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vgt6azqe2pjj" w:id="18"/>
      <w:bookmarkEnd w:id="18"/>
      <w:r w:rsidDel="00000000" w:rsidR="00000000" w:rsidRPr="00000000">
        <w:rPr>
          <w:rFonts w:ascii="Arial Unicode MS" w:cs="Arial Unicode MS" w:eastAsia="Arial Unicode MS" w:hAnsi="Arial Unicode MS"/>
          <w:b w:val="1"/>
          <w:bCs w:val="1"/>
          <w:rtl w:val="0"/>
        </w:rPr>
        <w:t xml:space="preserve">第18条（業務品質）</w:t>
      </w:r>
    </w:p>
    <w:p w:rsidR="00000000" w:rsidDel="00000000" w:rsidP="00000000" w:rsidRDefault="00000000" w:rsidRPr="00000000" w14:paraId="0000005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乙は、善良な管理者の注意をもって本業務を遂行する。</w:t>
      </w:r>
    </w:p>
    <w:p w:rsidR="00000000" w:rsidDel="00000000" w:rsidP="00000000" w:rsidRDefault="00000000" w:rsidRPr="00000000" w14:paraId="0000005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乙は、受付内容の正確な記録及び適切な報告に努める。</w:t>
      </w:r>
    </w:p>
    <w:p w:rsidR="00000000" w:rsidDel="00000000" w:rsidP="00000000" w:rsidRDefault="00000000" w:rsidRPr="00000000" w14:paraId="0000005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甲から応対内容について改善要請があった場合、乙は合理的な範囲で対応方法を検討する。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3y7xu0rl30zp" w:id="19"/>
      <w:bookmarkEnd w:id="19"/>
      <w:r w:rsidDel="00000000" w:rsidR="00000000" w:rsidRPr="00000000">
        <w:rPr>
          <w:rFonts w:ascii="Arial Unicode MS" w:cs="Arial Unicode MS" w:eastAsia="Arial Unicode MS" w:hAnsi="Arial Unicode MS"/>
          <w:b w:val="1"/>
          <w:bCs w:val="1"/>
          <w:rtl w:val="0"/>
        </w:rPr>
        <w:t xml:space="preserve">第19条（免責）</w:t>
      </w:r>
    </w:p>
    <w:p w:rsidR="00000000" w:rsidDel="00000000" w:rsidP="00000000" w:rsidRDefault="00000000" w:rsidRPr="00000000" w14:paraId="00000062">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回線、通信事業者の設備、クラウドサービスその他乙の合理的な管理を超える設備等の障害により本業務を遂行できなかった場合、乙は自己の責めに帰すべき事由がある場合を除き、その責任を負わない。</w:t>
      </w:r>
    </w:p>
    <w:p w:rsidR="00000000" w:rsidDel="00000000" w:rsidP="00000000" w:rsidRDefault="00000000" w:rsidRPr="00000000" w14:paraId="0000006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地震、台風、洪水、火災、停電、感染症の流行その他不可抗力により本業務の全部又は一部を実施できない場合についても、前項と同様とする。</w:t>
      </w:r>
    </w:p>
    <w:p w:rsidR="00000000" w:rsidDel="00000000" w:rsidP="00000000" w:rsidRDefault="00000000" w:rsidRPr="00000000" w14:paraId="0000006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繁忙期において事前の想定を著しく上回る電話が集中し、乙が合理的な受付体制を講じたにもかかわらず、応答の遅延その他の事象が発生した場合、乙は自己の責めに帰すべき事由がある場合を除き、その責任を負わない。</w:t>
      </w:r>
    </w:p>
    <w:p w:rsidR="00000000" w:rsidDel="00000000" w:rsidP="00000000" w:rsidRDefault="00000000" w:rsidRPr="00000000" w14:paraId="00000065">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本条は、乙の故意又は重大な過失による責任を免除するものではない。</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dz2adcfph9os"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甲又は乙が、本契約に違反し、自己の責めに帰すべき事由によって相手方に損害を与えた場合、当該当事者は、その相手方に生じた通常かつ直接の損害を賠償するものとする。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y0ndo7h1a1nk" w:id="21"/>
      <w:bookmarkEnd w:id="21"/>
      <w:r w:rsidDel="00000000" w:rsidR="00000000" w:rsidRPr="00000000">
        <w:rPr>
          <w:rFonts w:ascii="Arial Unicode MS" w:cs="Arial Unicode MS" w:eastAsia="Arial Unicode MS" w:hAnsi="Arial Unicode MS"/>
          <w:b w:val="1"/>
          <w:bCs w:val="1"/>
          <w:rtl w:val="0"/>
        </w:rPr>
        <w:t xml:space="preserve">第21条（契約の解除）</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甲又は乙は、相手方が次の各号のいずれかに該当した場合、催告を行うことなく、本契約の全部又は一部を解除することができる。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本契約に重大な違反をした場合</w:t>
        <w:br w:type="textWrapping"/>
        <w:t xml:space="preserve">(2) 支払停止又は支払不能となった場合</w:t>
        <w:br w:type="textWrapping"/>
        <w:t xml:space="preserve">(3) 差押え、仮差押えその他の強制執行を受けた場合</w:t>
        <w:br w:type="textWrapping"/>
        <w:t xml:space="preserve">(4) 破産手続、民事再生手続その他これらに類する手続の申立てがあった場合</w:t>
        <w:br w:type="textWrapping"/>
        <w:t xml:space="preserve">(5) 信用状態が著しく悪化し、本契約の継続が困難であると合理的に認められる場合</w:t>
        <w:br w:type="textWrapping"/>
        <w:t xml:space="preserve">(6) その他本契約を継続することが困難となる重大な事由が生じた場合</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bx71nalnomgj"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6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甲及び乙は、自ら及びその役員等が暴力団、暴力団員その他これらに準ずる反社会的勢力に該当しないことを表明し、保証する。</w:t>
      </w:r>
    </w:p>
    <w:p w:rsidR="00000000" w:rsidDel="00000000" w:rsidP="00000000" w:rsidRDefault="00000000" w:rsidRPr="00000000" w14:paraId="0000007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g9p0f0912rj8" w:id="23"/>
      <w:bookmarkEnd w:id="23"/>
      <w:r w:rsidDel="00000000" w:rsidR="00000000" w:rsidRPr="00000000">
        <w:rPr>
          <w:rFonts w:ascii="Arial Unicode MS" w:cs="Arial Unicode MS" w:eastAsia="Arial Unicode MS" w:hAnsi="Arial Unicode MS"/>
          <w:b w:val="1"/>
          <w:bCs w:val="1"/>
          <w:rtl w:val="0"/>
        </w:rPr>
        <w:t xml:space="preserve">第23条（契約終了時の措置）</w:t>
      </w:r>
    </w:p>
    <w:p w:rsidR="00000000" w:rsidDel="00000000" w:rsidP="00000000" w:rsidRDefault="00000000" w:rsidRPr="00000000" w14:paraId="00000073">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本契約が終了した場合、乙は甲から提供された資料、データその他の情報について、甲の指示に従い返還、削除又は廃棄する。</w:t>
      </w:r>
    </w:p>
    <w:p w:rsidR="00000000" w:rsidDel="00000000" w:rsidP="00000000" w:rsidRDefault="00000000" w:rsidRPr="00000000" w14:paraId="00000074">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契約終了時までに乙が実施した本業務に係る委託料その他の費用については、本契約終了後も甲の支払義務は消滅しない。</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5uh6p03ay7ui" w:id="24"/>
      <w:bookmarkEnd w:id="24"/>
      <w:r w:rsidDel="00000000" w:rsidR="00000000" w:rsidRPr="00000000">
        <w:rPr>
          <w:rFonts w:ascii="Arial Unicode MS" w:cs="Arial Unicode MS" w:eastAsia="Arial Unicode MS" w:hAnsi="Arial Unicode MS"/>
          <w:b w:val="1"/>
          <w:bCs w:val="1"/>
          <w:rtl w:val="0"/>
        </w:rPr>
        <w:t xml:space="preserve">第24条（権利義務の譲渡禁止）</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甲及び乙は、相手方の事前の承諾なく、本契約上の地位又は本契約から生じる権利若しくは義務を第三者に譲渡し、承継させ、又は担保に供してはならない。</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fpqpyt5yrr79"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本契約に定めのない事項又は本契約の各条項について疑義が生じた場合、甲乙は誠意をもって協議し、その解決を図るものとする。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lm5vnjoxj44i" w:id="26"/>
      <w:bookmarkEnd w:id="26"/>
      <w:r w:rsidDel="00000000" w:rsidR="00000000" w:rsidRPr="00000000">
        <w:rPr>
          <w:rFonts w:ascii="Arial Unicode MS" w:cs="Arial Unicode MS" w:eastAsia="Arial Unicode MS" w:hAnsi="Arial Unicode MS"/>
          <w:b w:val="1"/>
          <w:bCs w:val="1"/>
          <w:rtl w:val="0"/>
        </w:rPr>
        <w:t xml:space="preserve">第26条（準拠法及び合意管轄）</w:t>
      </w:r>
    </w:p>
    <w:p w:rsidR="00000000" w:rsidDel="00000000" w:rsidP="00000000" w:rsidRDefault="00000000" w:rsidRPr="00000000" w14:paraId="0000007D">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7E">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1通を保有する。なお、電磁的方法により本契約を締結する場合は、電磁的記録を作成し、甲乙が電子署名その他合意した方法により締結し、それぞれ当該電磁的記録を保管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