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4ijbmjqs68m4" w:id="0"/>
      <w:bookmarkEnd w:id="0"/>
      <w:r w:rsidDel="00000000" w:rsidR="00000000" w:rsidRPr="00000000">
        <w:rPr>
          <w:rFonts w:ascii="Arial Unicode MS" w:cs="Arial Unicode MS" w:eastAsia="Arial Unicode MS" w:hAnsi="Arial Unicode MS"/>
          <w:b w:val="1"/>
          <w:bCs w:val="1"/>
          <w:sz w:val="44"/>
          <w:szCs w:val="44"/>
          <w:rtl w:val="0"/>
        </w:rPr>
        <w:t xml:space="preserve">キャンペーン事務局電話受付契約書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実施するキャンペーンに関する電話受付その他これに付随する業務を乙に委託することについて、次のとおりキャンペーン事務局電話受付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xl02zqjy1rv"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実施するキャンペーンについて、応募者、参加者、顧客その他の関係者から寄せられる電話による問い合わせ等への対応業務を乙に委託するにあたり、委託業務の内容、実施方法、費用、個人情報の取扱い、責任範囲その他必要な事項を定め、円滑かつ適正なキャンペーン事務局運営を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78phhb6g4z1s"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2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キャンペーンに関する電話受付業務</w:t>
        <w:br w:type="textWrapping"/>
        <w:t xml:space="preserve">(2) キャンペーンの応募方法、応募条件、実施期間その他甲が指定する事項に関する案内</w:t>
        <w:br w:type="textWrapping"/>
        <w:t xml:space="preserve">(3) 応募状況、賞品、発送その他甲が指定する事項に関する問い合わせ受付</w:t>
        <w:br w:type="textWrapping"/>
        <w:t xml:space="preserve">(4) 問い合わせ内容、氏名、連絡先その他必要事項の記録</w:t>
        <w:br w:type="textWrapping"/>
        <w:t xml:space="preserve">(5) 甲への受付内容の報告及び引継ぎ</w:t>
        <w:br w:type="textWrapping"/>
        <w:t xml:space="preserve">(6) 苦情、事故その他重要な問い合わせの一次受付</w:t>
        <w:br w:type="textWrapping"/>
        <w:t xml:space="preserve">(7) その他甲乙が書面又は電磁的方法により合意した業務</w:t>
      </w:r>
    </w:p>
    <w:p w:rsidR="00000000" w:rsidDel="00000000" w:rsidP="00000000" w:rsidRDefault="00000000" w:rsidRPr="00000000" w14:paraId="0000000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乙は、甲から提供された業務マニュアル、FAQ、トークスクリプトその他の資料に従って本業務を実施する。</w:t>
      </w:r>
    </w:p>
    <w:p w:rsidR="00000000" w:rsidDel="00000000" w:rsidP="00000000" w:rsidRDefault="00000000" w:rsidRPr="00000000" w14:paraId="0000000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乙は、甲から権限を付与されていない事項について、自らの判断により回答、約束、補償、返金、謝罪、契約条件の変更その他甲を法的又は経済的に拘束する行為をしてはならない。</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bfnsmgrrqzzk" w:id="3"/>
      <w:bookmarkEnd w:id="3"/>
      <w:r w:rsidDel="00000000" w:rsidR="00000000" w:rsidRPr="00000000">
        <w:rPr>
          <w:rFonts w:ascii="Arial Unicode MS" w:cs="Arial Unicode MS" w:eastAsia="Arial Unicode MS" w:hAnsi="Arial Unicode MS"/>
          <w:b w:val="1"/>
          <w:bCs w:val="1"/>
          <w:rtl w:val="0"/>
        </w:rPr>
        <w:t xml:space="preserve">第3条（対象キャンペーン）</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本業務の対象となるキャンペーンは、次のとおりとする。</w:t>
      </w:r>
    </w:p>
    <w:tbl>
      <w:tblPr>
        <w:tblStyle w:val="Table1"/>
        <w:tblW w:w="86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5"/>
        <w:gridCol w:w="6545"/>
        <w:tblGridChange w:id="0">
          <w:tblGrid>
            <w:gridCol w:w="2105"/>
            <w:gridCol w:w="6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キャンペーン名称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実施期間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電話受付期間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平日　□ 土日祝　□ 毎日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専用電話番号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想定受付件数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rtl w:val="0"/>
              </w:rPr>
            </w:r>
          </w:p>
        </w:tc>
      </w:tr>
    </w:tbl>
    <w:p w:rsidR="00000000" w:rsidDel="00000000" w:rsidP="00000000" w:rsidRDefault="00000000" w:rsidRPr="00000000" w14:paraId="00000023">
      <w:pPr>
        <w:pStyle w:val="Heading2"/>
        <w:keepNext w:val="0"/>
        <w:keepLines w:val="0"/>
        <w:spacing w:after="80" w:lineRule="auto"/>
        <w:rPr>
          <w:b w:val="1"/>
          <w:bCs w:val="1"/>
        </w:rPr>
      </w:pPr>
      <w:bookmarkStart w:colFirst="0" w:colLast="0" w:name="_ew5t05d8y6u3" w:id="4"/>
      <w:bookmarkEnd w:id="4"/>
      <w:r w:rsidDel="00000000" w:rsidR="00000000" w:rsidRPr="00000000">
        <w:rPr>
          <w:rFonts w:ascii="Arial Unicode MS" w:cs="Arial Unicode MS" w:eastAsia="Arial Unicode MS" w:hAnsi="Arial Unicode MS"/>
          <w:b w:val="1"/>
          <w:bCs w:val="1"/>
          <w:rtl w:val="0"/>
        </w:rPr>
        <w:t xml:space="preserve">第4条（業務実施体制）</w:t>
      </w:r>
    </w:p>
    <w:p w:rsidR="00000000" w:rsidDel="00000000" w:rsidP="00000000" w:rsidRDefault="00000000" w:rsidRPr="00000000" w14:paraId="00000024">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乙は、本業務を適切に遂行するために必要な人員及び設備を確保するものとする。</w:t>
      </w:r>
    </w:p>
    <w:p w:rsidR="00000000" w:rsidDel="00000000" w:rsidP="00000000" w:rsidRDefault="00000000" w:rsidRPr="00000000" w14:paraId="0000002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乙は、本業務を担当する者に対し、事前に本業務の内容、対応方法、秘密保持、個人情報保護その他必要な事項について教育を行うものとする。</w:t>
      </w:r>
    </w:p>
    <w:p w:rsidR="00000000" w:rsidDel="00000000" w:rsidP="00000000" w:rsidRDefault="00000000" w:rsidRPr="00000000" w14:paraId="00000026">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乙は、受付件数の増加その他の事情により通常の体制では対応が困難となるおそれが生じた場合、速やかに甲へ報告し、対応方法について甲乙協議するものとする。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1oqfd25aauvv" w:id="5"/>
      <w:bookmarkEnd w:id="5"/>
      <w:r w:rsidDel="00000000" w:rsidR="00000000" w:rsidRPr="00000000">
        <w:rPr>
          <w:rFonts w:ascii="Arial Unicode MS" w:cs="Arial Unicode MS" w:eastAsia="Arial Unicode MS" w:hAnsi="Arial Unicode MS"/>
          <w:b w:val="1"/>
          <w:bCs w:val="1"/>
          <w:rtl w:val="0"/>
        </w:rPr>
        <w:t xml:space="preserve">第5条（対応スクリプト等）</w:t>
      </w:r>
    </w:p>
    <w:p w:rsidR="00000000" w:rsidDel="00000000" w:rsidP="00000000" w:rsidRDefault="00000000" w:rsidRPr="00000000" w14:paraId="0000002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乙は、原則として甲が承認したトークスクリプト、FAQ、対応マニュアルその他の指示内容に従い電話対応を行う。</w:t>
      </w:r>
    </w:p>
    <w:p w:rsidR="00000000" w:rsidDel="00000000" w:rsidP="00000000" w:rsidRDefault="00000000" w:rsidRPr="00000000" w14:paraId="0000002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乙は、問い合わせ内容が前項の資料に定められていない場合、推測又は独自の判断による回答を行わず、必要に応じて甲に確認し、又は甲へ対応を引き継ぐものとする。</w:t>
      </w:r>
    </w:p>
    <w:p w:rsidR="00000000" w:rsidDel="00000000" w:rsidP="00000000" w:rsidRDefault="00000000" w:rsidRPr="00000000" w14:paraId="0000002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甲は、キャンペーン内容の変更その他の事情により必要がある場合、乙に対して対応スクリプト等の変更を指示することができる。</w:t>
      </w:r>
    </w:p>
    <w:p w:rsidR="00000000" w:rsidDel="00000000" w:rsidP="00000000" w:rsidRDefault="00000000" w:rsidRPr="00000000" w14:paraId="0000002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前項の変更により乙の業務量又は費用に著しい増加が生じる場合、甲乙協議のうえ、委託料その他の条件を変更することができる。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j9sbu73ihn00" w:id="6"/>
      <w:bookmarkEnd w:id="6"/>
      <w:r w:rsidDel="00000000" w:rsidR="00000000" w:rsidRPr="00000000">
        <w:rPr>
          <w:rFonts w:ascii="Arial Unicode MS" w:cs="Arial Unicode MS" w:eastAsia="Arial Unicode MS" w:hAnsi="Arial Unicode MS"/>
          <w:b w:val="1"/>
          <w:bCs w:val="1"/>
          <w:rtl w:val="0"/>
        </w:rPr>
        <w:t xml:space="preserve">第6条（エスカレーション）</w:t>
      </w:r>
    </w:p>
    <w:p w:rsidR="00000000" w:rsidDel="00000000" w:rsidP="00000000" w:rsidRDefault="00000000" w:rsidRPr="00000000" w14:paraId="0000002F">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乙は、次の各号に該当する問い合わせを受けた場合、甲があらかじめ指定した方法により、速やかに甲へ報告し、又は対応を引き継ぐものとする。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重大な苦情又は紛争に発展するおそれがあるもの</w:t>
        <w:br w:type="textWrapping"/>
        <w:t xml:space="preserve">(2) 商品、サービス又は賞品に関する事故、健康被害その他安全に関するもの</w:t>
        <w:br w:type="textWrapping"/>
        <w:t xml:space="preserve">(3) 個人情報の漏えい、紛失その他情報セキュリティ事故に関するもの</w:t>
        <w:br w:type="textWrapping"/>
        <w:t xml:space="preserve">(4) 報道機関、行政機関その他外部機関からの問い合わせ</w:t>
        <w:br w:type="textWrapping"/>
        <w:t xml:space="preserve">(5) SNS等への投稿又は公表を予告する内容を含むもの</w:t>
        <w:br w:type="textWrapping"/>
        <w:t xml:space="preserve">(6) 法的請求又は損害賠償請求に関するもの</w:t>
        <w:br w:type="textWrapping"/>
        <w:t xml:space="preserve">(7) その他甲が重要案件として指定したもの</w:t>
      </w:r>
    </w:p>
    <w:p w:rsidR="00000000" w:rsidDel="00000000" w:rsidP="00000000" w:rsidRDefault="00000000" w:rsidRPr="00000000" w14:paraId="00000031">
      <w:pPr>
        <w:numPr>
          <w:ilvl w:val="0"/>
          <w:numId w:val="2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前項に該当する場合、乙は、甲から事前に対応権限を付与されている場合を除き、最終的な回答又は補償等の約束を行わないものとする。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sjjuqa3b5bri" w:id="7"/>
      <w:bookmarkEnd w:id="7"/>
      <w:r w:rsidDel="00000000" w:rsidR="00000000" w:rsidRPr="00000000">
        <w:rPr>
          <w:rFonts w:ascii="Arial Unicode MS" w:cs="Arial Unicode MS" w:eastAsia="Arial Unicode MS" w:hAnsi="Arial Unicode MS"/>
          <w:b w:val="1"/>
          <w:bCs w:val="1"/>
          <w:rtl w:val="0"/>
        </w:rPr>
        <w:t xml:space="preserve">第7条（受付記録及び報告）</w:t>
      </w:r>
    </w:p>
    <w:p w:rsidR="00000000" w:rsidDel="00000000" w:rsidP="00000000" w:rsidRDefault="00000000" w:rsidRPr="00000000" w14:paraId="0000003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乙は、本業務における受付内容について、甲が指定する方法により必要な記録を作成する。</w:t>
      </w:r>
    </w:p>
    <w:p w:rsidR="00000000" w:rsidDel="00000000" w:rsidP="00000000" w:rsidRDefault="00000000" w:rsidRPr="00000000" w14:paraId="0000003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受付記録には、必要に応じて次の事項を記載する。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受付日時</w:t>
        <w:br w:type="textWrapping"/>
        <w:t xml:space="preserve">(2) 問い合わせ者の氏名その他識別に必要な事項</w:t>
        <w:br w:type="textWrapping"/>
        <w:t xml:space="preserve">(3) 連絡先</w:t>
        <w:br w:type="textWrapping"/>
        <w:t xml:space="preserve">(4) 問い合わせ内容</w:t>
        <w:br w:type="textWrapping"/>
        <w:t xml:space="preserve">(5) 回答内容</w:t>
        <w:br w:type="textWrapping"/>
        <w:t xml:space="preserve">(6) 対応結果</w:t>
        <w:br w:type="textWrapping"/>
        <w:t xml:space="preserve">(7) 甲への引継ぎの有無</w:t>
        <w:br w:type="textWrapping"/>
        <w:t xml:space="preserve">(8) その他甲が指定する事項</w:t>
      </w:r>
    </w:p>
    <w:p w:rsidR="00000000" w:rsidDel="00000000" w:rsidP="00000000" w:rsidRDefault="00000000" w:rsidRPr="00000000" w14:paraId="00000037">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乙は、甲との合意に基づき、日次、週次、月次又はキャンペーン終了時に、受付件数、問い合わせ内容その他必要な事項を甲に報告する。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pia5nvijg4a1" w:id="8"/>
      <w:bookmarkEnd w:id="8"/>
      <w:r w:rsidDel="00000000" w:rsidR="00000000" w:rsidRPr="00000000">
        <w:rPr>
          <w:rFonts w:ascii="Arial Unicode MS" w:cs="Arial Unicode MS" w:eastAsia="Arial Unicode MS" w:hAnsi="Arial Unicode MS"/>
          <w:b w:val="1"/>
          <w:bCs w:val="1"/>
          <w:rtl w:val="0"/>
        </w:rPr>
        <w:t xml:space="preserve">第8条（委託料）</w:t>
      </w:r>
    </w:p>
    <w:p w:rsidR="00000000" w:rsidDel="00000000" w:rsidP="00000000" w:rsidRDefault="00000000" w:rsidRPr="00000000" w14:paraId="0000003A">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甲は乙に対し、本業務の対価として、次の条件に従い委託料を支払う。</w:t>
      </w:r>
    </w:p>
    <w:tbl>
      <w:tblPr>
        <w:tblStyle w:val="Table2"/>
        <w:tblW w:w="86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175"/>
        <w:tblGridChange w:id="0">
          <w:tblGrid>
            <w:gridCol w:w="1430"/>
            <w:gridCol w:w="71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従量料金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1件あたり　　　　　　円　□ 1コールあたり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初期設定費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B">
      <w:pPr>
        <w:numPr>
          <w:ilvl w:val="0"/>
          <w:numId w:val="2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想定受付件数を著しく超える電話が発生した場合その他当初想定した業務量を大幅に超える事情が生じた場合、甲乙協議のうえ、追加料金その他必要な条件を定めるものとする。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xh000gwz3ng2" w:id="9"/>
      <w:bookmarkEnd w:id="9"/>
      <w:r w:rsidDel="00000000" w:rsidR="00000000" w:rsidRPr="00000000">
        <w:rPr>
          <w:rFonts w:ascii="Arial Unicode MS" w:cs="Arial Unicode MS" w:eastAsia="Arial Unicode MS" w:hAnsi="Arial Unicode MS"/>
          <w:b w:val="1"/>
          <w:bCs w:val="1"/>
          <w:rtl w:val="0"/>
        </w:rPr>
        <w:t xml:space="preserve">第9条（甲の協力義務）</w:t>
      </w:r>
    </w:p>
    <w:p w:rsidR="00000000" w:rsidDel="00000000" w:rsidP="00000000" w:rsidRDefault="00000000" w:rsidRPr="00000000" w14:paraId="0000004E">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甲は乙に対し、本業務の開始前までに、キャンペーン概要、応募要項、FAQ、対応スクリプト、商品又は賞品に関する情報その他本業務の遂行に必要な情報を提供する。</w:t>
      </w:r>
    </w:p>
    <w:p w:rsidR="00000000" w:rsidDel="00000000" w:rsidP="00000000" w:rsidRDefault="00000000" w:rsidRPr="00000000" w14:paraId="0000004F">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甲は、前項の情報に変更が生じた場合、速やかに乙へ通知する。</w:t>
      </w:r>
    </w:p>
    <w:p w:rsidR="00000000" w:rsidDel="00000000" w:rsidP="00000000" w:rsidRDefault="00000000" w:rsidRPr="00000000" w14:paraId="00000050">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甲から提供された情報の不足又は誤りにより乙が適切な電話対応を行うことが困難となった場合、乙はその旨を甲へ通知し、必要な指示を求めることができる。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sb44inocav18" w:id="10"/>
      <w:bookmarkEnd w:id="10"/>
      <w:r w:rsidDel="00000000" w:rsidR="00000000" w:rsidRPr="00000000">
        <w:rPr>
          <w:rFonts w:ascii="Arial Unicode MS" w:cs="Arial Unicode MS" w:eastAsia="Arial Unicode MS" w:hAnsi="Arial Unicode MS"/>
          <w:b w:val="1"/>
          <w:bCs w:val="1"/>
          <w:rtl w:val="0"/>
        </w:rPr>
        <w:t xml:space="preserve">第10条（電話録音）</w:t>
      </w:r>
    </w:p>
    <w:p w:rsidR="00000000" w:rsidDel="00000000" w:rsidP="00000000" w:rsidRDefault="00000000" w:rsidRPr="00000000" w14:paraId="00000053">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本業務における通話の録音については、次のとおりとする。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録音する</w:t>
        <w:br w:type="textWrapping"/>
        <w:t xml:space="preserve">□ 録音しない</w:t>
        <w:br w:type="textWrapping"/>
        <w:t xml:space="preserve">□ その他（　　　　　　　　　　　　　　　　　　　　）</w:t>
      </w:r>
    </w:p>
    <w:p w:rsidR="00000000" w:rsidDel="00000000" w:rsidP="00000000" w:rsidRDefault="00000000" w:rsidRPr="00000000" w14:paraId="0000005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通話を録音する場合、乙は、甲乙間で定めた目的及び方法に従って録音データを取り扱うものとし、本業務以外の目的に使用してはならない。</w:t>
      </w:r>
    </w:p>
    <w:p w:rsidR="00000000" w:rsidDel="00000000" w:rsidP="00000000" w:rsidRDefault="00000000" w:rsidRPr="00000000" w14:paraId="0000005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録音データの保存期間、提供方法及び消去方法については、甲乙協議のうえ別途定める。</w:t>
      </w:r>
    </w:p>
    <w:p w:rsidR="00000000" w:rsidDel="00000000" w:rsidP="00000000" w:rsidRDefault="00000000" w:rsidRPr="00000000" w14:paraId="0000005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甲及び乙は、通話録音を実施する場合、適用される法令、プライバシーポリシーその他必要なルールに従って適切に取り扱うものとする。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b8gzsfrky2pd" w:id="11"/>
      <w:bookmarkEnd w:id="11"/>
      <w:r w:rsidDel="00000000" w:rsidR="00000000" w:rsidRPr="00000000">
        <w:rPr>
          <w:rFonts w:ascii="Arial Unicode MS" w:cs="Arial Unicode MS" w:eastAsia="Arial Unicode MS" w:hAnsi="Arial Unicode MS"/>
          <w:b w:val="1"/>
          <w:bCs w:val="1"/>
          <w:rtl w:val="0"/>
        </w:rPr>
        <w:t xml:space="preserve">第11条（個人情報の取扱い）</w:t>
      </w:r>
    </w:p>
    <w:p w:rsidR="00000000" w:rsidDel="00000000" w:rsidP="00000000" w:rsidRDefault="00000000" w:rsidRPr="00000000" w14:paraId="0000005A">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乙は、本業務の遂行に伴い取得又は提供を受けた氏名、住所、電話番号、メールアドレス、応募情報その他特定の個人を識別することができる情報を、本業務の遂行に必要な範囲でのみ取り扱うものとする。</w:t>
      </w:r>
    </w:p>
    <w:p w:rsidR="00000000" w:rsidDel="00000000" w:rsidP="00000000" w:rsidRDefault="00000000" w:rsidRPr="00000000" w14:paraId="0000005B">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乙は、個人情報を本業務以外の目的に利用し、又は甲の事前の承諾なく第三者に提供してはならない。</w:t>
      </w:r>
    </w:p>
    <w:p w:rsidR="00000000" w:rsidDel="00000000" w:rsidP="00000000" w:rsidRDefault="00000000" w:rsidRPr="00000000" w14:paraId="0000005C">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乙は、個人情報への不正アクセス、漏えい、滅失又は毀損等を防止するため、合理的かつ必要な安全管理措置を講じるものとする。</w:t>
      </w:r>
    </w:p>
    <w:p w:rsidR="00000000" w:rsidDel="00000000" w:rsidP="00000000" w:rsidRDefault="00000000" w:rsidRPr="00000000" w14:paraId="0000005D">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乙は、本業務に従事する者に対し、個人情報を適切に取り扱わせるために必要な監督を行うものとする。</w:t>
      </w:r>
    </w:p>
    <w:p w:rsidR="00000000" w:rsidDel="00000000" w:rsidP="00000000" w:rsidRDefault="00000000" w:rsidRPr="00000000" w14:paraId="0000005E">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乙は、個人情報の漏えいその他の事故が発生し、又はそのおそれを認識した場合、直ちに甲へ報告し、甲の指示に従って必要な対応を行うものとする。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g7nq0vws9wdt" w:id="12"/>
      <w:bookmarkEnd w:id="12"/>
      <w:r w:rsidDel="00000000" w:rsidR="00000000" w:rsidRPr="00000000">
        <w:rPr>
          <w:rFonts w:ascii="Arial Unicode MS" w:cs="Arial Unicode MS" w:eastAsia="Arial Unicode MS" w:hAnsi="Arial Unicode MS"/>
          <w:b w:val="1"/>
          <w:bCs w:val="1"/>
          <w:rtl w:val="0"/>
        </w:rPr>
        <w:t xml:space="preserve">第12条（秘密保持）</w:t>
      </w:r>
    </w:p>
    <w:p w:rsidR="00000000" w:rsidDel="00000000" w:rsidP="00000000" w:rsidRDefault="00000000" w:rsidRPr="00000000" w14:paraId="0000006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業務上の情報であって、秘密である旨が明示された情報又はその性質上合理的に秘密として取り扱うべき情報を、相手方の事前の承諾なく第三者に開示又は漏えいしてはならない。</w:t>
      </w:r>
    </w:p>
    <w:p w:rsidR="00000000" w:rsidDel="00000000" w:rsidP="00000000" w:rsidRDefault="00000000" w:rsidRPr="00000000" w14:paraId="0000006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前項の規定は、次の各号に該当する情報には適用しない。</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相手方の秘密情報によらず独自に取得又は開発した情報</w:t>
      </w:r>
    </w:p>
    <w:p w:rsidR="00000000" w:rsidDel="00000000" w:rsidP="00000000" w:rsidRDefault="00000000" w:rsidRPr="00000000" w14:paraId="00000064">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rvu7lta32epd" w:id="13"/>
      <w:bookmarkEnd w:id="13"/>
      <w:r w:rsidDel="00000000" w:rsidR="00000000" w:rsidRPr="00000000">
        <w:rPr>
          <w:rFonts w:ascii="Arial Unicode MS" w:cs="Arial Unicode MS" w:eastAsia="Arial Unicode MS" w:hAnsi="Arial Unicode MS"/>
          <w:b w:val="1"/>
          <w:bCs w:val="1"/>
          <w:rtl w:val="0"/>
        </w:rPr>
        <w:t xml:space="preserve">第13条（再委託）</w:t>
      </w:r>
    </w:p>
    <w:p w:rsidR="00000000" w:rsidDel="00000000" w:rsidP="00000000" w:rsidRDefault="00000000" w:rsidRPr="00000000" w14:paraId="0000006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乙は、甲の事前の書面又は電磁的方法による承諾なく、本業務の全部又は重要な部分を第三者に再委託してはならない。</w:t>
      </w:r>
    </w:p>
    <w:p w:rsidR="00000000" w:rsidDel="00000000" w:rsidP="00000000" w:rsidRDefault="00000000" w:rsidRPr="00000000" w14:paraId="0000006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乙が甲の承諾を得て本業務を第三者に再委託する場合、乙は当該再委託先に対し、本契約に基づき乙が負担する秘密保持、個人情報保護その他必要な義務と同等の義務を負わせるものとする。</w:t>
      </w:r>
    </w:p>
    <w:p w:rsidR="00000000" w:rsidDel="00000000" w:rsidP="00000000" w:rsidRDefault="00000000" w:rsidRPr="00000000" w14:paraId="0000006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乙は、再委託先の行為について、自己の行為と同様に甲に対して責任を負う。</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fj0k094kgnhf" w:id="14"/>
      <w:bookmarkEnd w:id="14"/>
      <w:r w:rsidDel="00000000" w:rsidR="00000000" w:rsidRPr="00000000">
        <w:rPr>
          <w:rFonts w:ascii="Arial Unicode MS" w:cs="Arial Unicode MS" w:eastAsia="Arial Unicode MS" w:hAnsi="Arial Unicode MS"/>
          <w:b w:val="1"/>
          <w:bCs w:val="1"/>
          <w:rtl w:val="0"/>
        </w:rPr>
        <w:t xml:space="preserve">第14条（禁止事項）</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乙は、本業務の遂行にあたり、次の各号に掲げる行為をしてはならない。</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甲から提供された情報と異なる内容を故意に案内する行為</w:t>
        <w:br w:type="textWrapping"/>
        <w:t xml:space="preserve">(2) 問い合わせ者に対し、差別的、威圧的その他不適切な対応を行う行為</w:t>
        <w:br w:type="textWrapping"/>
        <w:t xml:space="preserve">(3) 甲の承諾なく金銭、商品、賞品その他の利益の提供を約束する行為</w:t>
        <w:br w:type="textWrapping"/>
        <w:t xml:space="preserve">(4) 本業務で取得した情報を私的に利用する行為</w:t>
        <w:br w:type="textWrapping"/>
        <w:t xml:space="preserve">(5) 甲又は第三者の信用を不当に害する行為</w:t>
        <w:br w:type="textWrapping"/>
        <w:t xml:space="preserve">(6) 法令又は公序良俗に反する行為</w:t>
        <w:br w:type="textWrapping"/>
        <w:t xml:space="preserve">(7) その他本契約の目的に反する行為</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imx6l4cmjoax" w:id="15"/>
      <w:bookmarkEnd w:id="15"/>
      <w:r w:rsidDel="00000000" w:rsidR="00000000" w:rsidRPr="00000000">
        <w:rPr>
          <w:rFonts w:ascii="Arial Unicode MS" w:cs="Arial Unicode MS" w:eastAsia="Arial Unicode MS" w:hAnsi="Arial Unicode MS"/>
          <w:b w:val="1"/>
          <w:bCs w:val="1"/>
          <w:rtl w:val="0"/>
        </w:rPr>
        <w:t xml:space="preserve">第15条（障害及び事故への対応）</w:t>
      </w:r>
    </w:p>
    <w:p w:rsidR="00000000" w:rsidDel="00000000" w:rsidP="00000000" w:rsidRDefault="00000000" w:rsidRPr="00000000" w14:paraId="00000070">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回線、通信設備、受付システムその他本業務に使用する設備に障害が発生した場合、乙は、合理的に可能な範囲で速やかに復旧措置を講じるとともに、業務への重大な影響が見込まれる場合は甲へ報告する。</w:t>
      </w:r>
    </w:p>
    <w:p w:rsidR="00000000" w:rsidDel="00000000" w:rsidP="00000000" w:rsidRDefault="00000000" w:rsidRPr="00000000" w14:paraId="00000071">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誤案内、受付記録の紛失その他本業務に関する重大な事故が発生した場合、速やかに甲へ報告し、原因調査、影響範囲の確認、再発防止その他必要な対応について甲に協力するものと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nqtwgd9sx4vd" w:id="16"/>
      <w:bookmarkEnd w:id="16"/>
      <w:r w:rsidDel="00000000" w:rsidR="00000000" w:rsidRPr="00000000">
        <w:rPr>
          <w:rFonts w:ascii="Arial Unicode MS" w:cs="Arial Unicode MS" w:eastAsia="Arial Unicode MS" w:hAnsi="Arial Unicode MS"/>
          <w:b w:val="1"/>
          <w:bCs w:val="1"/>
          <w:rtl w:val="0"/>
        </w:rPr>
        <w:t xml:space="preserve">第16条（資料等の管理及び返還）</w:t>
      </w:r>
    </w:p>
    <w:p w:rsidR="00000000" w:rsidDel="00000000" w:rsidP="00000000" w:rsidRDefault="00000000" w:rsidRPr="00000000" w14:paraId="00000074">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乙は、甲から提供されたマニュアル、FAQ、顧客情報、キャンペーン資料、データその他の資料を善良な管理者の注意をもって管理する。</w:t>
      </w:r>
    </w:p>
    <w:p w:rsidR="00000000" w:rsidDel="00000000" w:rsidP="00000000" w:rsidRDefault="00000000" w:rsidRPr="00000000" w14:paraId="00000075">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本契約が終了した場合又は甲から請求があった場合、乙は、甲の指示に従い、前項の資料及びその複製物を返還、消去又は廃棄するものとする。</w:t>
      </w:r>
    </w:p>
    <w:p w:rsidR="00000000" w:rsidDel="00000000" w:rsidP="00000000" w:rsidRDefault="00000000" w:rsidRPr="00000000" w14:paraId="00000076">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甲から求められた場合、乙は、前項の消去又は廃棄を実施した旨を書面又は電磁的方法により報告する。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io236nj75c0" w:id="17"/>
      <w:bookmarkEnd w:id="17"/>
      <w:r w:rsidDel="00000000" w:rsidR="00000000" w:rsidRPr="00000000">
        <w:rPr>
          <w:rFonts w:ascii="Arial Unicode MS" w:cs="Arial Unicode MS" w:eastAsia="Arial Unicode MS" w:hAnsi="Arial Unicode MS"/>
          <w:b w:val="1"/>
          <w:bCs w:val="1"/>
          <w:rtl w:val="0"/>
        </w:rPr>
        <w:t xml:space="preserve">第17条（業務内容の変更）</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ペーン内容、受付期間、受付時間、想定受付件数、対応範囲その他本業務の前提条件に変更が生じた場合、甲乙は、必要に応じて業務内容、実施体制、委託料その他の契約条件について協議し、変更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93ok4bz1gnix"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7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甲又は乙が自己の責めに帰すべき事由により本契約に違反し、相手方に損害を与えた場合、当該当事者は、相手方に生じた通常かつ直接の損害を賠償する責任を負う。</w:t>
      </w:r>
    </w:p>
    <w:p w:rsidR="00000000" w:rsidDel="00000000" w:rsidP="00000000" w:rsidRDefault="00000000" w:rsidRPr="00000000" w14:paraId="0000007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前項にかかわらず、故意又は重大な過失による場合その他法令上責任を制限することが認められない場合については、この限りでない。</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cta7zg15u3yg" w:id="19"/>
      <w:bookmarkEnd w:id="19"/>
      <w:r w:rsidDel="00000000" w:rsidR="00000000" w:rsidRPr="00000000">
        <w:rPr>
          <w:rFonts w:ascii="Arial Unicode MS" w:cs="Arial Unicode MS" w:eastAsia="Arial Unicode MS" w:hAnsi="Arial Unicode MS"/>
          <w:b w:val="1"/>
          <w:bCs w:val="1"/>
          <w:rtl w:val="0"/>
        </w:rPr>
        <w:t xml:space="preserve">第19条（不可抗力）</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停電、通信障害、感染症の流行、戦争、暴動、法令の制定又は改廃、行政機関による措置その他当事者の合理的な支配を超える事由により本契約上の義務の全部又は一部を履行することができない場合、当該当事者は、その影響を受ける範囲において責任を負わない。ただし、当該当事者は、相手方に対し速やかにその旨を通知し、影響の軽減に努め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ltfgt9wxlp3u"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83">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4">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本業務終了後に受付記録の整理、データの引渡しその他の終了処理が必要となる場合、乙は甲乙間で合意した期間内にこれを実施する。</w:t>
      </w:r>
    </w:p>
    <w:p w:rsidR="00000000" w:rsidDel="00000000" w:rsidP="00000000" w:rsidRDefault="00000000" w:rsidRPr="00000000" w14:paraId="00000085">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本契約終了後も、第11条、第12条、第16条、第18条その他その性質上存続すべき条項は、引き続き効力を有する。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97f7lcjujao7" w:id="21"/>
      <w:bookmarkEnd w:id="21"/>
      <w:r w:rsidDel="00000000" w:rsidR="00000000" w:rsidRPr="00000000">
        <w:rPr>
          <w:rFonts w:ascii="Arial Unicode MS" w:cs="Arial Unicode MS" w:eastAsia="Arial Unicode MS" w:hAnsi="Arial Unicode MS"/>
          <w:b w:val="1"/>
          <w:bCs w:val="1"/>
          <w:rtl w:val="0"/>
        </w:rPr>
        <w:t xml:space="preserve">第21条（解除）</w:t>
      </w:r>
    </w:p>
    <w:p w:rsidR="00000000" w:rsidDel="00000000" w:rsidP="00000000" w:rsidRDefault="00000000" w:rsidRPr="00000000" w14:paraId="00000088">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甲又は乙は、相手方が本契約に違反し、相当の期間を定めて是正を求めたにもかかわらず、当該期間内に是正されない場合、本契約の全部又は一部を解除することができる。</w:t>
      </w:r>
    </w:p>
    <w:p w:rsidR="00000000" w:rsidDel="00000000" w:rsidP="00000000" w:rsidRDefault="00000000" w:rsidRPr="00000000" w14:paraId="00000089">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甲又は乙は、相手方に次の各号のいずれかの事由が生じた場合、催告することなく直ちに本契約を解除することができる。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(2) 差押え、仮差押えその他強制執行の申立てを受けたとき</w:t>
        <w:br w:type="textWrapping"/>
        <w:t xml:space="preserve">(3) 破産手続、民事再生手続その他これらに類する手続の申立てがあったとき</w:t>
        <w:br w:type="textWrapping"/>
        <w:t xml:space="preserve">(4) 重大な信用失墜行為があったとき</w:t>
        <w:br w:type="textWrapping"/>
        <w:t xml:space="preserve">(5) 秘密情報又は個人情報の重大な漏えい等が発生したとき</w:t>
        <w:br w:type="textWrapping"/>
        <w:t xml:space="preserve">(6) その他本契約を継続することが困難な重大な事由が生じたとき</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vk98stcu8lar"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8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甲及び乙は、自ら及びその役員等が暴力団、暴力団員その他これらに準ずる反社会的勢力に該当せず、また、これらと社会的に非難されるべき関係を有していないことを表明し、保証する。</w:t>
      </w:r>
    </w:p>
    <w:p w:rsidR="00000000" w:rsidDel="00000000" w:rsidP="00000000" w:rsidRDefault="00000000" w:rsidRPr="00000000" w14:paraId="0000008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12fvez8qdsns" w:id="23"/>
      <w:bookmarkEnd w:id="23"/>
      <w:r w:rsidDel="00000000" w:rsidR="00000000" w:rsidRPr="00000000">
        <w:rPr>
          <w:rFonts w:ascii="Arial Unicode MS" w:cs="Arial Unicode MS" w:eastAsia="Arial Unicode MS" w:hAnsi="Arial Unicode MS"/>
          <w:b w:val="1"/>
          <w:bCs w:val="1"/>
          <w:rtl w:val="0"/>
        </w:rPr>
        <w:t xml:space="preserve">第23条（権利義務の譲渡禁止）</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甲及び乙は、相手方の事前の書面による承諾なく、本契約上の地位又は本契約に基づく権利若しくは義務を第三者に譲渡し、承継させ、又は担保に供してはならない。</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202te1o5985a" w:id="24"/>
      <w:bookmarkEnd w:id="24"/>
      <w:r w:rsidDel="00000000" w:rsidR="00000000" w:rsidRPr="00000000">
        <w:rPr>
          <w:rFonts w:ascii="Arial Unicode MS" w:cs="Arial Unicode MS" w:eastAsia="Arial Unicode MS" w:hAnsi="Arial Unicode MS"/>
          <w:b w:val="1"/>
          <w:bCs w:val="1"/>
          <w:rtl w:val="0"/>
        </w:rPr>
        <w:t xml:space="preserve">第24条（協議事項）</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本契約に定めのない事項又は本契約の各条項について疑義が生じた場合、甲乙は、関係法令及び商慣習に従い、誠意をもって協議し、解決するものとする。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u0c2wlne2a90" w:id="25"/>
      <w:bookmarkEnd w:id="25"/>
      <w:r w:rsidDel="00000000" w:rsidR="00000000" w:rsidRPr="00000000">
        <w:rPr>
          <w:rFonts w:ascii="Arial Unicode MS" w:cs="Arial Unicode MS" w:eastAsia="Arial Unicode MS" w:hAnsi="Arial Unicode MS"/>
          <w:b w:val="1"/>
          <w:bCs w:val="1"/>
          <w:rtl w:val="0"/>
        </w:rPr>
        <w:t xml:space="preserve">第25条（準拠法及び合意管轄）</w:t>
      </w:r>
    </w:p>
    <w:p w:rsidR="00000000" w:rsidDel="00000000" w:rsidP="00000000" w:rsidRDefault="00000000" w:rsidRPr="00000000" w14:paraId="0000009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本契約の準拠法は、日本法とする。</w:t>
      </w:r>
    </w:p>
    <w:p w:rsidR="00000000" w:rsidDel="00000000" w:rsidP="00000000" w:rsidRDefault="00000000" w:rsidRPr="00000000" w14:paraId="0000009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電磁的記録を作成し、甲乙が電子署名その他合意した方法により締結し、それぞれ当該電磁的記録を保管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