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wa1b7i8pv2di" w:id="0"/>
      <w:bookmarkEnd w:id="0"/>
      <w:r w:rsidDel="00000000" w:rsidR="00000000" w:rsidRPr="00000000">
        <w:rPr>
          <w:rFonts w:ascii="Arial Unicode MS" w:cs="Arial Unicode MS" w:eastAsia="Arial Unicode MS" w:hAnsi="Arial Unicode MS"/>
          <w:b w:val="1"/>
          <w:bCs w:val="1"/>
          <w:sz w:val="44"/>
          <w:szCs w:val="44"/>
          <w:rtl w:val="0"/>
        </w:rPr>
        <w:t xml:space="preserve">介護事業者電話受付契約書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（以下「乙」という。）は、甲が運営する介護事業に関する電話受付業務を乙に委託することについて、次のとおり介護事業者電話受付契約（以下「本契約」という。）を締結する。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l2uki4mr01s"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運営する介護事業所等に対する利用者、利用者の家族、関係機関その他の者からの電話について、乙が甲に代わって受付、記録及び連絡等の業務を行うために必要な条件を定め、円滑かつ適切な電話対応体制を構築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9pr1f6aizcpt"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甲宛ての電話の受付</w:t>
        <w:br w:type="textWrapping"/>
        <w:t xml:space="preserve">(2) 発信者の氏名、連絡先、利用者との関係、用件その他必要事項の聴取</w:t>
        <w:br w:type="textWrapping"/>
        <w:t xml:space="preserve">(3) 電話受付内容の記録</w:t>
        <w:br w:type="textWrapping"/>
        <w:t xml:space="preserve">(4) 甲が指定する担当者への受付内容の報告又は取次ぎ</w:t>
        <w:br w:type="textWrapping"/>
        <w:t xml:space="preserve">(5) 緊急性があると判断される電話について、甲が指定する緊急連絡先への連絡</w:t>
        <w:br w:type="textWrapping"/>
        <w:t xml:space="preserve">(6) 甲があらかじめ指定した案内事項に基づく回答</w:t>
        <w:br w:type="textWrapping"/>
        <w:t xml:space="preserve">(7) その他甲乙間で別途合意した電話受付に付随する業務</w:t>
      </w:r>
    </w:p>
    <w:p w:rsidR="00000000" w:rsidDel="00000000" w:rsidP="00000000" w:rsidRDefault="00000000" w:rsidRPr="00000000" w14:paraId="0000000B">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本業務の具体的な受付時間、受付対象、連絡方法その他の運用条件は、次のとおりとする。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5"/>
        <w:gridCol w:w="7290"/>
        <w:tblGridChange w:id="0">
          <w:tblGrid>
            <w:gridCol w:w="1725"/>
            <w:gridCol w:w="72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対象事業所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対象となる電話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利用者　□ 家族　□ 医療機関　□ ケアマネジャー　□ 行政機関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チャット　□ システム入力　□ その他（　　　　　）</w:t>
            </w:r>
          </w:p>
        </w:tc>
      </w:tr>
      <w:tr>
        <w:trPr>
          <w:cantSplit w:val="0"/>
          <w:trHeight w:val="76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pStyle w:val="Heading2"/>
        <w:keepNext w:val="0"/>
        <w:keepLines w:val="0"/>
        <w:spacing w:after="80" w:lineRule="auto"/>
        <w:rPr>
          <w:b w:val="1"/>
          <w:bCs w:val="1"/>
        </w:rPr>
      </w:pPr>
      <w:bookmarkStart w:colFirst="0" w:colLast="0" w:name="_ntr8xvlh3ba9" w:id="3"/>
      <w:bookmarkEnd w:id="3"/>
      <w:r w:rsidDel="00000000" w:rsidR="00000000" w:rsidRPr="00000000">
        <w:rPr>
          <w:rFonts w:ascii="Arial Unicode MS" w:cs="Arial Unicode MS" w:eastAsia="Arial Unicode MS" w:hAnsi="Arial Unicode MS"/>
          <w:b w:val="1"/>
          <w:bCs w:val="1"/>
          <w:rtl w:val="0"/>
        </w:rPr>
        <w:t xml:space="preserve">第3条（業務の範囲）</w:t>
      </w:r>
    </w:p>
    <w:p w:rsidR="00000000" w:rsidDel="00000000" w:rsidP="00000000" w:rsidRDefault="00000000" w:rsidRPr="00000000" w14:paraId="0000001D">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乙は、甲から提供された対応マニュアル、FAQ、連絡基準その他の指示に従って本業務を行う。</w:t>
      </w:r>
    </w:p>
    <w:p w:rsidR="00000000" w:rsidDel="00000000" w:rsidP="00000000" w:rsidRDefault="00000000" w:rsidRPr="00000000" w14:paraId="0000001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乙は、甲から事前に権限を付与された範囲を超えて、利用者その他の発信者に対し、介護サービスの利用可否、契約条件、料金、介護方針その他の事項について確定的な回答又は約束をしてはならない。</w:t>
      </w:r>
    </w:p>
    <w:p w:rsidR="00000000" w:rsidDel="00000000" w:rsidP="00000000" w:rsidRDefault="00000000" w:rsidRPr="00000000" w14:paraId="0000001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乙は、介護、医療、看護、服薬その他専門的判断を必要とする事項について、自ら判断又は助言を行わず、甲が指定する担当者への連絡又は取次ぎを行うものとする。</w:t>
      </w:r>
    </w:p>
    <w:p w:rsidR="00000000" w:rsidDel="00000000" w:rsidP="00000000" w:rsidRDefault="00000000" w:rsidRPr="00000000" w14:paraId="0000002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本業務は電話受付及びこれに付随する連絡等を目的とするものであり、乙が甲の介護サービスそのものを提供するものではない。</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qhkv8pmgel1d" w:id="4"/>
      <w:bookmarkEnd w:id="4"/>
      <w:r w:rsidDel="00000000" w:rsidR="00000000" w:rsidRPr="00000000">
        <w:rPr>
          <w:rFonts w:ascii="Arial Unicode MS" w:cs="Arial Unicode MS" w:eastAsia="Arial Unicode MS" w:hAnsi="Arial Unicode MS"/>
          <w:b w:val="1"/>
          <w:bCs w:val="1"/>
          <w:rtl w:val="0"/>
        </w:rPr>
        <w:t xml:space="preserve">第4条（受付対応）</w:t>
      </w:r>
    </w:p>
    <w:p w:rsidR="00000000" w:rsidDel="00000000" w:rsidP="00000000" w:rsidRDefault="00000000" w:rsidRPr="00000000" w14:paraId="00000023">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乙は、利用者及びその家族等の立場に配慮し、適切かつ丁寧な方法で電話対応を行う。</w:t>
      </w:r>
    </w:p>
    <w:p w:rsidR="00000000" w:rsidDel="00000000" w:rsidP="00000000" w:rsidRDefault="00000000" w:rsidRPr="00000000" w14:paraId="00000024">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乙は、発信者から苦情、事故、体調変化、サービス変更、欠席、キャンセルその他甲への報告が必要と考えられる事項を受け付けた場合、甲が定める方法に従って速やかに報告する。</w:t>
      </w:r>
    </w:p>
    <w:p w:rsidR="00000000" w:rsidDel="00000000" w:rsidP="00000000" w:rsidRDefault="00000000" w:rsidRPr="00000000" w14:paraId="00000025">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発信者から乙の対応権限を超える質問又は要求があった場合、乙は独自に回答せず、甲の担当者から回答する旨を案内することができる。</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djyy2lnlngq6" w:id="5"/>
      <w:bookmarkEnd w:id="5"/>
      <w:r w:rsidDel="00000000" w:rsidR="00000000" w:rsidRPr="00000000">
        <w:rPr>
          <w:rFonts w:ascii="Arial Unicode MS" w:cs="Arial Unicode MS" w:eastAsia="Arial Unicode MS" w:hAnsi="Arial Unicode MS"/>
          <w:b w:val="1"/>
          <w:bCs w:val="1"/>
          <w:rtl w:val="0"/>
        </w:rPr>
        <w:t xml:space="preserve">第5条（緊急時の対応）</w:t>
      </w:r>
    </w:p>
    <w:p w:rsidR="00000000" w:rsidDel="00000000" w:rsidP="00000000" w:rsidRDefault="00000000" w:rsidRPr="00000000" w14:paraId="00000028">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乙は、電話受付の内容から、利用者の生命又は身体に重大な危険が生じている可能性がある場合その他甲があらかじめ定める緊急事由に該当する場合、甲が指定する緊急連絡手順に従って対応する。</w:t>
      </w:r>
    </w:p>
    <w:p w:rsidR="00000000" w:rsidDel="00000000" w:rsidP="00000000" w:rsidRDefault="00000000" w:rsidRPr="00000000" w14:paraId="00000029">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甲は、緊急時の連絡先、連絡順位、判断基準その他必要な情報をあらかじめ乙に提供するものとする。</w:t>
      </w:r>
    </w:p>
    <w:p w:rsidR="00000000" w:rsidDel="00000000" w:rsidP="00000000" w:rsidRDefault="00000000" w:rsidRPr="00000000" w14:paraId="0000002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乙は、医療上又は介護上の専門的判断を行う義務を負わず、電話受付時に把握できる情報に基づき、甲が定めた手順に従って連絡を行うものとする。</w:t>
      </w:r>
    </w:p>
    <w:p w:rsidR="00000000" w:rsidDel="00000000" w:rsidP="00000000" w:rsidRDefault="00000000" w:rsidRPr="00000000" w14:paraId="0000002B">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明らかに生命又は身体に重大な危険が切迫していると認められる場合の対応については、甲乙があらかじめ定めた緊急対応マニュアルに従うものとする。</w:t>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p5qdzbjz1jz4" w:id="6"/>
      <w:bookmarkEnd w:id="6"/>
      <w:r w:rsidDel="00000000" w:rsidR="00000000" w:rsidRPr="00000000">
        <w:rPr>
          <w:rFonts w:ascii="Arial Unicode MS" w:cs="Arial Unicode MS" w:eastAsia="Arial Unicode MS" w:hAnsi="Arial Unicode MS"/>
          <w:b w:val="1"/>
          <w:bCs w:val="1"/>
          <w:rtl w:val="0"/>
        </w:rPr>
        <w:t xml:space="preserve">第6条（受付記録）</w:t>
      </w:r>
    </w:p>
    <w:p w:rsidR="00000000" w:rsidDel="00000000" w:rsidP="00000000" w:rsidRDefault="00000000" w:rsidRPr="00000000" w14:paraId="0000002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乙は、本業務において受け付けた電話について、甲が指定する方法により必要事項を記録する。</w:t>
      </w:r>
    </w:p>
    <w:p w:rsidR="00000000" w:rsidDel="00000000" w:rsidP="00000000" w:rsidRDefault="00000000" w:rsidRPr="00000000" w14:paraId="0000002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受付記録には、必要に応じて次の事項を記載する。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受付日時</w:t>
        <w:br w:type="textWrapping"/>
        <w:t xml:space="preserve">(2) 発信者の氏名及び連絡先</w:t>
        <w:br w:type="textWrapping"/>
        <w:t xml:space="preserve">(3) 利用者の氏名</w:t>
        <w:br w:type="textWrapping"/>
        <w:t xml:space="preserve">(4) 発信者と利用者との関係</w:t>
        <w:br w:type="textWrapping"/>
        <w:t xml:space="preserve">(5) 電話の内容</w:t>
        <w:br w:type="textWrapping"/>
        <w:t xml:space="preserve">(6) 緊急性の有無</w:t>
        <w:br w:type="textWrapping"/>
        <w:t xml:space="preserve">(7) 乙が行った対応</w:t>
        <w:br w:type="textWrapping"/>
        <w:t xml:space="preserve">(8) 甲への報告日時及び報告先</w:t>
        <w:br w:type="textWrapping"/>
        <w:t xml:space="preserve">(9) その他甲が指定する事項</w:t>
      </w:r>
    </w:p>
    <w:p w:rsidR="00000000" w:rsidDel="00000000" w:rsidP="00000000" w:rsidRDefault="00000000" w:rsidRPr="00000000" w14:paraId="00000030">
      <w:pPr>
        <w:numPr>
          <w:ilvl w:val="0"/>
          <w:numId w:val="2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乙は、受付記録を正確に作成するよう努め、自己の判断による推測又は事実と確認できない内容については、事実と区別して記録するものとする。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j6yzlnrvtqkq" w:id="7"/>
      <w:bookmarkEnd w:id="7"/>
      <w:r w:rsidDel="00000000" w:rsidR="00000000" w:rsidRPr="00000000">
        <w:rPr>
          <w:rFonts w:ascii="Arial Unicode MS" w:cs="Arial Unicode MS" w:eastAsia="Arial Unicode MS" w:hAnsi="Arial Unicode MS"/>
          <w:b w:val="1"/>
          <w:bCs w:val="1"/>
          <w:rtl w:val="0"/>
        </w:rPr>
        <w:t xml:space="preserve">第7条（報告及び連絡）</w:t>
      </w:r>
    </w:p>
    <w:p w:rsidR="00000000" w:rsidDel="00000000" w:rsidP="00000000" w:rsidRDefault="00000000" w:rsidRPr="00000000" w14:paraId="0000003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乙は、本業務により受け付けた内容を、甲が指定する方法及び時期に従って甲に報告する。</w:t>
      </w:r>
    </w:p>
    <w:p w:rsidR="00000000" w:rsidDel="00000000" w:rsidP="00000000" w:rsidRDefault="00000000" w:rsidRPr="00000000" w14:paraId="0000003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緊急性の高い事項、事故、重大な苦情その他甲が即時報告を指定した事項については、通常の報告方法にかかわらず、速やかに甲の指定する担当者へ連絡する。</w:t>
      </w:r>
    </w:p>
    <w:p w:rsidR="00000000" w:rsidDel="00000000" w:rsidP="00000000" w:rsidRDefault="00000000" w:rsidRPr="00000000" w14:paraId="0000003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乙が甲の担当者に連絡したにもかかわらず連絡が取れない場合は、甲があらかじめ指定した連絡順位に従って対応する。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soj9f6btizxt" w:id="8"/>
      <w:bookmarkEnd w:id="8"/>
      <w:r w:rsidDel="00000000" w:rsidR="00000000" w:rsidRPr="00000000">
        <w:rPr>
          <w:rFonts w:ascii="Arial Unicode MS" w:cs="Arial Unicode MS" w:eastAsia="Arial Unicode MS" w:hAnsi="Arial Unicode MS"/>
          <w:b w:val="1"/>
          <w:bCs w:val="1"/>
          <w:rtl w:val="0"/>
        </w:rPr>
        <w:t xml:space="preserve">第8条（業務マニュアル等）</w:t>
      </w:r>
    </w:p>
    <w:p w:rsidR="00000000" w:rsidDel="00000000" w:rsidP="00000000" w:rsidRDefault="00000000" w:rsidRPr="00000000" w14:paraId="0000003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甲は、乙が本業務を適切に遂行するために必要な電話対応マニュアル、連絡先一覧、FAQ、緊急対応基準その他の資料を乙に提供する。</w:t>
      </w:r>
    </w:p>
    <w:p w:rsidR="00000000" w:rsidDel="00000000" w:rsidP="00000000" w:rsidRDefault="00000000" w:rsidRPr="00000000" w14:paraId="0000003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甲は、前項の資料に変更が生じた場合、速やかに乙に通知する。</w:t>
      </w:r>
    </w:p>
    <w:p w:rsidR="00000000" w:rsidDel="00000000" w:rsidP="00000000" w:rsidRDefault="00000000" w:rsidRPr="00000000" w14:paraId="0000003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甲から変更の通知が行われなかったことにより乙が従前の情報に基づいて対応した場合、乙に故意又は重大な過失がある場合を除き、甲乙協議のうえ対応するものとする。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exip3xnv3cdp" w:id="9"/>
      <w:bookmarkEnd w:id="9"/>
      <w:r w:rsidDel="00000000" w:rsidR="00000000" w:rsidRPr="00000000">
        <w:rPr>
          <w:rFonts w:ascii="Arial Unicode MS" w:cs="Arial Unicode MS" w:eastAsia="Arial Unicode MS" w:hAnsi="Arial Unicode MS"/>
          <w:b w:val="1"/>
          <w:bCs w:val="1"/>
          <w:rtl w:val="0"/>
        </w:rPr>
        <w:t xml:space="preserve">第9条（個人情報の取扱い）</w:t>
      </w:r>
    </w:p>
    <w:p w:rsidR="00000000" w:rsidDel="00000000" w:rsidP="00000000" w:rsidRDefault="00000000" w:rsidRPr="00000000" w14:paraId="0000003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乙は、本業務に伴い取得又は提供を受けた利用者、家族、職員その他の者に関する個人情報を、本業務を遂行する目的の範囲内でのみ取り扱う。</w:t>
      </w:r>
    </w:p>
    <w:p w:rsidR="00000000" w:rsidDel="00000000" w:rsidP="00000000" w:rsidRDefault="00000000" w:rsidRPr="00000000" w14:paraId="0000003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乙は、個人情報の漏えい、滅失、毀損、不正アクセスその他の事故を防止するため、必要かつ適切な安全管理措置を講じる。</w:t>
      </w:r>
    </w:p>
    <w:p w:rsidR="00000000" w:rsidDel="00000000" w:rsidP="00000000" w:rsidRDefault="00000000" w:rsidRPr="00000000" w14:paraId="0000003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乙は、本業務に従事する者に対し、個人情報を適切に取り扱わせるため必要な教育及び監督を行う。</w:t>
      </w:r>
    </w:p>
    <w:p w:rsidR="00000000" w:rsidDel="00000000" w:rsidP="00000000" w:rsidRDefault="00000000" w:rsidRPr="00000000" w14:paraId="00000040">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乙は、甲の事前の承諾なく、本業務に関して取得した個人情報を第三者に提供してはならない。ただし、法令に基づく場合その他正当な理由がある場合を除く。</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py25ne3wpxnb" w:id="10"/>
      <w:bookmarkEnd w:id="10"/>
      <w:r w:rsidDel="00000000" w:rsidR="00000000" w:rsidRPr="00000000">
        <w:rPr>
          <w:rFonts w:ascii="Arial Unicode MS" w:cs="Arial Unicode MS" w:eastAsia="Arial Unicode MS" w:hAnsi="Arial Unicode MS"/>
          <w:b w:val="1"/>
          <w:bCs w:val="1"/>
          <w:rtl w:val="0"/>
        </w:rPr>
        <w:t xml:space="preserve">第10条（要配慮個人情報等）</w:t>
      </w:r>
    </w:p>
    <w:p w:rsidR="00000000" w:rsidDel="00000000" w:rsidP="00000000" w:rsidRDefault="00000000" w:rsidRPr="00000000" w14:paraId="00000043">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乙は、本業務において、利用者の健康状態、病歴、障害、介護状況その他の要配慮個人情報を取り扱う場合があることを認識し、特に慎重に取り扱うものとする。</w:t>
      </w:r>
    </w:p>
    <w:p w:rsidR="00000000" w:rsidDel="00000000" w:rsidP="00000000" w:rsidRDefault="00000000" w:rsidRPr="00000000" w14:paraId="00000044">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乙は、本業務の遂行上必要な範囲を超えて、発信者から健康状態、病歴その他の情報を聴取してはならない。</w:t>
      </w:r>
    </w:p>
    <w:p w:rsidR="00000000" w:rsidDel="00000000" w:rsidP="00000000" w:rsidRDefault="00000000" w:rsidRPr="00000000" w14:paraId="00000045">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甲は、乙が本業務を遂行するために必要となる個人情報の取扱方法及び範囲について、乙に必要な指示を行うものとする。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wbhx01p7uk7s" w:id="11"/>
      <w:bookmarkEnd w:id="11"/>
      <w:r w:rsidDel="00000000" w:rsidR="00000000" w:rsidRPr="00000000">
        <w:rPr>
          <w:rFonts w:ascii="Arial Unicode MS" w:cs="Arial Unicode MS" w:eastAsia="Arial Unicode MS" w:hAnsi="Arial Unicode MS"/>
          <w:b w:val="1"/>
          <w:bCs w:val="1"/>
          <w:rtl w:val="0"/>
        </w:rPr>
        <w:t xml:space="preserve">第11条（秘密保持）</w:t>
      </w:r>
    </w:p>
    <w:p w:rsidR="00000000" w:rsidDel="00000000" w:rsidP="00000000" w:rsidRDefault="00000000" w:rsidRPr="00000000" w14:paraId="0000004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知り得た甲の営業上、業務上その他一切の非公開情報並びに利用者、家族、職員及び関係者に関する情報を秘密として保持し、甲の事前の承諾なく第三者に開示又は漏えいしてはならない。</w:t>
      </w:r>
    </w:p>
    <w:p w:rsidR="00000000" w:rsidDel="00000000" w:rsidP="00000000" w:rsidRDefault="00000000" w:rsidRPr="00000000" w14:paraId="0000004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乙は、前項の情報を本業務の遂行以外の目的に使用してはならない。</w:t>
      </w:r>
    </w:p>
    <w:p w:rsidR="00000000" w:rsidDel="00000000" w:rsidP="00000000" w:rsidRDefault="00000000" w:rsidRPr="00000000" w14:paraId="0000004A">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l9t0ge7kv3mj" w:id="12"/>
      <w:bookmarkEnd w:id="12"/>
      <w:r w:rsidDel="00000000" w:rsidR="00000000" w:rsidRPr="00000000">
        <w:rPr>
          <w:rFonts w:ascii="Arial Unicode MS" w:cs="Arial Unicode MS" w:eastAsia="Arial Unicode MS" w:hAnsi="Arial Unicode MS"/>
          <w:b w:val="1"/>
          <w:bCs w:val="1"/>
          <w:rtl w:val="0"/>
        </w:rPr>
        <w:t xml:space="preserve">第12条（情報セキュリティ）</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乙は、本業務に使用する端末、通信環境、システム、記録媒体その他について、不正アクセス、情報漏えい、紛失、盗難等を防止するため合理的な安全管理措置を講じるものとする。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zdgmujwn86i8" w:id="13"/>
      <w:bookmarkEnd w:id="13"/>
      <w:r w:rsidDel="00000000" w:rsidR="00000000" w:rsidRPr="00000000">
        <w:rPr>
          <w:rFonts w:ascii="Arial Unicode MS" w:cs="Arial Unicode MS" w:eastAsia="Arial Unicode MS" w:hAnsi="Arial Unicode MS"/>
          <w:b w:val="1"/>
          <w:bCs w:val="1"/>
          <w:rtl w:val="0"/>
        </w:rPr>
        <w:t xml:space="preserve">第13条（録音）</w:t>
      </w:r>
    </w:p>
    <w:p w:rsidR="00000000" w:rsidDel="00000000" w:rsidP="00000000" w:rsidRDefault="00000000" w:rsidRPr="00000000" w14:paraId="00000050">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本業務において通話を録音する場合、甲乙は、その目的、保存期間、利用範囲、管理方法その他必要な事項をあらかじめ定めるものとする。</w:t>
      </w:r>
    </w:p>
    <w:p w:rsidR="00000000" w:rsidDel="00000000" w:rsidP="00000000" w:rsidRDefault="00000000" w:rsidRPr="00000000" w14:paraId="00000051">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録音データを取り扱う場合、乙は個人情報及び秘密情報として適切に管理し、本業務に必要な範囲を超えて利用してはならない。</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wy4llgushqsv" w:id="14"/>
      <w:bookmarkEnd w:id="14"/>
      <w:r w:rsidDel="00000000" w:rsidR="00000000" w:rsidRPr="00000000">
        <w:rPr>
          <w:rFonts w:ascii="Arial Unicode MS" w:cs="Arial Unicode MS" w:eastAsia="Arial Unicode MS" w:hAnsi="Arial Unicode MS"/>
          <w:b w:val="1"/>
          <w:bCs w:val="1"/>
          <w:rtl w:val="0"/>
        </w:rPr>
        <w:t xml:space="preserve">第14条（再委託）</w:t>
      </w:r>
    </w:p>
    <w:p w:rsidR="00000000" w:rsidDel="00000000" w:rsidP="00000000" w:rsidRDefault="00000000" w:rsidRPr="00000000" w14:paraId="00000054">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乙は、甲の事前の承諾なく、本業務の全部又は重要な部分を第三者に再委託してはならない。</w:t>
      </w:r>
    </w:p>
    <w:p w:rsidR="00000000" w:rsidDel="00000000" w:rsidP="00000000" w:rsidRDefault="00000000" w:rsidRPr="00000000" w14:paraId="00000055">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甲の承諾を得て本業務を第三者に再委託する場合、乙は当該再委託先に対し、本契約に基づき乙が負う秘密保持、個人情報保護その他の義務と同等の義務を負わせるものとする。</w:t>
      </w:r>
    </w:p>
    <w:p w:rsidR="00000000" w:rsidDel="00000000" w:rsidP="00000000" w:rsidRDefault="00000000" w:rsidRPr="00000000" w14:paraId="00000056">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乙は、再委託先による本業務の遂行について、甲に対して責任を負う。</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bog85j7pbfsm" w:id="15"/>
      <w:bookmarkEnd w:id="15"/>
      <w:r w:rsidDel="00000000" w:rsidR="00000000" w:rsidRPr="00000000">
        <w:rPr>
          <w:rFonts w:ascii="Arial Unicode MS" w:cs="Arial Unicode MS" w:eastAsia="Arial Unicode MS" w:hAnsi="Arial Unicode MS"/>
          <w:b w:val="1"/>
          <w:bCs w:val="1"/>
          <w:rtl w:val="0"/>
        </w:rPr>
        <w:t xml:space="preserve">第15条（委託料）</w:t>
      </w:r>
    </w:p>
    <w:p w:rsidR="00000000" w:rsidDel="00000000" w:rsidP="00000000" w:rsidRDefault="00000000" w:rsidRPr="00000000" w14:paraId="00000059">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甲は、本業務の対価として、乙に対し次の委託料を支払う。</w:t>
      </w:r>
    </w:p>
    <w:tbl>
      <w:tblPr>
        <w:tblStyle w:val="Table2"/>
        <w:tblW w:w="6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435"/>
        <w:tblGridChange w:id="0">
          <w:tblGrid>
            <w:gridCol w:w="1430"/>
            <w:gridCol w:w="54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従量料金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68">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本業務の内容、受付時間、受付件数その他の条件に変更が生じた場合、甲乙協議のうえ委託料を変更することができる。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m3jccqmufte3" w:id="16"/>
      <w:bookmarkEnd w:id="16"/>
      <w:r w:rsidDel="00000000" w:rsidR="00000000" w:rsidRPr="00000000">
        <w:rPr>
          <w:rFonts w:ascii="Arial Unicode MS" w:cs="Arial Unicode MS" w:eastAsia="Arial Unicode MS" w:hAnsi="Arial Unicode MS"/>
          <w:b w:val="1"/>
          <w:bCs w:val="1"/>
          <w:rtl w:val="0"/>
        </w:rPr>
        <w:t xml:space="preserve">第16条（費用負担）</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本業務を遂行するために通常必要となる費用は、別途合意がある場合を除き乙の負担とする。ただし、甲からの特別な依頼により追加費用が発生する場合は、甲乙協議のうえその負担を定める。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vy79wtpn9rgv" w:id="17"/>
      <w:bookmarkEnd w:id="17"/>
      <w:r w:rsidDel="00000000" w:rsidR="00000000" w:rsidRPr="00000000">
        <w:rPr>
          <w:rFonts w:ascii="Arial Unicode MS" w:cs="Arial Unicode MS" w:eastAsia="Arial Unicode MS" w:hAnsi="Arial Unicode MS"/>
          <w:b w:val="1"/>
          <w:bCs w:val="1"/>
          <w:rtl w:val="0"/>
        </w:rPr>
        <w:t xml:space="preserve">第17条（事故等の報告）</w:t>
      </w:r>
    </w:p>
    <w:p w:rsidR="00000000" w:rsidDel="00000000" w:rsidP="00000000" w:rsidRDefault="00000000" w:rsidRPr="00000000" w14:paraId="0000006E">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乙は、個人情報の漏えい、誤送信、連絡漏れ、重大な受付ミスその他本業務に関する事故又はそのおそれを認識した場合、速やかに甲へ報告する。</w:t>
      </w:r>
    </w:p>
    <w:p w:rsidR="00000000" w:rsidDel="00000000" w:rsidP="00000000" w:rsidRDefault="00000000" w:rsidRPr="00000000" w14:paraId="0000006F">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甲乙は、前項の事故が発生した場合、被害の拡大防止、原因調査、再発防止その他必要な対応について相互に協力する。</w:t>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t9azwvmo5g3d"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甲又は乙が、本契約に違反し、自己の責めに帰すべき事由により相手方に損害を与えた場合は、その損害を賠償する責任を負う。</w:t>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gt3bbp628yep" w:id="19"/>
      <w:bookmarkEnd w:id="19"/>
      <w:r w:rsidDel="00000000" w:rsidR="00000000" w:rsidRPr="00000000">
        <w:rPr>
          <w:rFonts w:ascii="Arial Unicode MS" w:cs="Arial Unicode MS" w:eastAsia="Arial Unicode MS" w:hAnsi="Arial Unicode MS"/>
          <w:b w:val="1"/>
          <w:bCs w:val="1"/>
          <w:rtl w:val="0"/>
        </w:rPr>
        <w:t xml:space="preserve">第19条（免責）</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通信障害、停電、災害、通信事業者又はシステム提供事業者の障害その他乙の合理的な管理を超える事由により本業務を提供できなかった場合、その責任を負わない。ただし、乙が合理的に講ずべき措置を怠った場合は、この限りでない。</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ke60t1baorny"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7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77">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　　　年間更新されるものとし、以後も同様とする。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yzzfegj81x4p" w:id="21"/>
      <w:bookmarkEnd w:id="21"/>
      <w:r w:rsidDel="00000000" w:rsidR="00000000" w:rsidRPr="00000000">
        <w:rPr>
          <w:rFonts w:ascii="Arial Unicode MS" w:cs="Arial Unicode MS" w:eastAsia="Arial Unicode MS" w:hAnsi="Arial Unicode MS"/>
          <w:b w:val="1"/>
          <w:bCs w:val="1"/>
          <w:rtl w:val="0"/>
        </w:rPr>
        <w:t xml:space="preserve">第21条（中途解約）</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日前までに書面又は電磁的方法により通知することにより、本契約を中途解約することができる。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uxtkayjrup6j" w:id="22"/>
      <w:bookmarkEnd w:id="22"/>
      <w:r w:rsidDel="00000000" w:rsidR="00000000" w:rsidRPr="00000000">
        <w:rPr>
          <w:rFonts w:ascii="Arial Unicode MS" w:cs="Arial Unicode MS" w:eastAsia="Arial Unicode MS" w:hAnsi="Arial Unicode MS"/>
          <w:b w:val="1"/>
          <w:bCs w:val="1"/>
          <w:rtl w:val="0"/>
        </w:rPr>
        <w:t xml:space="preserve">第22条（契約解除）</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行ったうえで本契約の全部又は一部を解除することができる。ただし、その違反が重大であり是正が困難である場合は、催告を要しない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本契約に重大な違反をした場合</w:t>
        <w:br w:type="textWrapping"/>
        <w:t xml:space="preserve">(2) 委託料その他の支払を怠った場合</w:t>
        <w:br w:type="textWrapping"/>
        <w:t xml:space="preserve">(3) 秘密情報又は個人情報について重大な漏えい事故を発生させた場合</w:t>
        <w:br w:type="textWrapping"/>
        <w:t xml:space="preserve">(4) 本業務の継続が困難となる重大な事由が生じた場合</w:t>
        <w:br w:type="textWrapping"/>
        <w:t xml:space="preserve">(5) 差押え、仮差押え、破産、民事再生その他これらに類する手続が開始された場合</w:t>
        <w:br w:type="textWrapping"/>
        <w:t xml:space="preserve">(6) その他相手方との信頼関係を著しく損なう事由が生じた場合</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iifzdsoidehs" w:id="23"/>
      <w:bookmarkEnd w:id="23"/>
      <w:r w:rsidDel="00000000" w:rsidR="00000000" w:rsidRPr="00000000">
        <w:rPr>
          <w:rFonts w:ascii="Arial Unicode MS" w:cs="Arial Unicode MS" w:eastAsia="Arial Unicode MS" w:hAnsi="Arial Unicode MS"/>
          <w:b w:val="1"/>
          <w:bCs w:val="1"/>
          <w:rtl w:val="0"/>
        </w:rPr>
        <w:t xml:space="preserve">第23条（契約終了時の措置）</w:t>
      </w:r>
    </w:p>
    <w:p w:rsidR="00000000" w:rsidDel="00000000" w:rsidP="00000000" w:rsidRDefault="00000000" w:rsidRPr="00000000" w14:paraId="00000081">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本契約が終了した場合、乙は甲から提供された資料、データ、個人情報その他の情報について、甲の指示に従い返還、削除又は廃棄する。</w:t>
      </w:r>
    </w:p>
    <w:p w:rsidR="00000000" w:rsidDel="00000000" w:rsidP="00000000" w:rsidRDefault="00000000" w:rsidRPr="00000000" w14:paraId="00000082">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乙は、甲から求められた場合、前項の削除又は廃棄が完了した旨を甲に報告する。</w:t>
      </w:r>
    </w:p>
    <w:p w:rsidR="00000000" w:rsidDel="00000000" w:rsidP="00000000" w:rsidRDefault="00000000" w:rsidRPr="00000000" w14:paraId="00000083">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本契約終了時に未処理の電話受付又は連絡事項がある場合、乙は甲に必要な引継ぎを行うものとする。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ck4mjn442ssc"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86">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甲及び乙は、自ら及びその役員等が暴力団、暴力団員その他これらに準ずる反社会的勢力に該当しないことを表明し、保証する。</w:t>
      </w:r>
    </w:p>
    <w:p w:rsidR="00000000" w:rsidDel="00000000" w:rsidP="00000000" w:rsidRDefault="00000000" w:rsidRPr="00000000" w14:paraId="00000087">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hwzcwrcl1dmv"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甲及び乙は、相手方の事前の書面による承諾なく、本契約上の地位又は本契約から生じる権利若しくは義務を第三者に譲渡し、承継させ、又は担保に供してはならない。</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m7gaguhpvq8l" w:id="26"/>
      <w:bookmarkEnd w:id="26"/>
      <w:r w:rsidDel="00000000" w:rsidR="00000000" w:rsidRPr="00000000">
        <w:rPr>
          <w:rFonts w:ascii="Arial Unicode MS" w:cs="Arial Unicode MS" w:eastAsia="Arial Unicode MS" w:hAnsi="Arial Unicode MS"/>
          <w:b w:val="1"/>
          <w:bCs w:val="1"/>
          <w:rtl w:val="0"/>
        </w:rPr>
        <w:t xml:space="preserve">第26条（契約内容の変更）</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本契約の内容を変更する場合は、甲乙協議のうえ、書面又は電磁的方法により合意するものとする。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qnl3jy67tpwq"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本契約に定めのない事項又は本契約の解釈について疑義が生じた場合、甲乙は誠意をもって協議し、解決するものとする。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ovdos5l94rkj"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93">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94">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本契約に関して訴訟の必要が生じた場合は、　　　　　　　　　地方裁判所又は　　　　　　　　　簡易裁判所を第一審の専属的合意管轄裁判所とする。</w:t>
      </w:r>
    </w:p>
    <w:p w:rsidR="00000000" w:rsidDel="00000000" w:rsidP="00000000" w:rsidRDefault="00000000" w:rsidRPr="00000000" w14:paraId="0000009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電子契約により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事業所名：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