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m1nv0phnjhf6" w:id="0"/>
      <w:bookmarkEnd w:id="0"/>
      <w:r w:rsidDel="00000000" w:rsidR="00000000" w:rsidRPr="00000000">
        <w:rPr>
          <w:rFonts w:ascii="Arial Unicode MS" w:cs="Arial Unicode MS" w:eastAsia="Arial Unicode MS" w:hAnsi="Arial Unicode MS"/>
          <w:b w:val="1"/>
          <w:bCs w:val="1"/>
          <w:sz w:val="44"/>
          <w:szCs w:val="44"/>
          <w:rtl w:val="0"/>
        </w:rPr>
        <w:t xml:space="preserve">メール問い合わせ対応契約書</w:t>
      </w:r>
    </w:p>
    <w:p w:rsidR="00000000" w:rsidDel="00000000" w:rsidP="00000000" w:rsidRDefault="00000000" w:rsidRPr="00000000" w14:paraId="000000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受信する顧客、取引先その他の第三者からの電子メールによる問い合わせへの対応業務について、次のとおりメール問い合わせ対応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p2o4lgz8mar9"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メールによる問い合わせの受付、確認、返信その他これらに付随する業務を委託するにあたり、その業務内容、実施方法、責任範囲その他必要な事項を定め、円滑かつ適切な問い合わせ対応を実現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n7782wg903y6"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甲が指定するメールアドレスに届いた問い合わせの確認</w:t>
        <w:br w:type="textWrapping"/>
        <w:t xml:space="preserve">(2) 問い合わせ内容の分類及び整理</w:t>
        <w:br w:type="textWrapping"/>
        <w:t xml:space="preserve">(3) 甲があらかじめ指定した回答内容、マニュアル、FAQその他の資料に基づく返信</w:t>
        <w:br w:type="textWrapping"/>
        <w:t xml:space="preserve">(4) 乙のみでは回答できない問い合わせの甲への報告及び取次ぎ</w:t>
        <w:br w:type="textWrapping"/>
        <w:t xml:space="preserve">(5) 対応履歴の記録及び管理</w:t>
        <w:br w:type="textWrapping"/>
        <w:t xml:space="preserve">(6) その他甲乙間で別途合意した業務</w:t>
      </w:r>
    </w:p>
    <w:p w:rsidR="00000000" w:rsidDel="00000000" w:rsidP="00000000" w:rsidRDefault="00000000" w:rsidRPr="00000000" w14:paraId="0000000B">
      <w:pPr>
        <w:numPr>
          <w:ilvl w:val="0"/>
          <w:numId w:val="1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本業務の具体的な内容、対応時間、対象メールアドレス、対応方法その他必要な事項は、本契約又は甲乙間で別途合意する仕様書、申込書その他の書面若しくは電磁的方法により定める。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mw2rbyjgzkwz" w:id="3"/>
      <w:bookmarkEnd w:id="3"/>
      <w:r w:rsidDel="00000000" w:rsidR="00000000" w:rsidRPr="00000000">
        <w:rPr>
          <w:rFonts w:ascii="Arial Unicode MS" w:cs="Arial Unicode MS" w:eastAsia="Arial Unicode MS" w:hAnsi="Arial Unicode MS"/>
          <w:b w:val="1"/>
          <w:bCs w:val="1"/>
          <w:rtl w:val="0"/>
        </w:rPr>
        <w:t xml:space="preserve">第3条（対応条件）</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本業務の対応条件は、次のとおりとする。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75.2803730336313"/>
        <w:gridCol w:w="6950.231437989992"/>
        <w:tblGridChange w:id="0">
          <w:tblGrid>
            <w:gridCol w:w="2075.2803730336313"/>
            <w:gridCol w:w="6950.23143798999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対象メールアドレス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 平日　□ 土日祝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 日本語　□ 英語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対応方法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 直接返信　□ 返信案作成　□ 甲への転送・報告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対応件数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月　　　　　　　　　件まで</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メール　□ チャット　□ 管理システム　□ その他（　　　　　）</w:t>
            </w:r>
          </w:p>
        </w:tc>
      </w:tr>
    </w:tbl>
    <w:p w:rsidR="00000000" w:rsidDel="00000000" w:rsidP="00000000" w:rsidRDefault="00000000" w:rsidRPr="00000000" w14:paraId="0000001F">
      <w:pPr>
        <w:pStyle w:val="Heading2"/>
        <w:keepNext w:val="0"/>
        <w:keepLines w:val="0"/>
        <w:spacing w:after="80" w:lineRule="auto"/>
        <w:rPr>
          <w:b w:val="1"/>
          <w:bCs w:val="1"/>
        </w:rPr>
      </w:pPr>
      <w:bookmarkStart w:colFirst="0" w:colLast="0" w:name="_9yrv59elluwc" w:id="4"/>
      <w:bookmarkEnd w:id="4"/>
      <w:r w:rsidDel="00000000" w:rsidR="00000000" w:rsidRPr="00000000">
        <w:rPr>
          <w:rFonts w:ascii="Arial Unicode MS" w:cs="Arial Unicode MS" w:eastAsia="Arial Unicode MS" w:hAnsi="Arial Unicode MS"/>
          <w:b w:val="1"/>
          <w:bCs w:val="1"/>
          <w:rtl w:val="0"/>
        </w:rPr>
        <w:t xml:space="preserve">第4条（対応方法）</w:t>
      </w:r>
    </w:p>
    <w:p w:rsidR="00000000" w:rsidDel="00000000" w:rsidP="00000000" w:rsidRDefault="00000000" w:rsidRPr="00000000" w14:paraId="00000020">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乙は、甲から提供された対応マニュアル、FAQ、回答例、商品・サービス情報その他の資料に従い、本業務を遂行する。</w:t>
      </w:r>
    </w:p>
    <w:p w:rsidR="00000000" w:rsidDel="00000000" w:rsidP="00000000" w:rsidRDefault="00000000" w:rsidRPr="00000000" w14:paraId="00000021">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乙は、前項の資料のみでは適切な回答を行うことが困難であると判断した場合、自己の判断のみで回答せず、甲に問い合わせ内容を報告し、その指示を受けるものとする。</w:t>
      </w:r>
    </w:p>
    <w:p w:rsidR="00000000" w:rsidDel="00000000" w:rsidP="00000000" w:rsidRDefault="00000000" w:rsidRPr="00000000" w14:paraId="00000022">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苦情、返金要求、契約解除、損害賠償請求、法的請求その他甲の重要な判断を必要とする問い合わせについては、乙は原則として甲に報告し、甲の指示に従うものとする。</w:t>
      </w:r>
    </w:p>
    <w:p w:rsidR="00000000" w:rsidDel="00000000" w:rsidP="00000000" w:rsidRDefault="00000000" w:rsidRPr="00000000" w14:paraId="00000023">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乙は、甲から権限を付与されていない事項について、甲を代理して契約の締結、変更、解除、返金、値引き、補償その他の法律行為又はこれらに準ずる行為を行ってはならない。</w:t>
      </w:r>
    </w:p>
    <w:p w:rsidR="00000000" w:rsidDel="00000000" w:rsidP="00000000" w:rsidRDefault="00000000" w:rsidRPr="00000000" w14:paraId="0000002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wpkwi4cyqx0s" w:id="5"/>
      <w:bookmarkEnd w:id="5"/>
      <w:r w:rsidDel="00000000" w:rsidR="00000000" w:rsidRPr="00000000">
        <w:rPr>
          <w:rFonts w:ascii="Arial Unicode MS" w:cs="Arial Unicode MS" w:eastAsia="Arial Unicode MS" w:hAnsi="Arial Unicode MS"/>
          <w:b w:val="1"/>
          <w:bCs w:val="1"/>
          <w:rtl w:val="0"/>
        </w:rPr>
        <w:t xml:space="preserve">第5条（アカウント等の管理）</w:t>
      </w:r>
    </w:p>
    <w:p w:rsidR="00000000" w:rsidDel="00000000" w:rsidP="00000000" w:rsidRDefault="00000000" w:rsidRPr="00000000" w14:paraId="00000026">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甲は、本業務の遂行に必要なメールアカウント、管理システム、ログイン情報その他必要な環境を乙に提供する。</w:t>
      </w:r>
    </w:p>
    <w:p w:rsidR="00000000" w:rsidDel="00000000" w:rsidP="00000000" w:rsidRDefault="00000000" w:rsidRPr="00000000" w14:paraId="0000002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乙は、甲から提供されたID、パスワードその他の認証情報を善良な管理者の注意をもって管理し、本業務以外の目的に利用してはならない。</w:t>
      </w:r>
    </w:p>
    <w:p w:rsidR="00000000" w:rsidDel="00000000" w:rsidP="00000000" w:rsidRDefault="00000000" w:rsidRPr="00000000" w14:paraId="00000028">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乙は、認証情報の漏えい、不正利用その他の事故が発生し、又はそのおそれがあることを認識した場合、直ちに甲へ報告し、甲の指示に従うものとする。</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vc15kqqofyej" w:id="6"/>
      <w:bookmarkEnd w:id="6"/>
      <w:r w:rsidDel="00000000" w:rsidR="00000000" w:rsidRPr="00000000">
        <w:rPr>
          <w:rFonts w:ascii="Arial Unicode MS" w:cs="Arial Unicode MS" w:eastAsia="Arial Unicode MS" w:hAnsi="Arial Unicode MS"/>
          <w:b w:val="1"/>
          <w:bCs w:val="1"/>
          <w:rtl w:val="0"/>
        </w:rPr>
        <w:t xml:space="preserve">第6条（甲の協力義務）</w:t>
      </w:r>
    </w:p>
    <w:p w:rsidR="00000000" w:rsidDel="00000000" w:rsidP="00000000" w:rsidRDefault="00000000" w:rsidRPr="00000000" w14:paraId="0000002B">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甲は、本業務の遂行に必要となる商品・サービス情報、対応マニュアル、FAQ、料金、営業日、社内連絡先その他必要な情報を乙に提供する。</w:t>
      </w:r>
    </w:p>
    <w:p w:rsidR="00000000" w:rsidDel="00000000" w:rsidP="00000000" w:rsidRDefault="00000000" w:rsidRPr="00000000" w14:paraId="0000002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甲は、前項の情報に変更が生じた場合、合理的な期間内に乙へ通知するものとする。</w:t>
      </w:r>
    </w:p>
    <w:p w:rsidR="00000000" w:rsidDel="00000000" w:rsidP="00000000" w:rsidRDefault="00000000" w:rsidRPr="00000000" w14:paraId="0000002D">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甲から提供された情報の不足、誤り又は更新の遅延により本業務の遂行に支障が生じた場合、乙は速やかに甲へ報告するものとする。</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svedduve33pc" w:id="7"/>
      <w:bookmarkEnd w:id="7"/>
      <w:r w:rsidDel="00000000" w:rsidR="00000000" w:rsidRPr="00000000">
        <w:rPr>
          <w:rFonts w:ascii="Arial Unicode MS" w:cs="Arial Unicode MS" w:eastAsia="Arial Unicode MS" w:hAnsi="Arial Unicode MS"/>
          <w:b w:val="1"/>
          <w:bCs w:val="1"/>
          <w:rtl w:val="0"/>
        </w:rPr>
        <w:t xml:space="preserve">第7条（報告及びエスカレーション）</w:t>
      </w:r>
    </w:p>
    <w:p w:rsidR="00000000" w:rsidDel="00000000" w:rsidP="00000000" w:rsidRDefault="00000000" w:rsidRPr="00000000" w14:paraId="00000030">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乙は、甲乙間で定めた方法及び頻度に従い、本業務の対応状況を甲に報告する。</w:t>
      </w:r>
    </w:p>
    <w:p w:rsidR="00000000" w:rsidDel="00000000" w:rsidP="00000000" w:rsidRDefault="00000000" w:rsidRPr="00000000" w14:paraId="00000031">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乙は、次の各号に該当する問い合わせを受けた場合、速やかに甲へ報告する。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重大な苦情又はクレーム</w:t>
        <w:br w:type="textWrapping"/>
        <w:t xml:space="preserve">(2) 損害賠償その他法的請求を含むもの</w:t>
        <w:br w:type="textWrapping"/>
        <w:t xml:space="preserve">(3) 個人情報の漏えい又は情報セキュリティ事故に関するもの</w:t>
        <w:br w:type="textWrapping"/>
        <w:t xml:space="preserve">(4) 報道機関、行政機関その他重要な第三者からの問い合わせ</w:t>
        <w:br w:type="textWrapping"/>
        <w:t xml:space="preserve">(5) 甲の信用又は事業に重大な影響を及ぼす可能性があるもの</w:t>
        <w:br w:type="textWrapping"/>
        <w:t xml:space="preserve">(6) その他甲があらかじめ指定したもの</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ihnbh987aaq1" w:id="8"/>
      <w:bookmarkEnd w:id="8"/>
      <w:r w:rsidDel="00000000" w:rsidR="00000000" w:rsidRPr="00000000">
        <w:rPr>
          <w:rFonts w:ascii="Arial Unicode MS" w:cs="Arial Unicode MS" w:eastAsia="Arial Unicode MS" w:hAnsi="Arial Unicode MS"/>
          <w:b w:val="1"/>
          <w:bCs w:val="1"/>
          <w:rtl w:val="0"/>
        </w:rPr>
        <w:t xml:space="preserve">第8条（委託料）</w:t>
      </w:r>
    </w:p>
    <w:p w:rsidR="00000000" w:rsidDel="00000000" w:rsidP="00000000" w:rsidRDefault="00000000" w:rsidRPr="00000000" w14:paraId="00000035">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甲は乙に対し、本業務の対価として、次の委託料を支払う。</w:t>
      </w:r>
    </w:p>
    <w:tbl>
      <w:tblPr>
        <w:tblStyle w:val="Table2"/>
        <w:tblW w:w="71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435"/>
        <w:tblGridChange w:id="0">
          <w:tblGrid>
            <w:gridCol w:w="1670"/>
            <w:gridCol w:w="54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基本委託料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月額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基本対応件数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月　　　　　　　　　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超過料金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1件につき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bl>
    <w:p w:rsidR="00000000" w:rsidDel="00000000" w:rsidP="00000000" w:rsidRDefault="00000000" w:rsidRPr="00000000" w14:paraId="00000044">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振込手数料は、□甲　□乙の負担とする。</w:t>
      </w:r>
    </w:p>
    <w:p w:rsidR="00000000" w:rsidDel="00000000" w:rsidP="00000000" w:rsidRDefault="00000000" w:rsidRPr="00000000" w14:paraId="00000045">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本業務の内容又は対応件数等に大幅な変更が生じた場合、甲乙協議のうえ委託料を変更することができる。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b15es0qkugit" w:id="9"/>
      <w:bookmarkEnd w:id="9"/>
      <w:r w:rsidDel="00000000" w:rsidR="00000000" w:rsidRPr="00000000">
        <w:rPr>
          <w:rFonts w:ascii="Arial Unicode MS" w:cs="Arial Unicode MS" w:eastAsia="Arial Unicode MS" w:hAnsi="Arial Unicode MS"/>
          <w:b w:val="1"/>
          <w:bCs w:val="1"/>
          <w:rtl w:val="0"/>
        </w:rPr>
        <w:t xml:space="preserve">第9条（再委託）</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本業務の全部又は重要な一部を第三者に再委託してはならない。甲の承諾を得て再委託する場合、乙は当該再委託先に対し、本契約に基づき乙が負う義務と同等の義務を負わせ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i05ld3i8h18v" w:id="10"/>
      <w:bookmarkEnd w:id="10"/>
      <w:r w:rsidDel="00000000" w:rsidR="00000000" w:rsidRPr="00000000">
        <w:rPr>
          <w:rFonts w:ascii="Arial Unicode MS" w:cs="Arial Unicode MS" w:eastAsia="Arial Unicode MS" w:hAnsi="Arial Unicode MS"/>
          <w:b w:val="1"/>
          <w:bCs w:val="1"/>
          <w:rtl w:val="0"/>
        </w:rPr>
        <w:t xml:space="preserve">第10条（秘密保持）</w:t>
      </w:r>
    </w:p>
    <w:p w:rsidR="00000000" w:rsidDel="00000000" w:rsidP="00000000" w:rsidRDefault="00000000" w:rsidRPr="00000000" w14:paraId="0000004B">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甲及び乙は、本契約又は本業務に関連して相手方から開示された営業上、技術上、顧客上その他一切の非公知情報を秘密として取り扱い、相手方の事前の承諾なく第三者に開示又は漏えいしてはならない。</w:t>
      </w:r>
    </w:p>
    <w:p w:rsidR="00000000" w:rsidDel="00000000" w:rsidP="00000000" w:rsidRDefault="00000000" w:rsidRPr="00000000" w14:paraId="0000004C">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前項の義務は、次の各号に該当する情報には適用しない。</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開示を受けた後、自己の責めによらず公知となった情報</w:t>
        <w:br w:type="textWrapping"/>
        <w:t xml:space="preserve">(3) 開示を受ける以前から適法に保有していた情報</w:t>
        <w:br w:type="textWrapping"/>
        <w:t xml:space="preserve">(4) 正当な権限を有する第三者から適法に取得した情報</w:t>
        <w:br w:type="textWrapping"/>
        <w:t xml:space="preserve">(5) 相手方から開示された情報によらず独自に取得又は開発した情報</w:t>
      </w:r>
    </w:p>
    <w:p w:rsidR="00000000" w:rsidDel="00000000" w:rsidP="00000000" w:rsidRDefault="00000000" w:rsidRPr="00000000" w14:paraId="0000004E">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本条の義務は、本契約終了後も有効に存続する。</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v8e11erepkld" w:id="11"/>
      <w:bookmarkEnd w:id="11"/>
      <w:r w:rsidDel="00000000" w:rsidR="00000000" w:rsidRPr="00000000">
        <w:rPr>
          <w:rFonts w:ascii="Arial Unicode MS" w:cs="Arial Unicode MS" w:eastAsia="Arial Unicode MS" w:hAnsi="Arial Unicode MS"/>
          <w:b w:val="1"/>
          <w:bCs w:val="1"/>
          <w:rtl w:val="0"/>
        </w:rPr>
        <w:t xml:space="preserve">第11条（個人情報の取扱い）</w:t>
      </w:r>
    </w:p>
    <w:p w:rsidR="00000000" w:rsidDel="00000000" w:rsidP="00000000" w:rsidRDefault="00000000" w:rsidRPr="00000000" w14:paraId="00000051">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乙は、本業務を通じて取得又は閲覧する顧客名、メールアドレス、電話番号、住所、問い合わせ内容その他個人を識別することができる情報を、関係法令及び甲の指示に従い適切に取り扱うものとする。</w:t>
      </w:r>
    </w:p>
    <w:p w:rsidR="00000000" w:rsidDel="00000000" w:rsidP="00000000" w:rsidRDefault="00000000" w:rsidRPr="00000000" w14:paraId="0000005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乙は、本業務の遂行に必要な範囲を超えて個人情報を利用、複製、保存又は第三者に提供してはならない。</w:t>
      </w:r>
    </w:p>
    <w:p w:rsidR="00000000" w:rsidDel="00000000" w:rsidP="00000000" w:rsidRDefault="00000000" w:rsidRPr="00000000" w14:paraId="00000053">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乙は、個人情報の漏えい、滅失、毀損、不正アクセスその他の事故が発生し、又はそのおそれがある場合、直ちに甲へ報告し、被害拡大防止その他必要な措置を講じるものとする。</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c1ilfokc3sna" w:id="12"/>
      <w:bookmarkEnd w:id="12"/>
      <w:r w:rsidDel="00000000" w:rsidR="00000000" w:rsidRPr="00000000">
        <w:rPr>
          <w:rFonts w:ascii="Arial Unicode MS" w:cs="Arial Unicode MS" w:eastAsia="Arial Unicode MS" w:hAnsi="Arial Unicode MS"/>
          <w:b w:val="1"/>
          <w:bCs w:val="1"/>
          <w:rtl w:val="0"/>
        </w:rPr>
        <w:t xml:space="preserve">第12条（禁止事項）</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乙は、本業務の遂行にあたり、次の行為を行ってはならない。</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甲の指示又は対応方針に明らかに反する回答を行うこと</w:t>
        <w:br w:type="textWrapping"/>
        <w:t xml:space="preserve">(2) 虚偽又は確認されていない情報を故意に回答すること</w:t>
        <w:br w:type="textWrapping"/>
        <w:t xml:space="preserve">(3) 本業務を通じて取得した情報を私的に利用すること</w:t>
        <w:br w:type="textWrapping"/>
        <w:t xml:space="preserve">(4) 顧客等に対し不適切又は社会通念上相当でない対応を行うこと</w:t>
        <w:br w:type="textWrapping"/>
        <w:t xml:space="preserve">(5) 甲の承諾なく契約、返金、補償その他の重要事項について確約すること</w:t>
        <w:br w:type="textWrapping"/>
        <w:t xml:space="preserve">(6) その他甲の信用を不当に害する行為を行うこと</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879cjordrhvn" w:id="13"/>
      <w:bookmarkEnd w:id="13"/>
      <w:r w:rsidDel="00000000" w:rsidR="00000000" w:rsidRPr="00000000">
        <w:rPr>
          <w:rFonts w:ascii="Arial Unicode MS" w:cs="Arial Unicode MS" w:eastAsia="Arial Unicode MS" w:hAnsi="Arial Unicode MS"/>
          <w:b w:val="1"/>
          <w:bCs w:val="1"/>
          <w:rtl w:val="0"/>
        </w:rPr>
        <w:t xml:space="preserve">第13条（対応内容の記録）</w:t>
      </w:r>
    </w:p>
    <w:p w:rsidR="00000000" w:rsidDel="00000000" w:rsidP="00000000" w:rsidRDefault="00000000" w:rsidRPr="00000000" w14:paraId="0000005A">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乙は、甲乙間で別途定めた方法により、問い合わせ内容、対応日時、回答内容、対応結果その他必要な事項を記録する。</w:t>
      </w:r>
    </w:p>
    <w:p w:rsidR="00000000" w:rsidDel="00000000" w:rsidP="00000000" w:rsidRDefault="00000000" w:rsidRPr="00000000" w14:paraId="0000005B">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前項の記録の保存期間及び保存方法は、甲乙協議のうえ定める。</w:t>
      </w:r>
    </w:p>
    <w:p w:rsidR="00000000" w:rsidDel="00000000" w:rsidP="00000000" w:rsidRDefault="00000000" w:rsidRPr="00000000" w14:paraId="0000005C">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本契約終了時、乙は甲の指示に従い、本業務に関する記録及びデータを甲へ引き渡し、又は適切な方法により削除若しくは廃棄する。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erp3p9j6its" w:id="14"/>
      <w:bookmarkEnd w:id="14"/>
      <w:r w:rsidDel="00000000" w:rsidR="00000000" w:rsidRPr="00000000">
        <w:rPr>
          <w:rFonts w:ascii="Arial Unicode MS" w:cs="Arial Unicode MS" w:eastAsia="Arial Unicode MS" w:hAnsi="Arial Unicode MS"/>
          <w:b w:val="1"/>
          <w:bCs w:val="1"/>
          <w:rtl w:val="0"/>
        </w:rPr>
        <w:t xml:space="preserve">第14条（業務品質）</w:t>
      </w:r>
    </w:p>
    <w:p w:rsidR="00000000" w:rsidDel="00000000" w:rsidP="00000000" w:rsidRDefault="00000000" w:rsidRPr="00000000" w14:paraId="0000005F">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乙は、本業務の性質に応じて合理的に求められる注意をもって本業務を遂行する。</w:t>
      </w:r>
    </w:p>
    <w:p w:rsidR="00000000" w:rsidDel="00000000" w:rsidP="00000000" w:rsidRDefault="00000000" w:rsidRPr="00000000" w14:paraId="00000060">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甲は、必要に応じて乙に対し、回答内容、対応方法その他本業務の改善を求めることができる。</w:t>
      </w:r>
    </w:p>
    <w:p w:rsidR="00000000" w:rsidDel="00000000" w:rsidP="00000000" w:rsidRDefault="00000000" w:rsidRPr="00000000" w14:paraId="00000061">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乙は、甲から合理的な改善要請を受けた場合、その内容を確認し、必要な改善に努めるものとする。</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k0z9lubf6plw" w:id="15"/>
      <w:bookmarkEnd w:id="15"/>
      <w:r w:rsidDel="00000000" w:rsidR="00000000" w:rsidRPr="00000000">
        <w:rPr>
          <w:rFonts w:ascii="Arial Unicode MS" w:cs="Arial Unicode MS" w:eastAsia="Arial Unicode MS" w:hAnsi="Arial Unicode MS"/>
          <w:b w:val="1"/>
          <w:bCs w:val="1"/>
          <w:rtl w:val="0"/>
        </w:rPr>
        <w:t xml:space="preserve">第15条（免責及び責任範囲）</w:t>
      </w:r>
    </w:p>
    <w:p w:rsidR="00000000" w:rsidDel="00000000" w:rsidP="00000000" w:rsidRDefault="00000000" w:rsidRPr="00000000" w14:paraId="00000064">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情報、マニュアル又は指示に基づき適切に本業務を遂行したにもかかわらず、当該情報等の誤り又は不足に起因して生じた損害について、乙の責めに帰すべき事由がある場合を除き責任を負わない。</w:t>
      </w:r>
    </w:p>
    <w:p w:rsidR="00000000" w:rsidDel="00000000" w:rsidP="00000000" w:rsidRDefault="00000000" w:rsidRPr="00000000" w14:paraId="0000006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障害、メールサービスの障害、システム障害、天災地変その他乙の合理的な支配を超える事由によって本業務の全部又は一部を遂行できなかった場合、乙はその責任を負わない。ただし、乙は合理的に可能な範囲で甲への連絡及び復旧対応に努める。</w:t>
      </w:r>
    </w:p>
    <w:p w:rsidR="00000000" w:rsidDel="00000000" w:rsidP="00000000" w:rsidRDefault="00000000" w:rsidRPr="00000000" w14:paraId="00000066">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乙の責めに帰すべき事由により甲に損害が生じた場合の取扱いについては、その原因、損害の内容その他の事情を踏まえ、甲乙協議のうえ解決するものとする。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dsf3wmqzub0e" w:id="16"/>
      <w:bookmarkEnd w:id="16"/>
      <w:r w:rsidDel="00000000" w:rsidR="00000000" w:rsidRPr="00000000">
        <w:rPr>
          <w:rFonts w:ascii="Arial Unicode MS" w:cs="Arial Unicode MS" w:eastAsia="Arial Unicode MS" w:hAnsi="Arial Unicode MS"/>
          <w:b w:val="1"/>
          <w:bCs w:val="1"/>
          <w:rtl w:val="0"/>
        </w:rPr>
        <w:t xml:space="preserve">第16条（契約期間）</w:t>
      </w:r>
    </w:p>
    <w:p w:rsidR="00000000" w:rsidDel="00000000" w:rsidP="00000000" w:rsidRDefault="00000000" w:rsidRPr="00000000" w14:paraId="00000069">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6A">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日前までに甲又は乙から書面又は電磁的方法による契約終了の意思表示がない場合、本契約は同一条件で　　　　か月間更新されるものとし、以後も同様とする。</w:t>
      </w:r>
    </w:p>
    <w:p w:rsidR="00000000" w:rsidDel="00000000" w:rsidP="00000000" w:rsidRDefault="00000000" w:rsidRPr="00000000" w14:paraId="0000006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8cnv54wgf1kq" w:id="17"/>
      <w:bookmarkEnd w:id="17"/>
      <w:r w:rsidDel="00000000" w:rsidR="00000000" w:rsidRPr="00000000">
        <w:rPr>
          <w:rFonts w:ascii="Arial Unicode MS" w:cs="Arial Unicode MS" w:eastAsia="Arial Unicode MS" w:hAnsi="Arial Unicode MS"/>
          <w:b w:val="1"/>
          <w:bCs w:val="1"/>
          <w:rtl w:val="0"/>
        </w:rPr>
        <w:t xml:space="preserve">第17条（中途解約）</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　　　日前までに書面又は電磁的方法により通知することにより、本契約を中途解約することができる。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51u894coc4ct" w:id="18"/>
      <w:bookmarkEnd w:id="18"/>
      <w:r w:rsidDel="00000000" w:rsidR="00000000" w:rsidRPr="00000000">
        <w:rPr>
          <w:rFonts w:ascii="Arial Unicode MS" w:cs="Arial Unicode MS" w:eastAsia="Arial Unicode MS" w:hAnsi="Arial Unicode MS"/>
          <w:b w:val="1"/>
          <w:bCs w:val="1"/>
          <w:rtl w:val="0"/>
        </w:rPr>
        <w:t xml:space="preserve">第18条（解除）</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甲又は乙は、相手方が次の各号のいずれかに該当した場合、催告を行うことなく、本契約の全部又は一部を解除することができる。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本契約に重大な違反をした場合</w:t>
        <w:br w:type="textWrapping"/>
        <w:t xml:space="preserve">(2) 契約違反について相当期間を定めて是正を求めたにもかかわらず是正されない場合</w:t>
        <w:br w:type="textWrapping"/>
        <w:t xml:space="preserve">(3) 支払停止又は支払不能となった場合</w:t>
        <w:br w:type="textWrapping"/>
        <w:t xml:space="preserve">(4) 差押え、仮差押えその他これらに類する手続を受けた場合</w:t>
        <w:br w:type="textWrapping"/>
        <w:t xml:space="preserve">(5) 破産、民事再生その他倒産手続の申立てがあった場合</w:t>
        <w:br w:type="textWrapping"/>
        <w:t xml:space="preserve">(6) その他本契約を継続することが困難となる重大な事由が生じた場合</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cg2ghx6grxlm" w:id="19"/>
      <w:bookmarkEnd w:id="19"/>
      <w:r w:rsidDel="00000000" w:rsidR="00000000" w:rsidRPr="00000000">
        <w:rPr>
          <w:rFonts w:ascii="Arial Unicode MS" w:cs="Arial Unicode MS" w:eastAsia="Arial Unicode MS" w:hAnsi="Arial Unicode MS"/>
          <w:b w:val="1"/>
          <w:bCs w:val="1"/>
          <w:rtl w:val="0"/>
        </w:rPr>
        <w:t xml:space="preserve">第19条（反社会的勢力の排除）</w:t>
      </w:r>
    </w:p>
    <w:p w:rsidR="00000000" w:rsidDel="00000000" w:rsidP="00000000" w:rsidRDefault="00000000" w:rsidRPr="00000000" w14:paraId="0000007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甲及び乙は、自ら並びにその役員及び実質的に経営を支配する者が、暴力団その他の反社会的勢力に該当しないことを表明し、保証する。</w:t>
      </w:r>
    </w:p>
    <w:p w:rsidR="00000000" w:rsidDel="00000000" w:rsidP="00000000" w:rsidRDefault="00000000" w:rsidRPr="00000000" w14:paraId="00000075">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5pcccx7ihaxv" w:id="20"/>
      <w:bookmarkEnd w:id="20"/>
      <w:r w:rsidDel="00000000" w:rsidR="00000000" w:rsidRPr="00000000">
        <w:rPr>
          <w:rFonts w:ascii="Arial Unicode MS" w:cs="Arial Unicode MS" w:eastAsia="Arial Unicode MS" w:hAnsi="Arial Unicode MS"/>
          <w:b w:val="1"/>
          <w:bCs w:val="1"/>
          <w:rtl w:val="0"/>
        </w:rPr>
        <w:t xml:space="preserve">第20条（契約終了時の措置）</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提供された資料、データ、メールアカウントに関する情報、認証情報その他本業務に関連して保有する甲の情報について、甲の指示に従い返還、削除又は廃棄するものとす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o0gglikl74nr" w:id="21"/>
      <w:bookmarkEnd w:id="21"/>
      <w:r w:rsidDel="00000000" w:rsidR="00000000" w:rsidRPr="00000000">
        <w:rPr>
          <w:rFonts w:ascii="Arial Unicode MS" w:cs="Arial Unicode MS" w:eastAsia="Arial Unicode MS" w:hAnsi="Arial Unicode MS"/>
          <w:b w:val="1"/>
          <w:bCs w:val="1"/>
          <w:rtl w:val="0"/>
        </w:rPr>
        <w:t xml:space="preserve">第21条（権利義務の譲渡禁止）</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甲及び乙は、相手方の事前の承諾なく、本契約上の地位又は本契約に基づく権利若しくは義務を第三者に譲渡し、承継させ、又は担保に供してはならない。</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xksa4ufqqm7z"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本契約に定めのない事項又は本契約の解釈について疑義が生じた場合、甲乙は誠意をもって協議し、円満な解決を図るものとする。</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b3lhlgd3r56n" w:id="23"/>
      <w:bookmarkEnd w:id="23"/>
      <w:r w:rsidDel="00000000" w:rsidR="00000000" w:rsidRPr="00000000">
        <w:rPr>
          <w:rFonts w:ascii="Arial Unicode MS" w:cs="Arial Unicode MS" w:eastAsia="Arial Unicode MS" w:hAnsi="Arial Unicode MS"/>
          <w:b w:val="1"/>
          <w:bCs w:val="1"/>
          <w:rtl w:val="0"/>
        </w:rPr>
        <w:t xml:space="preserve">第23条（準拠法及び合意管轄）</w:t>
      </w:r>
    </w:p>
    <w:p w:rsidR="00000000" w:rsidDel="00000000" w:rsidP="00000000" w:rsidRDefault="00000000" w:rsidRPr="00000000" w14:paraId="00000081">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8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本契約の電磁的記録を作成し、甲乙が電子署名その他合意した方法により締結し、各自その電磁的記録を保管する。</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