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i6p41vszv7i7" w:id="0"/>
      <w:bookmarkEnd w:id="0"/>
      <w:r w:rsidDel="00000000" w:rsidR="00000000" w:rsidRPr="00000000">
        <w:rPr>
          <w:rFonts w:ascii="Arial Unicode MS" w:cs="Arial Unicode MS" w:eastAsia="Arial Unicode MS" w:hAnsi="Arial Unicode MS"/>
          <w:b w:val="1"/>
          <w:bCs w:val="1"/>
          <w:sz w:val="44"/>
          <w:szCs w:val="44"/>
          <w:rtl w:val="0"/>
        </w:rPr>
        <w:t xml:space="preserve">対応曜日に関する合意書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（以下「乙」という。）は、甲が乙に委託する電話代行業務（以下「本業務」という。）の対応曜日その他の取扱いについて、次のとおり合意する。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vg5ma50ob4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本合意書は、本業務を実施する曜日、休業日、対応曜日の変更、臨時対応その他必要な事項を明確にし、甲乙間の認識の相違を防止するとともに、本業務を円滑かつ継続的に実施することを目的とする。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l8k8tey1pm1"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本合意書の対象となる本業務は、甲が指定する電話番号への着信について、乙が電話対応を行い、用件の確認、伝言の受付、担当者への報告その他甲乙間で合意した業務を行うものとする。</w:t>
      </w:r>
    </w:p>
    <w:p w:rsidR="00000000" w:rsidDel="00000000" w:rsidP="00000000" w:rsidRDefault="00000000" w:rsidRPr="00000000" w14:paraId="0000000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本業務の具体的な対応内容、対応時間、報告方法その他の条件については、本合意書のほか、甲乙間で締結する業務委託契約書、申込書、仕様書その他の合意内容に従うものとする。</w:t>
      </w:r>
    </w:p>
    <w:p w:rsidR="00000000" w:rsidDel="00000000" w:rsidP="00000000" w:rsidRDefault="00000000" w:rsidRPr="00000000" w14:paraId="0000000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rPr>
      </w:pPr>
      <w:bookmarkStart w:colFirst="0" w:colLast="0" w:name="_eid8q1gx9vci" w:id="3"/>
      <w:bookmarkEnd w:id="3"/>
      <w:r w:rsidDel="00000000" w:rsidR="00000000" w:rsidRPr="00000000">
        <w:rPr>
          <w:rFonts w:ascii="Arial Unicode MS" w:cs="Arial Unicode MS" w:eastAsia="Arial Unicode MS" w:hAnsi="Arial Unicode MS"/>
          <w:b w:val="1"/>
          <w:bCs w:val="1"/>
          <w:rtl w:val="0"/>
        </w:rPr>
        <w:t xml:space="preserve">第3条（対応曜日）</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本業務の通常の対応曜日は、次のとおりとする。</w:t>
      </w:r>
    </w:p>
    <w:tbl>
      <w:tblPr>
        <w:tblStyle w:val="Table1"/>
        <w:tblW w:w="32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50"/>
        <w:gridCol w:w="2315"/>
        <w:tblGridChange w:id="0">
          <w:tblGrid>
            <w:gridCol w:w="950"/>
            <w:gridCol w:w="23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月曜日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対応　□ 非対応</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火曜日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対応　□ 非対応</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水曜日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対応　□ 非対応</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木曜日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対応　□ 非対応</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金曜日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対応　□ 非対応</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土曜日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対応　□ 非対応</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日曜日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対応　□ 非対応</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祝日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対応　□ 非対応</w:t>
            </w:r>
          </w:p>
        </w:tc>
      </w:tr>
      <w:tr>
        <w:trPr>
          <w:cantSplit w:val="0"/>
          <w:trHeight w:val="6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pStyle w:val="Heading2"/>
        <w:keepNext w:val="0"/>
        <w:keepLines w:val="0"/>
        <w:spacing w:after="80" w:lineRule="auto"/>
        <w:rPr>
          <w:b w:val="1"/>
          <w:bCs w:val="1"/>
        </w:rPr>
      </w:pPr>
      <w:bookmarkStart w:colFirst="0" w:colLast="0" w:name="_ezc3n0grcmij" w:id="4"/>
      <w:bookmarkEnd w:id="4"/>
      <w:r w:rsidDel="00000000" w:rsidR="00000000" w:rsidRPr="00000000">
        <w:rPr>
          <w:rFonts w:ascii="Arial Unicode MS" w:cs="Arial Unicode MS" w:eastAsia="Arial Unicode MS" w:hAnsi="Arial Unicode MS"/>
          <w:b w:val="1"/>
          <w:bCs w:val="1"/>
          <w:rtl w:val="0"/>
        </w:rPr>
        <w:t xml:space="preserve">第4条（対応時間）</w:t>
      </w:r>
    </w:p>
    <w:p w:rsidR="00000000" w:rsidDel="00000000" w:rsidP="00000000" w:rsidRDefault="00000000" w:rsidRPr="00000000" w14:paraId="00000023">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前条に定める対応曜日における通常の対応時間は、次のとおりとする。</w:t>
      </w:r>
    </w:p>
    <w:tbl>
      <w:tblPr>
        <w:tblStyle w:val="Table2"/>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270"/>
        <w:tblGridChange w:id="0">
          <w:tblGrid>
            <w:gridCol w:w="1670"/>
            <w:gridCol w:w="52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通常対応時間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土曜日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時　　　分 ～ 　　　　時　　　分／□ 非対応</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日曜日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時　　　分 ～ 　　　　時　　　分／□ 非対応</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祝日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時　　　分 ～ 　　　　時　　　分／□ 非対応</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bl>
    <w:p w:rsidR="00000000" w:rsidDel="00000000" w:rsidP="00000000" w:rsidRDefault="00000000" w:rsidRPr="00000000" w14:paraId="00000030">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前項に定める対応時間外に着信があった場合の取扱いについては、甲乙が別途合意した方法によるものとする。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2ufu4o6ba9jc" w:id="5"/>
      <w:bookmarkEnd w:id="5"/>
      <w:r w:rsidDel="00000000" w:rsidR="00000000" w:rsidRPr="00000000">
        <w:rPr>
          <w:rFonts w:ascii="Arial Unicode MS" w:cs="Arial Unicode MS" w:eastAsia="Arial Unicode MS" w:hAnsi="Arial Unicode MS"/>
          <w:b w:val="1"/>
          <w:bCs w:val="1"/>
          <w:rtl w:val="0"/>
        </w:rPr>
        <w:t xml:space="preserve">第5条（休業日）</w:t>
      </w:r>
    </w:p>
    <w:p w:rsidR="00000000" w:rsidDel="00000000" w:rsidP="00000000" w:rsidRDefault="00000000" w:rsidRPr="00000000" w14:paraId="00000033">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第3条の定めにかかわらず、次の各号に該当する日は、乙の休業日として本業務を実施しないことができる。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年末年始の休業日</w:t>
        <w:br w:type="textWrapping"/>
        <w:t xml:space="preserve">(2) 夏季休業日</w:t>
        <w:br w:type="textWrapping"/>
        <w:t xml:space="preserve">(3) 乙があらかじめ甲に通知した臨時休業日</w:t>
        <w:br w:type="textWrapping"/>
        <w:t xml:space="preserve">(4) その他甲乙間で合意した日</w:t>
      </w:r>
    </w:p>
    <w:p w:rsidR="00000000" w:rsidDel="00000000" w:rsidP="00000000" w:rsidRDefault="00000000" w:rsidRPr="00000000" w14:paraId="0000003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乙は、予定された休業日について、合理的な期間をもって事前に甲へ通知するものとする。</w:t>
      </w:r>
    </w:p>
    <w:p w:rsidR="00000000" w:rsidDel="00000000" w:rsidP="00000000" w:rsidRDefault="00000000" w:rsidRPr="00000000" w14:paraId="0000003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休業日の具体的な取扱いについて別途定めがある場合は、その定めを優先する。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requlw9x5gyp" w:id="6"/>
      <w:bookmarkEnd w:id="6"/>
      <w:r w:rsidDel="00000000" w:rsidR="00000000" w:rsidRPr="00000000">
        <w:rPr>
          <w:rFonts w:ascii="Arial Unicode MS" w:cs="Arial Unicode MS" w:eastAsia="Arial Unicode MS" w:hAnsi="Arial Unicode MS"/>
          <w:b w:val="1"/>
          <w:bCs w:val="1"/>
          <w:rtl w:val="0"/>
        </w:rPr>
        <w:t xml:space="preserve">第6条（対応曜日の変更）</w:t>
      </w:r>
    </w:p>
    <w:p w:rsidR="00000000" w:rsidDel="00000000" w:rsidP="00000000" w:rsidRDefault="00000000" w:rsidRPr="00000000" w14:paraId="0000003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甲が対応曜日の追加、削除その他の変更を希望する場合は、乙に対し事前にその旨を申し出るものとする。</w:t>
      </w:r>
    </w:p>
    <w:p w:rsidR="00000000" w:rsidDel="00000000" w:rsidP="00000000" w:rsidRDefault="00000000" w:rsidRPr="00000000" w14:paraId="0000003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乙は、前項の申出を受けた場合、人員配置、業務体制その他の事情を考慮し、対応の可否を甲に通知する。</w:t>
      </w:r>
    </w:p>
    <w:p w:rsidR="00000000" w:rsidDel="00000000" w:rsidP="00000000" w:rsidRDefault="00000000" w:rsidRPr="00000000" w14:paraId="0000003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対応曜日の変更は、甲乙が変更内容及び変更開始日について合意した時点から適用するものとする。</w:t>
      </w:r>
    </w:p>
    <w:p w:rsidR="00000000" w:rsidDel="00000000" w:rsidP="00000000" w:rsidRDefault="00000000" w:rsidRPr="00000000" w14:paraId="0000003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対応曜日の変更により委託料その他の料金に変更が生じる場合は、乙は事前に甲へその内容を提示し、甲乙協議のうえ決定する。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s0cqcxau3iu1" w:id="7"/>
      <w:bookmarkEnd w:id="7"/>
      <w:r w:rsidDel="00000000" w:rsidR="00000000" w:rsidRPr="00000000">
        <w:rPr>
          <w:rFonts w:ascii="Arial Unicode MS" w:cs="Arial Unicode MS" w:eastAsia="Arial Unicode MS" w:hAnsi="Arial Unicode MS"/>
          <w:b w:val="1"/>
          <w:bCs w:val="1"/>
          <w:rtl w:val="0"/>
        </w:rPr>
        <w:t xml:space="preserve">第7条（臨時対応）</w:t>
      </w:r>
    </w:p>
    <w:p w:rsidR="00000000" w:rsidDel="00000000" w:rsidP="00000000" w:rsidRDefault="00000000" w:rsidRPr="00000000" w14:paraId="0000003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甲は、通常の対応曜日以外の日について、一時的又は臨時に本業務の実施を希望する場合、乙に対して臨時対応を依頼することができる。</w:t>
      </w:r>
    </w:p>
    <w:p w:rsidR="00000000" w:rsidDel="00000000" w:rsidP="00000000" w:rsidRDefault="00000000" w:rsidRPr="00000000" w14:paraId="0000004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乙は、人員配置その他の業務上の事情を考慮したうえで、臨時対応の可否を決定する。</w:t>
      </w:r>
    </w:p>
    <w:p w:rsidR="00000000" w:rsidDel="00000000" w:rsidP="00000000" w:rsidRDefault="00000000" w:rsidRPr="00000000" w14:paraId="0000004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臨時対応に追加料金が発生する場合、乙は原則として業務実施前に甲へその金額又は算定方法を通知するものとする。</w:t>
      </w:r>
    </w:p>
    <w:p w:rsidR="00000000" w:rsidDel="00000000" w:rsidP="00000000" w:rsidRDefault="00000000" w:rsidRPr="00000000" w14:paraId="0000004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甲から臨時対応の依頼があったことのみをもって、乙が当該対応を承諾したものとはみなさない。</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ghnqw91lo42" w:id="8"/>
      <w:bookmarkEnd w:id="8"/>
      <w:r w:rsidDel="00000000" w:rsidR="00000000" w:rsidRPr="00000000">
        <w:rPr>
          <w:rFonts w:ascii="Arial Unicode MS" w:cs="Arial Unicode MS" w:eastAsia="Arial Unicode MS" w:hAnsi="Arial Unicode MS"/>
          <w:b w:val="1"/>
          <w:bCs w:val="1"/>
          <w:rtl w:val="0"/>
        </w:rPr>
        <w:t xml:space="preserve">第8条（祝日の取扱い）</w:t>
      </w:r>
    </w:p>
    <w:p w:rsidR="00000000" w:rsidDel="00000000" w:rsidP="00000000" w:rsidRDefault="00000000" w:rsidRPr="00000000" w14:paraId="0000004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国民の祝日に関する法律に定める休日については、第3条に定める内容に従い、対応又は非対応とする。</w:t>
      </w:r>
    </w:p>
    <w:p w:rsidR="00000000" w:rsidDel="00000000" w:rsidP="00000000" w:rsidRDefault="00000000" w:rsidRPr="00000000" w14:paraId="0000004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振替休日その他法令により休日として取り扱われる日についても、前項と同様とする。</w:t>
      </w:r>
    </w:p>
    <w:p w:rsidR="00000000" w:rsidDel="00000000" w:rsidP="00000000" w:rsidRDefault="00000000" w:rsidRPr="00000000" w14:paraId="0000004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祝日に通常とは異なる対応時間又は料金を適用する場合は、甲乙間で別途定めるものとする。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c0e7j2y5tpvo" w:id="9"/>
      <w:bookmarkEnd w:id="9"/>
      <w:r w:rsidDel="00000000" w:rsidR="00000000" w:rsidRPr="00000000">
        <w:rPr>
          <w:rFonts w:ascii="Arial Unicode MS" w:cs="Arial Unicode MS" w:eastAsia="Arial Unicode MS" w:hAnsi="Arial Unicode MS"/>
          <w:b w:val="1"/>
          <w:bCs w:val="1"/>
          <w:rtl w:val="0"/>
        </w:rPr>
        <w:t xml:space="preserve">第9条（年末年始等の特別期間）</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末年始、ゴールデンウィーク、お盆期間その他通常とは異なる業務体制となる期間については、乙は必要に応じて対応曜日及び対応時間を甲に事前に通知するものとし、甲乙間で別途合意した内容に従うものと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6anrbhhjccav" w:id="10"/>
      <w:bookmarkEnd w:id="10"/>
      <w:r w:rsidDel="00000000" w:rsidR="00000000" w:rsidRPr="00000000">
        <w:rPr>
          <w:rFonts w:ascii="Arial Unicode MS" w:cs="Arial Unicode MS" w:eastAsia="Arial Unicode MS" w:hAnsi="Arial Unicode MS"/>
          <w:b w:val="1"/>
          <w:bCs w:val="1"/>
          <w:rtl w:val="0"/>
        </w:rPr>
        <w:t xml:space="preserve">第10条（対応不能時の取扱い）</w:t>
      </w:r>
    </w:p>
    <w:p w:rsidR="00000000" w:rsidDel="00000000" w:rsidP="00000000" w:rsidRDefault="00000000" w:rsidRPr="00000000" w14:paraId="0000004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障害、電話回線又は通信設備の障害、感染症の流行その他乙の合理的な管理を超える事由により、本業務の全部又は一部を実施することが困難となった場合、乙は可能な範囲で速やかに甲へ通知する。</w:t>
      </w:r>
    </w:p>
    <w:p w:rsidR="00000000" w:rsidDel="00000000" w:rsidP="00000000" w:rsidRDefault="00000000" w:rsidRPr="00000000" w14:paraId="0000004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前項の場合、甲乙は代替対応、対応曜日の振替その他必要な措置について協議するものとする。</w:t>
      </w:r>
    </w:p>
    <w:p w:rsidR="00000000" w:rsidDel="00000000" w:rsidP="00000000" w:rsidRDefault="00000000" w:rsidRPr="00000000" w14:paraId="0000004F">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乙の責めに帰することのできない事由により本業務を実施できなかった場合の取扱いについては、甲乙間の業務委託契約その他の定めに従うものとする。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yk7fu9df43bw" w:id="11"/>
      <w:bookmarkEnd w:id="11"/>
      <w:r w:rsidDel="00000000" w:rsidR="00000000" w:rsidRPr="00000000">
        <w:rPr>
          <w:rFonts w:ascii="Arial Unicode MS" w:cs="Arial Unicode MS" w:eastAsia="Arial Unicode MS" w:hAnsi="Arial Unicode MS"/>
          <w:b w:val="1"/>
          <w:bCs w:val="1"/>
          <w:rtl w:val="0"/>
        </w:rPr>
        <w:t xml:space="preserve">第11条（甲の通知義務）</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甲は、営業時間、休業日、臨時休業日その他電話対応に影響する事項に変更が生じた場合、乙が適切に本業務を実施できるよう、合理的な期間をもって乙へ通知するものとする。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hr8f4ho0e6va" w:id="12"/>
      <w:bookmarkEnd w:id="12"/>
      <w:r w:rsidDel="00000000" w:rsidR="00000000" w:rsidRPr="00000000">
        <w:rPr>
          <w:rFonts w:ascii="Arial Unicode MS" w:cs="Arial Unicode MS" w:eastAsia="Arial Unicode MS" w:hAnsi="Arial Unicode MS"/>
          <w:b w:val="1"/>
          <w:bCs w:val="1"/>
          <w:rtl w:val="0"/>
        </w:rPr>
        <w:t xml:space="preserve">第12条（他の契約との関係）</w:t>
      </w:r>
    </w:p>
    <w:p w:rsidR="00000000" w:rsidDel="00000000" w:rsidP="00000000" w:rsidRDefault="00000000" w:rsidRPr="00000000" w14:paraId="0000005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本合意書は、本業務に関する対応曜日及びこれに付随する事項を定めるものであり、本業務について甲乙間で別途締結された業務委託契約書その他の契約を補完するものとする。</w:t>
      </w:r>
    </w:p>
    <w:p w:rsidR="00000000" w:rsidDel="00000000" w:rsidP="00000000" w:rsidRDefault="00000000" w:rsidRPr="00000000" w14:paraId="0000005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本合意書と業務委託契約書その他の書面との間に内容の相違がある場合は、甲乙協議のうえ適用関係を確認するものとする。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m7ncw88246h2" w:id="13"/>
      <w:bookmarkEnd w:id="13"/>
      <w:r w:rsidDel="00000000" w:rsidR="00000000" w:rsidRPr="00000000">
        <w:rPr>
          <w:rFonts w:ascii="Arial Unicode MS" w:cs="Arial Unicode MS" w:eastAsia="Arial Unicode MS" w:hAnsi="Arial Unicode MS"/>
          <w:b w:val="1"/>
          <w:bCs w:val="1"/>
          <w:rtl w:val="0"/>
        </w:rPr>
        <w:t xml:space="preserve">第13条（有効期間）</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本合意書の有効期間は、　　　　年　　　月　　　日から　　　　年　　　月　　　日までとする。ただし、甲乙が別途合意した場合は、期間を更新又は変更することができる。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olxqx4r85tyo" w:id="14"/>
      <w:bookmarkEnd w:id="14"/>
      <w:r w:rsidDel="00000000" w:rsidR="00000000" w:rsidRPr="00000000">
        <w:rPr>
          <w:rFonts w:ascii="Arial Unicode MS" w:cs="Arial Unicode MS" w:eastAsia="Arial Unicode MS" w:hAnsi="Arial Unicode MS"/>
          <w:b w:val="1"/>
          <w:bCs w:val="1"/>
          <w:rtl w:val="0"/>
        </w:rPr>
        <w:t xml:space="preserve">第14条（協議事項）</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本合意書に定めのない事項又は本合意書の解釈について疑義が生じた場合は、甲乙誠意をもって協議し、解決するものとする。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以上の合意を証するため、本合意書を作成し、甲乙が署名又は記名押印のうえ、それぞれ保管する。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7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