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Rule="auto"/>
        <w:jc w:val="center"/>
        <w:rPr>
          <w:b w:val="1"/>
          <w:bCs w:val="1"/>
          <w:sz w:val="44"/>
          <w:szCs w:val="44"/>
        </w:rPr>
      </w:pPr>
      <w:bookmarkStart w:colFirst="0" w:colLast="0" w:name="_jph2p1ylfd45" w:id="0"/>
      <w:bookmarkEnd w:id="0"/>
      <w:r w:rsidDel="00000000" w:rsidR="00000000" w:rsidRPr="00000000">
        <w:rPr>
          <w:rFonts w:ascii="Arial Unicode MS" w:cs="Arial Unicode MS" w:eastAsia="Arial Unicode MS" w:hAnsi="Arial Unicode MS"/>
          <w:b w:val="1"/>
          <w:bCs w:val="1"/>
          <w:sz w:val="44"/>
          <w:szCs w:val="44"/>
          <w:rtl w:val="0"/>
        </w:rPr>
        <w:t xml:space="preserve">業務引継ぎに関する合意書</w:t>
      </w:r>
    </w:p>
    <w:p w:rsidR="00000000" w:rsidDel="00000000" w:rsidP="00000000" w:rsidRDefault="00000000" w:rsidRPr="00000000" w14:paraId="00000002">
      <w:pPr>
        <w:spacing w:after="240" w:before="240" w:lineRule="auto"/>
        <w:rPr>
          <w:sz w:val="20"/>
          <w:szCs w:val="20"/>
        </w:rPr>
      </w:pPr>
      <w:r w:rsidDel="00000000" w:rsidR="00000000" w:rsidRPr="00000000">
        <w:rPr>
          <w:rtl w:val="0"/>
        </w:rPr>
      </w:r>
    </w:p>
    <w:p w:rsidR="00000000" w:rsidDel="00000000" w:rsidP="00000000" w:rsidRDefault="00000000" w:rsidRPr="00000000" w14:paraId="0000000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（以下「甲」という。）と、　　　　　　　　　　　　　（以下「乙」という。）は、甲が乙に委託し、又は乙が甲のために実施する電話受付、電話応対、取次ぎ、伝言その他これらに付随する電話代行業務（以下「対象業務」という。）について、担当者の変更、契約の終了その他の事情に伴う業務引継ぎに関し、次のとおり合意する。</w:t>
      </w:r>
    </w:p>
    <w:p w:rsidR="00000000" w:rsidDel="00000000" w:rsidP="00000000" w:rsidRDefault="00000000" w:rsidRPr="00000000" w14:paraId="00000004">
      <w:pPr>
        <w:spacing w:after="240" w:before="240" w:lineRule="auto"/>
        <w:rPr>
          <w:sz w:val="20"/>
          <w:szCs w:val="20"/>
        </w:rPr>
      </w:pPr>
      <w:r w:rsidDel="00000000" w:rsidR="00000000" w:rsidRPr="00000000">
        <w:rPr>
          <w:rtl w:val="0"/>
        </w:rPr>
      </w:r>
    </w:p>
    <w:p w:rsidR="00000000" w:rsidDel="00000000" w:rsidP="00000000" w:rsidRDefault="00000000" w:rsidRPr="00000000" w14:paraId="00000005">
      <w:pPr>
        <w:pStyle w:val="Heading2"/>
        <w:keepNext w:val="0"/>
        <w:keepLines w:val="0"/>
        <w:spacing w:after="80" w:lineRule="auto"/>
        <w:rPr>
          <w:b w:val="1"/>
          <w:bCs w:val="1"/>
        </w:rPr>
      </w:pPr>
      <w:bookmarkStart w:colFirst="0" w:colLast="0" w:name="_9xxet5r0pc5q" w:id="1"/>
      <w:bookmarkEnd w:id="1"/>
      <w:r w:rsidDel="00000000" w:rsidR="00000000" w:rsidRPr="00000000">
        <w:rPr>
          <w:rFonts w:ascii="Arial Unicode MS" w:cs="Arial Unicode MS" w:eastAsia="Arial Unicode MS" w:hAnsi="Arial Unicode MS"/>
          <w:b w:val="1"/>
          <w:bCs w:val="1"/>
          <w:rtl w:val="0"/>
        </w:rPr>
        <w:t xml:space="preserve">第1条（目的）</w:t>
      </w:r>
    </w:p>
    <w:p w:rsidR="00000000" w:rsidDel="00000000" w:rsidP="00000000" w:rsidRDefault="00000000" w:rsidRPr="00000000" w14:paraId="0000000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合意書は、対象業務の担当者変更、委託先変更、契約終了その他の事情に伴い業務引継ぎを行う場合に、引継ぎの対象、方法、期間、情報管理、資料等の返還その他必要な事項を定め、電話対応の中断、対応漏れ、誤案内、情報漏えいその他のトラブルを防止し、円滑かつ確実な業務移行を実現することを目的とする。</w:t>
      </w:r>
    </w:p>
    <w:p w:rsidR="00000000" w:rsidDel="00000000" w:rsidP="00000000" w:rsidRDefault="00000000" w:rsidRPr="00000000" w14:paraId="00000007">
      <w:pPr>
        <w:spacing w:after="240" w:before="240" w:lineRule="auto"/>
        <w:rPr>
          <w:sz w:val="20"/>
          <w:szCs w:val="20"/>
        </w:rPr>
      </w:pPr>
      <w:r w:rsidDel="00000000" w:rsidR="00000000" w:rsidRPr="00000000">
        <w:rPr>
          <w:rtl w:val="0"/>
        </w:rPr>
      </w:r>
    </w:p>
    <w:p w:rsidR="00000000" w:rsidDel="00000000" w:rsidP="00000000" w:rsidRDefault="00000000" w:rsidRPr="00000000" w14:paraId="00000008">
      <w:pPr>
        <w:pStyle w:val="Heading2"/>
        <w:keepNext w:val="0"/>
        <w:keepLines w:val="0"/>
        <w:spacing w:after="80" w:lineRule="auto"/>
        <w:rPr>
          <w:b w:val="1"/>
          <w:bCs w:val="1"/>
        </w:rPr>
      </w:pPr>
      <w:bookmarkStart w:colFirst="0" w:colLast="0" w:name="_tv3a93pji8km" w:id="2"/>
      <w:bookmarkEnd w:id="2"/>
      <w:r w:rsidDel="00000000" w:rsidR="00000000" w:rsidRPr="00000000">
        <w:rPr>
          <w:rFonts w:ascii="Arial Unicode MS" w:cs="Arial Unicode MS" w:eastAsia="Arial Unicode MS" w:hAnsi="Arial Unicode MS"/>
          <w:b w:val="1"/>
          <w:bCs w:val="1"/>
          <w:rtl w:val="0"/>
        </w:rPr>
        <w:t xml:space="preserve">第2条（対象業務）</w:t>
      </w:r>
    </w:p>
    <w:p w:rsidR="00000000" w:rsidDel="00000000" w:rsidP="00000000" w:rsidRDefault="00000000" w:rsidRPr="00000000" w14:paraId="0000000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本合意書に基づき引継ぎを行う対象業務は、次のとおりとする。</w:t>
      </w:r>
    </w:p>
    <w:tbl>
      <w:tblPr>
        <w:tblStyle w:val="Table1"/>
        <w:tblW w:w="903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935"/>
        <w:gridCol w:w="7095"/>
        <w:tblGridChange w:id="0">
          <w:tblGrid>
            <w:gridCol w:w="1935"/>
            <w:gridCol w:w="7095"/>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A">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B">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C">
            <w:pPr>
              <w:rPr>
                <w:sz w:val="20"/>
                <w:szCs w:val="20"/>
              </w:rPr>
            </w:pPr>
            <w:r w:rsidDel="00000000" w:rsidR="00000000" w:rsidRPr="00000000">
              <w:rPr>
                <w:rFonts w:ascii="Arial Unicode MS" w:cs="Arial Unicode MS" w:eastAsia="Arial Unicode MS" w:hAnsi="Arial Unicode MS"/>
                <w:sz w:val="20"/>
                <w:szCs w:val="20"/>
                <w:rtl w:val="0"/>
              </w:rPr>
              <w:t xml:space="preserve">業務名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D">
            <w:pPr>
              <w:rPr>
                <w:sz w:val="20"/>
                <w:szCs w:val="20"/>
              </w:rPr>
            </w:pPr>
            <w:r w:rsidDel="00000000" w:rsidR="00000000" w:rsidRPr="00000000">
              <w:rPr>
                <w:rFonts w:ascii="Arial Unicode MS" w:cs="Arial Unicode MS" w:eastAsia="Arial Unicode MS" w:hAnsi="Arial Unicode MS"/>
                <w:sz w:val="20"/>
                <w:szCs w:val="20"/>
                <w:rtl w:val="0"/>
              </w:rPr>
              <w:t xml:space="preserve">電話代行業務</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E">
            <w:pPr>
              <w:rPr>
                <w:sz w:val="20"/>
                <w:szCs w:val="20"/>
              </w:rPr>
            </w:pPr>
            <w:r w:rsidDel="00000000" w:rsidR="00000000" w:rsidRPr="00000000">
              <w:rPr>
                <w:rFonts w:ascii="Arial Unicode MS" w:cs="Arial Unicode MS" w:eastAsia="Arial Unicode MS" w:hAnsi="Arial Unicode MS"/>
                <w:sz w:val="20"/>
                <w:szCs w:val="20"/>
                <w:rtl w:val="0"/>
              </w:rPr>
              <w:t xml:space="preserve">対象電話番号</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F">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0">
            <w:pPr>
              <w:rPr>
                <w:sz w:val="20"/>
                <w:szCs w:val="20"/>
              </w:rPr>
            </w:pPr>
            <w:r w:rsidDel="00000000" w:rsidR="00000000" w:rsidRPr="00000000">
              <w:rPr>
                <w:rFonts w:ascii="Arial Unicode MS" w:cs="Arial Unicode MS" w:eastAsia="Arial Unicode MS" w:hAnsi="Arial Unicode MS"/>
                <w:sz w:val="20"/>
                <w:szCs w:val="20"/>
                <w:rtl w:val="0"/>
              </w:rPr>
              <w:t xml:space="preserve">対応時間</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1">
            <w:pPr>
              <w:rPr>
                <w:sz w:val="20"/>
                <w:szCs w:val="20"/>
              </w:rPr>
            </w:pPr>
            <w:r w:rsidDel="00000000" w:rsidR="00000000" w:rsidRPr="00000000">
              <w:rPr>
                <w:rFonts w:ascii="Arial Unicode MS" w:cs="Arial Unicode MS" w:eastAsia="Arial Unicode MS" w:hAnsi="Arial Unicode MS"/>
                <w:sz w:val="20"/>
                <w:szCs w:val="20"/>
                <w:rtl w:val="0"/>
              </w:rPr>
              <w:t xml:space="preserve">時　　　分 ～ 　　　　時　　　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2">
            <w:pPr>
              <w:rPr>
                <w:sz w:val="20"/>
                <w:szCs w:val="20"/>
              </w:rPr>
            </w:pPr>
            <w:r w:rsidDel="00000000" w:rsidR="00000000" w:rsidRPr="00000000">
              <w:rPr>
                <w:rFonts w:ascii="Arial Unicode MS" w:cs="Arial Unicode MS" w:eastAsia="Arial Unicode MS" w:hAnsi="Arial Unicode MS"/>
                <w:sz w:val="20"/>
                <w:szCs w:val="20"/>
                <w:rtl w:val="0"/>
              </w:rPr>
              <w:t xml:space="preserve">対応曜日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3">
            <w:pPr>
              <w:rPr>
                <w:sz w:val="20"/>
                <w:szCs w:val="20"/>
              </w:rPr>
            </w:pPr>
            <w:r w:rsidDel="00000000" w:rsidR="00000000" w:rsidRPr="00000000">
              <w:rPr>
                <w:rFonts w:ascii="Arial Unicode MS" w:cs="Arial Unicode MS" w:eastAsia="Arial Unicode MS" w:hAnsi="Arial Unicode MS"/>
                <w:sz w:val="20"/>
                <w:szCs w:val="20"/>
                <w:rtl w:val="0"/>
              </w:rPr>
              <w:t xml:space="preserve">□ 月　□ 火　□ 水　□ 木　□ 金　□ 土　□ 日　□ 祝日</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4">
            <w:pPr>
              <w:rPr>
                <w:sz w:val="20"/>
                <w:szCs w:val="20"/>
              </w:rPr>
            </w:pPr>
            <w:r w:rsidDel="00000000" w:rsidR="00000000" w:rsidRPr="00000000">
              <w:rPr>
                <w:rFonts w:ascii="Arial Unicode MS" w:cs="Arial Unicode MS" w:eastAsia="Arial Unicode MS" w:hAnsi="Arial Unicode MS"/>
                <w:sz w:val="20"/>
                <w:szCs w:val="20"/>
                <w:rtl w:val="0"/>
              </w:rPr>
              <w:t xml:space="preserve">主な業務</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5">
            <w:pPr>
              <w:rPr>
                <w:sz w:val="20"/>
                <w:szCs w:val="20"/>
              </w:rPr>
            </w:pPr>
            <w:r w:rsidDel="00000000" w:rsidR="00000000" w:rsidRPr="00000000">
              <w:rPr>
                <w:rFonts w:ascii="Arial Unicode MS" w:cs="Arial Unicode MS" w:eastAsia="Arial Unicode MS" w:hAnsi="Arial Unicode MS"/>
                <w:sz w:val="20"/>
                <w:szCs w:val="20"/>
                <w:rtl w:val="0"/>
              </w:rPr>
              <w:t xml:space="preserve">□ 電話受付　□ 取次ぎ　□ 伝言　□ 問合せ対応　□ 予約受付　□ その他（　　　　　　）</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6">
            <w:pPr>
              <w:rPr>
                <w:sz w:val="20"/>
                <w:szCs w:val="20"/>
              </w:rPr>
            </w:pPr>
            <w:r w:rsidDel="00000000" w:rsidR="00000000" w:rsidRPr="00000000">
              <w:rPr>
                <w:rFonts w:ascii="Arial Unicode MS" w:cs="Arial Unicode MS" w:eastAsia="Arial Unicode MS" w:hAnsi="Arial Unicode MS"/>
                <w:sz w:val="20"/>
                <w:szCs w:val="20"/>
                <w:rtl w:val="0"/>
              </w:rPr>
              <w:t xml:space="preserve">現担当者・委託先</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7">
            <w:pPr>
              <w:rPr>
                <w:sz w:val="20"/>
                <w:szCs w:val="20"/>
              </w:rPr>
            </w:pPr>
            <w:r w:rsidDel="00000000" w:rsidR="00000000" w:rsidRPr="00000000">
              <w:rPr>
                <w:rtl w:val="0"/>
              </w:rPr>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8">
            <w:pPr>
              <w:rPr>
                <w:sz w:val="20"/>
                <w:szCs w:val="20"/>
              </w:rPr>
            </w:pPr>
            <w:r w:rsidDel="00000000" w:rsidR="00000000" w:rsidRPr="00000000">
              <w:rPr>
                <w:rFonts w:ascii="Arial Unicode MS" w:cs="Arial Unicode MS" w:eastAsia="Arial Unicode MS" w:hAnsi="Arial Unicode MS"/>
                <w:sz w:val="20"/>
                <w:szCs w:val="20"/>
                <w:rtl w:val="0"/>
              </w:rPr>
              <w:t xml:space="preserve">新担当者・委託先</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9">
            <w:pPr>
              <w:rPr>
                <w:sz w:val="20"/>
                <w:szCs w:val="20"/>
              </w:rPr>
            </w:pPr>
            <w:r w:rsidDel="00000000" w:rsidR="00000000" w:rsidRPr="00000000">
              <w:rPr>
                <w:rtl w:val="0"/>
              </w:rPr>
            </w:r>
          </w:p>
        </w:tc>
      </w:tr>
    </w:tbl>
    <w:p w:rsidR="00000000" w:rsidDel="00000000" w:rsidP="00000000" w:rsidRDefault="00000000" w:rsidRPr="00000000" w14:paraId="0000001A">
      <w:pPr>
        <w:pStyle w:val="Heading2"/>
        <w:keepNext w:val="0"/>
        <w:keepLines w:val="0"/>
        <w:spacing w:after="80" w:lineRule="auto"/>
        <w:rPr>
          <w:b w:val="1"/>
          <w:bCs w:val="1"/>
        </w:rPr>
      </w:pPr>
      <w:bookmarkStart w:colFirst="0" w:colLast="0" w:name="_kgibpf57ifdh" w:id="3"/>
      <w:bookmarkEnd w:id="3"/>
      <w:r w:rsidDel="00000000" w:rsidR="00000000" w:rsidRPr="00000000">
        <w:rPr>
          <w:rFonts w:ascii="Arial Unicode MS" w:cs="Arial Unicode MS" w:eastAsia="Arial Unicode MS" w:hAnsi="Arial Unicode MS"/>
          <w:b w:val="1"/>
          <w:bCs w:val="1"/>
          <w:rtl w:val="0"/>
        </w:rPr>
        <w:t xml:space="preserve">第3条（引継ぎ期間）</w:t>
      </w:r>
    </w:p>
    <w:p w:rsidR="00000000" w:rsidDel="00000000" w:rsidP="00000000" w:rsidRDefault="00000000" w:rsidRPr="00000000" w14:paraId="0000001B">
      <w:pPr>
        <w:numPr>
          <w:ilvl w:val="0"/>
          <w:numId w:val="16"/>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引継ぎ期間は、　　　　年　　　月　　　日から　　　　年　　　月　　　日までとする。</w:t>
      </w:r>
    </w:p>
    <w:p w:rsidR="00000000" w:rsidDel="00000000" w:rsidP="00000000" w:rsidRDefault="00000000" w:rsidRPr="00000000" w14:paraId="0000001C">
      <w:pPr>
        <w:numPr>
          <w:ilvl w:val="0"/>
          <w:numId w:val="1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甲乙は、前項の期間内に、本合意書に定める引継ぎ事項について必要な説明、資料提供、確認その他の手続を完了するよう努める。</w:t>
      </w:r>
    </w:p>
    <w:p w:rsidR="00000000" w:rsidDel="00000000" w:rsidP="00000000" w:rsidRDefault="00000000" w:rsidRPr="00000000" w14:paraId="0000001D">
      <w:pPr>
        <w:numPr>
          <w:ilvl w:val="0"/>
          <w:numId w:val="16"/>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やむを得ない事情により引継ぎ期間内に必要な手続が完了しない場合、甲乙協議のうえ、引継ぎ期間を変更することができる。</w:t>
      </w:r>
    </w:p>
    <w:p w:rsidR="00000000" w:rsidDel="00000000" w:rsidP="00000000" w:rsidRDefault="00000000" w:rsidRPr="00000000" w14:paraId="0000001E">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1F">
      <w:pPr>
        <w:pStyle w:val="Heading2"/>
        <w:keepNext w:val="0"/>
        <w:keepLines w:val="0"/>
        <w:spacing w:after="80" w:lineRule="auto"/>
        <w:rPr>
          <w:b w:val="1"/>
          <w:bCs w:val="1"/>
        </w:rPr>
      </w:pPr>
      <w:bookmarkStart w:colFirst="0" w:colLast="0" w:name="_pd7gcptcd069" w:id="4"/>
      <w:bookmarkEnd w:id="4"/>
      <w:r w:rsidDel="00000000" w:rsidR="00000000" w:rsidRPr="00000000">
        <w:rPr>
          <w:rFonts w:ascii="Arial Unicode MS" w:cs="Arial Unicode MS" w:eastAsia="Arial Unicode MS" w:hAnsi="Arial Unicode MS"/>
          <w:b w:val="1"/>
          <w:bCs w:val="1"/>
          <w:rtl w:val="0"/>
        </w:rPr>
        <w:t xml:space="preserve">第4条（引継ぎ事項）</w:t>
      </w:r>
    </w:p>
    <w:p w:rsidR="00000000" w:rsidDel="00000000" w:rsidP="00000000" w:rsidRDefault="00000000" w:rsidRPr="00000000" w14:paraId="0000002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乙は、対象業務の円滑な継続に必要な範囲で、次の事項を甲又は甲が指定する者に引き継ぐものとする。</w:t>
      </w:r>
    </w:p>
    <w:p w:rsidR="00000000" w:rsidDel="00000000" w:rsidP="00000000" w:rsidRDefault="00000000" w:rsidRPr="00000000" w14:paraId="00000021">
      <w:pPr>
        <w:numPr>
          <w:ilvl w:val="0"/>
          <w:numId w:val="10"/>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電話受付及び応対の基本手順</w:t>
      </w:r>
    </w:p>
    <w:p w:rsidR="00000000" w:rsidDel="00000000" w:rsidP="00000000" w:rsidRDefault="00000000" w:rsidRPr="00000000" w14:paraId="00000022">
      <w:pPr>
        <w:numPr>
          <w:ilvl w:val="0"/>
          <w:numId w:val="10"/>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電話応対時の名乗り方及び案内方法</w:t>
      </w:r>
    </w:p>
    <w:p w:rsidR="00000000" w:rsidDel="00000000" w:rsidP="00000000" w:rsidRDefault="00000000" w:rsidRPr="00000000" w14:paraId="00000023">
      <w:pPr>
        <w:numPr>
          <w:ilvl w:val="0"/>
          <w:numId w:val="10"/>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担当部署及び担当者への取次方法</w:t>
      </w:r>
    </w:p>
    <w:p w:rsidR="00000000" w:rsidDel="00000000" w:rsidP="00000000" w:rsidRDefault="00000000" w:rsidRPr="00000000" w14:paraId="00000024">
      <w:pPr>
        <w:numPr>
          <w:ilvl w:val="0"/>
          <w:numId w:val="10"/>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不在時及び営業時間外の対応方法</w:t>
      </w:r>
    </w:p>
    <w:p w:rsidR="00000000" w:rsidDel="00000000" w:rsidP="00000000" w:rsidRDefault="00000000" w:rsidRPr="00000000" w14:paraId="00000025">
      <w:pPr>
        <w:numPr>
          <w:ilvl w:val="0"/>
          <w:numId w:val="10"/>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伝言の記録及び報告方法</w:t>
      </w:r>
    </w:p>
    <w:p w:rsidR="00000000" w:rsidDel="00000000" w:rsidP="00000000" w:rsidRDefault="00000000" w:rsidRPr="00000000" w14:paraId="00000026">
      <w:pPr>
        <w:numPr>
          <w:ilvl w:val="0"/>
          <w:numId w:val="10"/>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問合せ内容ごとの対応方法</w:t>
      </w:r>
    </w:p>
    <w:p w:rsidR="00000000" w:rsidDel="00000000" w:rsidP="00000000" w:rsidRDefault="00000000" w:rsidRPr="00000000" w14:paraId="00000027">
      <w:pPr>
        <w:numPr>
          <w:ilvl w:val="0"/>
          <w:numId w:val="10"/>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対応可能な事項及び回答してはならない事項</w:t>
      </w:r>
    </w:p>
    <w:p w:rsidR="00000000" w:rsidDel="00000000" w:rsidP="00000000" w:rsidRDefault="00000000" w:rsidRPr="00000000" w14:paraId="00000028">
      <w:pPr>
        <w:numPr>
          <w:ilvl w:val="0"/>
          <w:numId w:val="10"/>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苦情、緊急連絡その他重要案件への対応方法</w:t>
      </w:r>
    </w:p>
    <w:p w:rsidR="00000000" w:rsidDel="00000000" w:rsidP="00000000" w:rsidRDefault="00000000" w:rsidRPr="00000000" w14:paraId="00000029">
      <w:pPr>
        <w:numPr>
          <w:ilvl w:val="0"/>
          <w:numId w:val="10"/>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顧客、取引先その他関係者に関する業務上必要な情報</w:t>
      </w:r>
    </w:p>
    <w:p w:rsidR="00000000" w:rsidDel="00000000" w:rsidP="00000000" w:rsidRDefault="00000000" w:rsidRPr="00000000" w14:paraId="0000002A">
      <w:pPr>
        <w:numPr>
          <w:ilvl w:val="0"/>
          <w:numId w:val="10"/>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使用する電話システム、管理システムその他の業務ツールに関する事項</w:t>
      </w:r>
    </w:p>
    <w:p w:rsidR="00000000" w:rsidDel="00000000" w:rsidP="00000000" w:rsidRDefault="00000000" w:rsidRPr="00000000" w14:paraId="0000002B">
      <w:pPr>
        <w:numPr>
          <w:ilvl w:val="0"/>
          <w:numId w:val="10"/>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対応履歴、マニュアル、FAQその他の業務資料</w:t>
      </w:r>
    </w:p>
    <w:p w:rsidR="00000000" w:rsidDel="00000000" w:rsidP="00000000" w:rsidRDefault="00000000" w:rsidRPr="00000000" w14:paraId="0000002C">
      <w:pPr>
        <w:numPr>
          <w:ilvl w:val="0"/>
          <w:numId w:val="10"/>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その他甲乙が引継ぎに必要と認める事項</w:t>
      </w:r>
    </w:p>
    <w:p w:rsidR="00000000" w:rsidDel="00000000" w:rsidP="00000000" w:rsidRDefault="00000000" w:rsidRPr="00000000" w14:paraId="0000002D">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2E">
      <w:pPr>
        <w:pStyle w:val="Heading2"/>
        <w:keepNext w:val="0"/>
        <w:keepLines w:val="0"/>
        <w:spacing w:after="80" w:lineRule="auto"/>
        <w:rPr>
          <w:b w:val="1"/>
          <w:bCs w:val="1"/>
        </w:rPr>
      </w:pPr>
      <w:bookmarkStart w:colFirst="0" w:colLast="0" w:name="_h7c7lzp6ob3j" w:id="5"/>
      <w:bookmarkEnd w:id="5"/>
      <w:r w:rsidDel="00000000" w:rsidR="00000000" w:rsidRPr="00000000">
        <w:rPr>
          <w:rFonts w:ascii="Arial Unicode MS" w:cs="Arial Unicode MS" w:eastAsia="Arial Unicode MS" w:hAnsi="Arial Unicode MS"/>
          <w:b w:val="1"/>
          <w:bCs w:val="1"/>
          <w:rtl w:val="0"/>
        </w:rPr>
        <w:t xml:space="preserve">第5条（引継ぎ資料）</w:t>
      </w:r>
    </w:p>
    <w:p w:rsidR="00000000" w:rsidDel="00000000" w:rsidP="00000000" w:rsidRDefault="00000000" w:rsidRPr="00000000" w14:paraId="0000002F">
      <w:pPr>
        <w:numPr>
          <w:ilvl w:val="0"/>
          <w:numId w:val="2"/>
        </w:numPr>
        <w:spacing w:after="24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引継ぎの対象となる資料は、次のとおりとする。</w:t>
      </w:r>
    </w:p>
    <w:tbl>
      <w:tblPr>
        <w:tblStyle w:val="Table2"/>
        <w:tblW w:w="395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360"/>
        <w:gridCol w:w="1595"/>
        <w:tblGridChange w:id="0">
          <w:tblGrid>
            <w:gridCol w:w="2360"/>
            <w:gridCol w:w="1595"/>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0">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引継ぎ資料</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1">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対象</w:t>
            </w: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2">
            <w:pPr>
              <w:rPr>
                <w:sz w:val="20"/>
                <w:szCs w:val="20"/>
              </w:rPr>
            </w:pPr>
            <w:r w:rsidDel="00000000" w:rsidR="00000000" w:rsidRPr="00000000">
              <w:rPr>
                <w:rFonts w:ascii="Arial Unicode MS" w:cs="Arial Unicode MS" w:eastAsia="Arial Unicode MS" w:hAnsi="Arial Unicode MS"/>
                <w:sz w:val="20"/>
                <w:szCs w:val="20"/>
                <w:rtl w:val="0"/>
              </w:rPr>
              <w:t xml:space="preserve">電話応対マニュアル</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3">
            <w:pPr>
              <w:rPr>
                <w:sz w:val="20"/>
                <w:szCs w:val="20"/>
              </w:rPr>
            </w:pPr>
            <w:r w:rsidDel="00000000" w:rsidR="00000000" w:rsidRPr="00000000">
              <w:rPr>
                <w:rFonts w:ascii="Arial Unicode MS" w:cs="Arial Unicode MS" w:eastAsia="Arial Unicode MS" w:hAnsi="Arial Unicode MS"/>
                <w:sz w:val="20"/>
                <w:szCs w:val="20"/>
                <w:rtl w:val="0"/>
              </w:rPr>
              <w:t xml:space="preserve">□ 有　□ 無</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4">
            <w:pPr>
              <w:rPr>
                <w:sz w:val="20"/>
                <w:szCs w:val="20"/>
              </w:rPr>
            </w:pPr>
            <w:r w:rsidDel="00000000" w:rsidR="00000000" w:rsidRPr="00000000">
              <w:rPr>
                <w:rFonts w:ascii="Arial Unicode MS" w:cs="Arial Unicode MS" w:eastAsia="Arial Unicode MS" w:hAnsi="Arial Unicode MS"/>
                <w:sz w:val="20"/>
                <w:szCs w:val="20"/>
                <w:rtl w:val="0"/>
              </w:rPr>
              <w:t xml:space="preserve">トークスクリプト</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5">
            <w:pPr>
              <w:rPr>
                <w:sz w:val="20"/>
                <w:szCs w:val="20"/>
              </w:rPr>
            </w:pPr>
            <w:r w:rsidDel="00000000" w:rsidR="00000000" w:rsidRPr="00000000">
              <w:rPr>
                <w:rFonts w:ascii="Arial Unicode MS" w:cs="Arial Unicode MS" w:eastAsia="Arial Unicode MS" w:hAnsi="Arial Unicode MS"/>
                <w:sz w:val="20"/>
                <w:szCs w:val="20"/>
                <w:rtl w:val="0"/>
              </w:rPr>
              <w:t xml:space="preserve">□ 有　□ 無</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6">
            <w:pPr>
              <w:rPr>
                <w:sz w:val="20"/>
                <w:szCs w:val="20"/>
              </w:rPr>
            </w:pPr>
            <w:r w:rsidDel="00000000" w:rsidR="00000000" w:rsidRPr="00000000">
              <w:rPr>
                <w:rFonts w:ascii="Arial Unicode MS" w:cs="Arial Unicode MS" w:eastAsia="Arial Unicode MS" w:hAnsi="Arial Unicode MS"/>
                <w:sz w:val="20"/>
                <w:szCs w:val="20"/>
                <w:rtl w:val="0"/>
              </w:rPr>
              <w:t xml:space="preserve">FAQ・回答例</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7">
            <w:pPr>
              <w:rPr>
                <w:sz w:val="20"/>
                <w:szCs w:val="20"/>
              </w:rPr>
            </w:pPr>
            <w:r w:rsidDel="00000000" w:rsidR="00000000" w:rsidRPr="00000000">
              <w:rPr>
                <w:rFonts w:ascii="Arial Unicode MS" w:cs="Arial Unicode MS" w:eastAsia="Arial Unicode MS" w:hAnsi="Arial Unicode MS"/>
                <w:sz w:val="20"/>
                <w:szCs w:val="20"/>
                <w:rtl w:val="0"/>
              </w:rPr>
              <w:t xml:space="preserve">□ 有　□ 無</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8">
            <w:pPr>
              <w:rPr>
                <w:sz w:val="20"/>
                <w:szCs w:val="20"/>
              </w:rPr>
            </w:pPr>
            <w:r w:rsidDel="00000000" w:rsidR="00000000" w:rsidRPr="00000000">
              <w:rPr>
                <w:rFonts w:ascii="Arial Unicode MS" w:cs="Arial Unicode MS" w:eastAsia="Arial Unicode MS" w:hAnsi="Arial Unicode MS"/>
                <w:sz w:val="20"/>
                <w:szCs w:val="20"/>
                <w:rtl w:val="0"/>
              </w:rPr>
              <w:t xml:space="preserve">担当者・部署一覧</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9">
            <w:pPr>
              <w:rPr>
                <w:sz w:val="20"/>
                <w:szCs w:val="20"/>
              </w:rPr>
            </w:pPr>
            <w:r w:rsidDel="00000000" w:rsidR="00000000" w:rsidRPr="00000000">
              <w:rPr>
                <w:rFonts w:ascii="Arial Unicode MS" w:cs="Arial Unicode MS" w:eastAsia="Arial Unicode MS" w:hAnsi="Arial Unicode MS"/>
                <w:sz w:val="20"/>
                <w:szCs w:val="20"/>
                <w:rtl w:val="0"/>
              </w:rPr>
              <w:t xml:space="preserve">□ 有　□ 無</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A">
            <w:pPr>
              <w:rPr>
                <w:sz w:val="20"/>
                <w:szCs w:val="20"/>
              </w:rPr>
            </w:pPr>
            <w:r w:rsidDel="00000000" w:rsidR="00000000" w:rsidRPr="00000000">
              <w:rPr>
                <w:rFonts w:ascii="Arial Unicode MS" w:cs="Arial Unicode MS" w:eastAsia="Arial Unicode MS" w:hAnsi="Arial Unicode MS"/>
                <w:sz w:val="20"/>
                <w:szCs w:val="20"/>
                <w:rtl w:val="0"/>
              </w:rPr>
              <w:t xml:space="preserve">取次先一覧</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B">
            <w:pPr>
              <w:rPr>
                <w:sz w:val="20"/>
                <w:szCs w:val="20"/>
              </w:rPr>
            </w:pPr>
            <w:r w:rsidDel="00000000" w:rsidR="00000000" w:rsidRPr="00000000">
              <w:rPr>
                <w:rFonts w:ascii="Arial Unicode MS" w:cs="Arial Unicode MS" w:eastAsia="Arial Unicode MS" w:hAnsi="Arial Unicode MS"/>
                <w:sz w:val="20"/>
                <w:szCs w:val="20"/>
                <w:rtl w:val="0"/>
              </w:rPr>
              <w:t xml:space="preserve">□ 有　□ 無</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C">
            <w:pPr>
              <w:rPr>
                <w:sz w:val="20"/>
                <w:szCs w:val="20"/>
              </w:rPr>
            </w:pPr>
            <w:r w:rsidDel="00000000" w:rsidR="00000000" w:rsidRPr="00000000">
              <w:rPr>
                <w:rFonts w:ascii="Arial Unicode MS" w:cs="Arial Unicode MS" w:eastAsia="Arial Unicode MS" w:hAnsi="Arial Unicode MS"/>
                <w:sz w:val="20"/>
                <w:szCs w:val="20"/>
                <w:rtl w:val="0"/>
              </w:rPr>
              <w:t xml:space="preserve">対応履歴</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D">
            <w:pPr>
              <w:rPr>
                <w:sz w:val="20"/>
                <w:szCs w:val="20"/>
              </w:rPr>
            </w:pPr>
            <w:r w:rsidDel="00000000" w:rsidR="00000000" w:rsidRPr="00000000">
              <w:rPr>
                <w:rFonts w:ascii="Arial Unicode MS" w:cs="Arial Unicode MS" w:eastAsia="Arial Unicode MS" w:hAnsi="Arial Unicode MS"/>
                <w:sz w:val="20"/>
                <w:szCs w:val="20"/>
                <w:rtl w:val="0"/>
              </w:rPr>
              <w:t xml:space="preserve">□ 有　□ 無</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E">
            <w:pPr>
              <w:rPr>
                <w:sz w:val="20"/>
                <w:szCs w:val="20"/>
              </w:rPr>
            </w:pPr>
            <w:r w:rsidDel="00000000" w:rsidR="00000000" w:rsidRPr="00000000">
              <w:rPr>
                <w:rFonts w:ascii="Arial Unicode MS" w:cs="Arial Unicode MS" w:eastAsia="Arial Unicode MS" w:hAnsi="Arial Unicode MS"/>
                <w:sz w:val="20"/>
                <w:szCs w:val="20"/>
                <w:rtl w:val="0"/>
              </w:rPr>
              <w:t xml:space="preserve">顧客・取引先情報</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F">
            <w:pPr>
              <w:rPr>
                <w:sz w:val="20"/>
                <w:szCs w:val="20"/>
              </w:rPr>
            </w:pPr>
            <w:r w:rsidDel="00000000" w:rsidR="00000000" w:rsidRPr="00000000">
              <w:rPr>
                <w:rFonts w:ascii="Arial Unicode MS" w:cs="Arial Unicode MS" w:eastAsia="Arial Unicode MS" w:hAnsi="Arial Unicode MS"/>
                <w:sz w:val="20"/>
                <w:szCs w:val="20"/>
                <w:rtl w:val="0"/>
              </w:rPr>
              <w:t xml:space="preserve">□ 有　□ 無</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0">
            <w:pPr>
              <w:rPr>
                <w:sz w:val="20"/>
                <w:szCs w:val="20"/>
              </w:rPr>
            </w:pPr>
            <w:r w:rsidDel="00000000" w:rsidR="00000000" w:rsidRPr="00000000">
              <w:rPr>
                <w:rFonts w:ascii="Arial Unicode MS" w:cs="Arial Unicode MS" w:eastAsia="Arial Unicode MS" w:hAnsi="Arial Unicode MS"/>
                <w:sz w:val="20"/>
                <w:szCs w:val="20"/>
                <w:rtl w:val="0"/>
              </w:rPr>
              <w:t xml:space="preserve">緊急連絡先一覧</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1">
            <w:pPr>
              <w:rPr>
                <w:sz w:val="20"/>
                <w:szCs w:val="20"/>
              </w:rPr>
            </w:pPr>
            <w:r w:rsidDel="00000000" w:rsidR="00000000" w:rsidRPr="00000000">
              <w:rPr>
                <w:rFonts w:ascii="Arial Unicode MS" w:cs="Arial Unicode MS" w:eastAsia="Arial Unicode MS" w:hAnsi="Arial Unicode MS"/>
                <w:sz w:val="20"/>
                <w:szCs w:val="20"/>
                <w:rtl w:val="0"/>
              </w:rPr>
              <w:t xml:space="preserve">□ 有　□ 無</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2">
            <w:pPr>
              <w:rPr>
                <w:sz w:val="20"/>
                <w:szCs w:val="20"/>
              </w:rPr>
            </w:pPr>
            <w:r w:rsidDel="00000000" w:rsidR="00000000" w:rsidRPr="00000000">
              <w:rPr>
                <w:rFonts w:ascii="Arial Unicode MS" w:cs="Arial Unicode MS" w:eastAsia="Arial Unicode MS" w:hAnsi="Arial Unicode MS"/>
                <w:sz w:val="20"/>
                <w:szCs w:val="20"/>
                <w:rtl w:val="0"/>
              </w:rPr>
              <w:t xml:space="preserve">その他</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3">
            <w:pPr>
              <w:rPr>
                <w:sz w:val="20"/>
                <w:szCs w:val="20"/>
              </w:rPr>
            </w:pPr>
            <w:r w:rsidDel="00000000" w:rsidR="00000000" w:rsidRPr="00000000">
              <w:rPr>
                <w:rtl w:val="0"/>
              </w:rPr>
            </w:r>
          </w:p>
        </w:tc>
      </w:tr>
    </w:tbl>
    <w:p w:rsidR="00000000" w:rsidDel="00000000" w:rsidP="00000000" w:rsidRDefault="00000000" w:rsidRPr="00000000" w14:paraId="00000044">
      <w:pPr>
        <w:numPr>
          <w:ilvl w:val="0"/>
          <w:numId w:val="12"/>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br w:type="textWrapping"/>
        <w:t xml:space="preserve">乙は、自己が適法に保有し、かつ対象業務の遂行及び引継ぎに必要な資料について、甲乙間の契約及び法令に従い、甲又は甲が指定する者に提供する。</w:t>
      </w:r>
    </w:p>
    <w:p w:rsidR="00000000" w:rsidDel="00000000" w:rsidP="00000000" w:rsidRDefault="00000000" w:rsidRPr="00000000" w14:paraId="00000045">
      <w:pPr>
        <w:numPr>
          <w:ilvl w:val="0"/>
          <w:numId w:val="12"/>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乙が独自に保有するノウハウ、他の顧客に関する情報その他対象業務の引継ぎに必要のない情報については、引継ぎの対象に含まれない。</w:t>
      </w:r>
    </w:p>
    <w:p w:rsidR="00000000" w:rsidDel="00000000" w:rsidP="00000000" w:rsidRDefault="00000000" w:rsidRPr="00000000" w14:paraId="00000046">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47">
      <w:pPr>
        <w:pStyle w:val="Heading2"/>
        <w:keepNext w:val="0"/>
        <w:keepLines w:val="0"/>
        <w:spacing w:after="80" w:lineRule="auto"/>
        <w:rPr>
          <w:b w:val="1"/>
          <w:bCs w:val="1"/>
        </w:rPr>
      </w:pPr>
      <w:bookmarkStart w:colFirst="0" w:colLast="0" w:name="_86vj6peu28fs" w:id="6"/>
      <w:bookmarkEnd w:id="6"/>
      <w:r w:rsidDel="00000000" w:rsidR="00000000" w:rsidRPr="00000000">
        <w:rPr>
          <w:rFonts w:ascii="Arial Unicode MS" w:cs="Arial Unicode MS" w:eastAsia="Arial Unicode MS" w:hAnsi="Arial Unicode MS"/>
          <w:b w:val="1"/>
          <w:bCs w:val="1"/>
          <w:rtl w:val="0"/>
        </w:rPr>
        <w:t xml:space="preserve">第6条（未処理案件の引継ぎ）</w:t>
      </w:r>
    </w:p>
    <w:p w:rsidR="00000000" w:rsidDel="00000000" w:rsidP="00000000" w:rsidRDefault="00000000" w:rsidRPr="00000000" w14:paraId="00000048">
      <w:pPr>
        <w:numPr>
          <w:ilvl w:val="0"/>
          <w:numId w:val="11"/>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乙は、引継ぎ時点において対応が完了していない電話、問合せ、伝言、折返し依頼、苦情その他の案件がある場合、その内容及び対応状況を整理して甲又は甲が指定する者に引き継ぐものとする。</w:t>
      </w:r>
    </w:p>
    <w:p w:rsidR="00000000" w:rsidDel="00000000" w:rsidP="00000000" w:rsidRDefault="00000000" w:rsidRPr="00000000" w14:paraId="00000049">
      <w:pPr>
        <w:numPr>
          <w:ilvl w:val="0"/>
          <w:numId w:val="1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前項の引継ぎにあたっては、可能な範囲で、受付日時、相手方の氏名又は名称、連絡先、用件、これまでの対応内容、今後必要となる対応その他必要な情報を明らかにする。</w:t>
      </w:r>
    </w:p>
    <w:p w:rsidR="00000000" w:rsidDel="00000000" w:rsidP="00000000" w:rsidRDefault="00000000" w:rsidRPr="00000000" w14:paraId="0000004A">
      <w:pPr>
        <w:numPr>
          <w:ilvl w:val="0"/>
          <w:numId w:val="11"/>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引継ぎ後の未処理案件について、誰が対応責任を負うかについて疑義がある場合は、甲乙協議のうえ決定する。</w:t>
      </w:r>
    </w:p>
    <w:p w:rsidR="00000000" w:rsidDel="00000000" w:rsidP="00000000" w:rsidRDefault="00000000" w:rsidRPr="00000000" w14:paraId="0000004B">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4C">
      <w:pPr>
        <w:pStyle w:val="Heading2"/>
        <w:keepNext w:val="0"/>
        <w:keepLines w:val="0"/>
        <w:spacing w:after="80" w:lineRule="auto"/>
        <w:rPr>
          <w:b w:val="1"/>
          <w:bCs w:val="1"/>
        </w:rPr>
      </w:pPr>
      <w:bookmarkStart w:colFirst="0" w:colLast="0" w:name="_bripoxnjiia0" w:id="7"/>
      <w:bookmarkEnd w:id="7"/>
      <w:r w:rsidDel="00000000" w:rsidR="00000000" w:rsidRPr="00000000">
        <w:rPr>
          <w:rFonts w:ascii="Arial Unicode MS" w:cs="Arial Unicode MS" w:eastAsia="Arial Unicode MS" w:hAnsi="Arial Unicode MS"/>
          <w:b w:val="1"/>
          <w:bCs w:val="1"/>
          <w:rtl w:val="0"/>
        </w:rPr>
        <w:t xml:space="preserve">第7条（重要案件及び緊急案件）</w:t>
      </w:r>
    </w:p>
    <w:p w:rsidR="00000000" w:rsidDel="00000000" w:rsidP="00000000" w:rsidRDefault="00000000" w:rsidRPr="00000000" w14:paraId="0000004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乙は、引継ぎ期間中に、重大な苦情、事故、緊急連絡、重要顧客からの連絡その他迅速な対応を要すると合理的に判断される案件を受け付けた場合、通常の引継ぎ手続にかかわらず、速やかに甲又は甲が指定する担当者に報告するものとする。</w:t>
      </w:r>
    </w:p>
    <w:p w:rsidR="00000000" w:rsidDel="00000000" w:rsidP="00000000" w:rsidRDefault="00000000" w:rsidRPr="00000000" w14:paraId="0000004E">
      <w:pPr>
        <w:spacing w:after="240" w:before="240" w:lineRule="auto"/>
        <w:rPr>
          <w:sz w:val="20"/>
          <w:szCs w:val="20"/>
        </w:rPr>
      </w:pPr>
      <w:r w:rsidDel="00000000" w:rsidR="00000000" w:rsidRPr="00000000">
        <w:rPr>
          <w:rtl w:val="0"/>
        </w:rPr>
      </w:r>
    </w:p>
    <w:p w:rsidR="00000000" w:rsidDel="00000000" w:rsidP="00000000" w:rsidRDefault="00000000" w:rsidRPr="00000000" w14:paraId="0000004F">
      <w:pPr>
        <w:pStyle w:val="Heading2"/>
        <w:keepNext w:val="0"/>
        <w:keepLines w:val="0"/>
        <w:spacing w:after="80" w:lineRule="auto"/>
        <w:rPr>
          <w:b w:val="1"/>
          <w:bCs w:val="1"/>
        </w:rPr>
      </w:pPr>
      <w:bookmarkStart w:colFirst="0" w:colLast="0" w:name="_umk5m7b7qzr3" w:id="8"/>
      <w:bookmarkEnd w:id="8"/>
      <w:r w:rsidDel="00000000" w:rsidR="00000000" w:rsidRPr="00000000">
        <w:rPr>
          <w:rFonts w:ascii="Arial Unicode MS" w:cs="Arial Unicode MS" w:eastAsia="Arial Unicode MS" w:hAnsi="Arial Unicode MS"/>
          <w:b w:val="1"/>
          <w:bCs w:val="1"/>
          <w:rtl w:val="0"/>
        </w:rPr>
        <w:t xml:space="preserve">第8条（引継ぎ方法）</w:t>
      </w:r>
    </w:p>
    <w:p w:rsidR="00000000" w:rsidDel="00000000" w:rsidP="00000000" w:rsidRDefault="00000000" w:rsidRPr="00000000" w14:paraId="00000050">
      <w:pPr>
        <w:numPr>
          <w:ilvl w:val="0"/>
          <w:numId w:val="7"/>
        </w:numPr>
        <w:spacing w:after="24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引継ぎは、次の方法のうち甲乙が合意する方法により行う。</w:t>
      </w:r>
    </w:p>
    <w:p w:rsidR="00000000" w:rsidDel="00000000" w:rsidP="00000000" w:rsidRDefault="00000000" w:rsidRPr="00000000" w14:paraId="0000005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書面による引継ぎ</w:t>
        <w:br w:type="textWrapping"/>
        <w:t xml:space="preserve">□ 電子データによる引継ぎ</w:t>
        <w:br w:type="textWrapping"/>
        <w:t xml:space="preserve">□ オンライン会議による説明</w:t>
        <w:br w:type="textWrapping"/>
        <w:t xml:space="preserve">□ 対面による説明</w:t>
        <w:br w:type="textWrapping"/>
        <w:t xml:space="preserve">□ 電話による説明</w:t>
        <w:br w:type="textWrapping"/>
        <w:t xml:space="preserve">□ 実際の電話応対を用いた研修</w:t>
        <w:br w:type="textWrapping"/>
        <w:t xml:space="preserve">□ その他（　　　　　　　　　　　　　　　　　　　　）</w:t>
      </w:r>
    </w:p>
    <w:p w:rsidR="00000000" w:rsidDel="00000000" w:rsidP="00000000" w:rsidRDefault="00000000" w:rsidRPr="00000000" w14:paraId="00000052">
      <w:pPr>
        <w:numPr>
          <w:ilvl w:val="0"/>
          <w:numId w:val="1"/>
        </w:numPr>
        <w:spacing w:after="24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甲又は甲が指定する者から、引継ぎ内容について合理的な範囲で質問又は確認の依頼があった場合、乙は引継ぎ期間中、これに協力するものとする。</w:t>
      </w:r>
    </w:p>
    <w:p w:rsidR="00000000" w:rsidDel="00000000" w:rsidP="00000000" w:rsidRDefault="00000000" w:rsidRPr="00000000" w14:paraId="00000053">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54">
      <w:pPr>
        <w:pStyle w:val="Heading2"/>
        <w:keepNext w:val="0"/>
        <w:keepLines w:val="0"/>
        <w:spacing w:after="80" w:lineRule="auto"/>
        <w:rPr>
          <w:b w:val="1"/>
          <w:bCs w:val="1"/>
        </w:rPr>
      </w:pPr>
      <w:bookmarkStart w:colFirst="0" w:colLast="0" w:name="_xj3yw5zxzqk" w:id="9"/>
      <w:bookmarkEnd w:id="9"/>
      <w:r w:rsidDel="00000000" w:rsidR="00000000" w:rsidRPr="00000000">
        <w:rPr>
          <w:rFonts w:ascii="Arial Unicode MS" w:cs="Arial Unicode MS" w:eastAsia="Arial Unicode MS" w:hAnsi="Arial Unicode MS"/>
          <w:b w:val="1"/>
          <w:bCs w:val="1"/>
          <w:rtl w:val="0"/>
        </w:rPr>
        <w:t xml:space="preserve">第9条（個人情報等の取扱い）</w:t>
      </w:r>
    </w:p>
    <w:p w:rsidR="00000000" w:rsidDel="00000000" w:rsidP="00000000" w:rsidRDefault="00000000" w:rsidRPr="00000000" w14:paraId="00000055">
      <w:pPr>
        <w:numPr>
          <w:ilvl w:val="0"/>
          <w:numId w:val="4"/>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乙は、引継ぎに伴い取り扱う氏名、電話番号、メールアドレス、顧客情報、取引情報その他の個人情報について、個人情報の保護に関する法律その他の関係法令及び甲乙間で別途定める契約に従い、適切に取り扱うものとする。</w:t>
      </w:r>
    </w:p>
    <w:p w:rsidR="00000000" w:rsidDel="00000000" w:rsidP="00000000" w:rsidRDefault="00000000" w:rsidRPr="00000000" w14:paraId="00000056">
      <w:pPr>
        <w:numPr>
          <w:ilvl w:val="0"/>
          <w:numId w:val="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乙は、引継ぎの目的に必要な範囲を超えて個人情報を複製、利用又は第三者に提供してはならない。</w:t>
      </w:r>
    </w:p>
    <w:p w:rsidR="00000000" w:rsidDel="00000000" w:rsidP="00000000" w:rsidRDefault="00000000" w:rsidRPr="00000000" w14:paraId="00000057">
      <w:pPr>
        <w:numPr>
          <w:ilvl w:val="0"/>
          <w:numId w:val="4"/>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引継ぎに際して個人情報を含むデータを送付又は移管する場合、甲乙は、アクセス制限、暗号化その他合理的な安全管理措置を講じるよう努める。</w:t>
      </w:r>
    </w:p>
    <w:p w:rsidR="00000000" w:rsidDel="00000000" w:rsidP="00000000" w:rsidRDefault="00000000" w:rsidRPr="00000000" w14:paraId="00000058">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59">
      <w:pPr>
        <w:pStyle w:val="Heading2"/>
        <w:keepNext w:val="0"/>
        <w:keepLines w:val="0"/>
        <w:spacing w:after="80" w:lineRule="auto"/>
        <w:rPr>
          <w:b w:val="1"/>
          <w:bCs w:val="1"/>
        </w:rPr>
      </w:pPr>
      <w:bookmarkStart w:colFirst="0" w:colLast="0" w:name="_wluno2a48kkz" w:id="10"/>
      <w:bookmarkEnd w:id="10"/>
      <w:r w:rsidDel="00000000" w:rsidR="00000000" w:rsidRPr="00000000">
        <w:rPr>
          <w:rFonts w:ascii="Arial Unicode MS" w:cs="Arial Unicode MS" w:eastAsia="Arial Unicode MS" w:hAnsi="Arial Unicode MS"/>
          <w:b w:val="1"/>
          <w:bCs w:val="1"/>
          <w:rtl w:val="0"/>
        </w:rPr>
        <w:t xml:space="preserve">第10条（秘密保持）</w:t>
      </w:r>
    </w:p>
    <w:p w:rsidR="00000000" w:rsidDel="00000000" w:rsidP="00000000" w:rsidRDefault="00000000" w:rsidRPr="00000000" w14:paraId="0000005A">
      <w:pPr>
        <w:numPr>
          <w:ilvl w:val="0"/>
          <w:numId w:val="3"/>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乙は、引継ぎに伴い知り得た相手方の営業上、技術上、顧客上その他業務上の非公知情報を、対象業務及びその引継ぎ以外の目的に利用し、又は正当な理由なく第三者に開示若しくは漏えいしてはならない。</w:t>
      </w:r>
    </w:p>
    <w:p w:rsidR="00000000" w:rsidDel="00000000" w:rsidP="00000000" w:rsidRDefault="00000000" w:rsidRPr="00000000" w14:paraId="0000005B">
      <w:pPr>
        <w:numPr>
          <w:ilvl w:val="0"/>
          <w:numId w:val="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前項の義務は、本合意書又は対象業務に関する契約が終了した後も存続する。</w:t>
      </w:r>
    </w:p>
    <w:p w:rsidR="00000000" w:rsidDel="00000000" w:rsidP="00000000" w:rsidRDefault="00000000" w:rsidRPr="00000000" w14:paraId="0000005C">
      <w:pPr>
        <w:numPr>
          <w:ilvl w:val="0"/>
          <w:numId w:val="3"/>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甲乙間に別途秘密保持契約その他秘密情報の取扱いを定める契約が存在する場合には、当該契約の定めについても遵守するものとする。</w:t>
      </w:r>
    </w:p>
    <w:p w:rsidR="00000000" w:rsidDel="00000000" w:rsidP="00000000" w:rsidRDefault="00000000" w:rsidRPr="00000000" w14:paraId="0000005D">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5E">
      <w:pPr>
        <w:pStyle w:val="Heading2"/>
        <w:keepNext w:val="0"/>
        <w:keepLines w:val="0"/>
        <w:spacing w:after="80" w:lineRule="auto"/>
        <w:rPr>
          <w:b w:val="1"/>
          <w:bCs w:val="1"/>
        </w:rPr>
      </w:pPr>
      <w:bookmarkStart w:colFirst="0" w:colLast="0" w:name="_wvn7riatbkn" w:id="11"/>
      <w:bookmarkEnd w:id="11"/>
      <w:r w:rsidDel="00000000" w:rsidR="00000000" w:rsidRPr="00000000">
        <w:rPr>
          <w:rFonts w:ascii="Arial Unicode MS" w:cs="Arial Unicode MS" w:eastAsia="Arial Unicode MS" w:hAnsi="Arial Unicode MS"/>
          <w:b w:val="1"/>
          <w:bCs w:val="1"/>
          <w:rtl w:val="0"/>
        </w:rPr>
        <w:t xml:space="preserve">第11条（アカウント等の取扱い）</w:t>
      </w:r>
    </w:p>
    <w:p w:rsidR="00000000" w:rsidDel="00000000" w:rsidP="00000000" w:rsidRDefault="00000000" w:rsidRPr="00000000" w14:paraId="0000005F">
      <w:pPr>
        <w:numPr>
          <w:ilvl w:val="0"/>
          <w:numId w:val="6"/>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対象業務に使用するシステム、クラウドサービス、電話システムその他のアカウントについて引継ぎが必要な場合、甲乙は、当該サービスの利用規約及び情報セキュリティ上の要請に従い、適切な方法により必要な設定変更等を行う。</w:t>
      </w:r>
    </w:p>
    <w:p w:rsidR="00000000" w:rsidDel="00000000" w:rsidP="00000000" w:rsidRDefault="00000000" w:rsidRPr="00000000" w14:paraId="00000060">
      <w:pPr>
        <w:numPr>
          <w:ilvl w:val="0"/>
          <w:numId w:val="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乙個人又は乙独自のアカウントについては、甲乙間で別途合意した場合を除き、ID及びパスワードそのものを甲又は第三者に譲渡する義務を負わない。</w:t>
      </w:r>
    </w:p>
    <w:p w:rsidR="00000000" w:rsidDel="00000000" w:rsidP="00000000" w:rsidRDefault="00000000" w:rsidRPr="00000000" w14:paraId="00000061">
      <w:pPr>
        <w:numPr>
          <w:ilvl w:val="0"/>
          <w:numId w:val="6"/>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引継ぎ完了後、乙によるアクセスが不要となったアカウントについては、甲が必要に応じてアクセス権限の変更又は削除を行うものとする。</w:t>
      </w:r>
    </w:p>
    <w:p w:rsidR="00000000" w:rsidDel="00000000" w:rsidP="00000000" w:rsidRDefault="00000000" w:rsidRPr="00000000" w14:paraId="00000062">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63">
      <w:pPr>
        <w:pStyle w:val="Heading2"/>
        <w:keepNext w:val="0"/>
        <w:keepLines w:val="0"/>
        <w:spacing w:after="80" w:lineRule="auto"/>
        <w:rPr>
          <w:b w:val="1"/>
          <w:bCs w:val="1"/>
        </w:rPr>
      </w:pPr>
      <w:bookmarkStart w:colFirst="0" w:colLast="0" w:name="_k573f5jb5eth" w:id="12"/>
      <w:bookmarkEnd w:id="12"/>
      <w:r w:rsidDel="00000000" w:rsidR="00000000" w:rsidRPr="00000000">
        <w:rPr>
          <w:rFonts w:ascii="Arial Unicode MS" w:cs="Arial Unicode MS" w:eastAsia="Arial Unicode MS" w:hAnsi="Arial Unicode MS"/>
          <w:b w:val="1"/>
          <w:bCs w:val="1"/>
          <w:rtl w:val="0"/>
        </w:rPr>
        <w:t xml:space="preserve">第12条（資料及びデータの返還・削除）</w:t>
      </w:r>
    </w:p>
    <w:p w:rsidR="00000000" w:rsidDel="00000000" w:rsidP="00000000" w:rsidRDefault="00000000" w:rsidRPr="00000000" w14:paraId="00000064">
      <w:pPr>
        <w:numPr>
          <w:ilvl w:val="0"/>
          <w:numId w:val="9"/>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引継ぎ完了後、乙は、甲から貸与又は提供を受けた書類、記録媒体、マニュアル、顧客情報その他の資料について、甲の指示に従い返還又は削除するものとする。</w:t>
      </w:r>
    </w:p>
    <w:p w:rsidR="00000000" w:rsidDel="00000000" w:rsidP="00000000" w:rsidRDefault="00000000" w:rsidRPr="00000000" w14:paraId="00000065">
      <w:pPr>
        <w:numPr>
          <w:ilvl w:val="0"/>
          <w:numId w:val="9"/>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電子データについても、法令上の保存義務その他正当な理由がある場合を除き、甲の指示に従い削除するものとする。</w:t>
      </w:r>
    </w:p>
    <w:p w:rsidR="00000000" w:rsidDel="00000000" w:rsidP="00000000" w:rsidRDefault="00000000" w:rsidRPr="00000000" w14:paraId="00000066">
      <w:pPr>
        <w:numPr>
          <w:ilvl w:val="0"/>
          <w:numId w:val="9"/>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法令上の保存義務その他正当な理由により乙が資料又はデータを保存する場合、乙は引き続き適切な安全管理措置を講じるものとする。</w:t>
      </w:r>
    </w:p>
    <w:p w:rsidR="00000000" w:rsidDel="00000000" w:rsidP="00000000" w:rsidRDefault="00000000" w:rsidRPr="00000000" w14:paraId="00000067">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68">
      <w:pPr>
        <w:pStyle w:val="Heading2"/>
        <w:keepNext w:val="0"/>
        <w:keepLines w:val="0"/>
        <w:spacing w:after="80" w:lineRule="auto"/>
        <w:rPr>
          <w:b w:val="1"/>
          <w:bCs w:val="1"/>
        </w:rPr>
      </w:pPr>
      <w:bookmarkStart w:colFirst="0" w:colLast="0" w:name="_l31fmya26spt" w:id="13"/>
      <w:bookmarkEnd w:id="13"/>
      <w:r w:rsidDel="00000000" w:rsidR="00000000" w:rsidRPr="00000000">
        <w:rPr>
          <w:rFonts w:ascii="Arial Unicode MS" w:cs="Arial Unicode MS" w:eastAsia="Arial Unicode MS" w:hAnsi="Arial Unicode MS"/>
          <w:b w:val="1"/>
          <w:bCs w:val="1"/>
          <w:rtl w:val="0"/>
        </w:rPr>
        <w:t xml:space="preserve">第13条（引継ぎ完了の確認）</w:t>
      </w:r>
    </w:p>
    <w:p w:rsidR="00000000" w:rsidDel="00000000" w:rsidP="00000000" w:rsidRDefault="00000000" w:rsidRPr="00000000" w14:paraId="00000069">
      <w:pPr>
        <w:numPr>
          <w:ilvl w:val="0"/>
          <w:numId w:val="15"/>
        </w:numPr>
        <w:spacing w:after="24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甲乙は、次の事項を確認した時点をもって、原則として引継ぎが完了したものとする。</w:t>
      </w:r>
    </w:p>
    <w:p w:rsidR="00000000" w:rsidDel="00000000" w:rsidP="00000000" w:rsidRDefault="00000000" w:rsidRPr="00000000" w14:paraId="0000006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必要なマニュアル及び資料の引渡しが完了した</w:t>
        <w:br w:type="textWrapping"/>
        <w:t xml:space="preserve">□ 未処理案件の共有が完了した</w:t>
        <w:br w:type="textWrapping"/>
        <w:t xml:space="preserve">□ 担当者及び取次先情報の共有が完了した</w:t>
        <w:br w:type="textWrapping"/>
        <w:t xml:space="preserve">□ システム等の必要な設定変更が完了した</w:t>
        <w:br w:type="textWrapping"/>
        <w:t xml:space="preserve">□ 貸与物の返還が完了した</w:t>
        <w:br w:type="textWrapping"/>
        <w:t xml:space="preserve">□ 不要なデータの削除又は返還が完了した</w:t>
        <w:br w:type="textWrapping"/>
        <w:t xml:space="preserve">□ その他（　　　　　　　　　　　　　　　　　　　　）</w:t>
      </w:r>
    </w:p>
    <w:p w:rsidR="00000000" w:rsidDel="00000000" w:rsidP="00000000" w:rsidRDefault="00000000" w:rsidRPr="00000000" w14:paraId="0000006B">
      <w:pPr>
        <w:numPr>
          <w:ilvl w:val="0"/>
          <w:numId w:val="14"/>
        </w:numPr>
        <w:spacing w:after="24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引継ぎ完了後に判明した事項について、乙が当然に無期限の対応義務を負うものではなく、追加対応が必要な場合には、甲乙協議のうえ対応方法、期間及び費用等を定める。</w:t>
      </w:r>
    </w:p>
    <w:p w:rsidR="00000000" w:rsidDel="00000000" w:rsidP="00000000" w:rsidRDefault="00000000" w:rsidRPr="00000000" w14:paraId="0000006C">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6D">
      <w:pPr>
        <w:pStyle w:val="Heading2"/>
        <w:keepNext w:val="0"/>
        <w:keepLines w:val="0"/>
        <w:spacing w:after="80" w:lineRule="auto"/>
        <w:rPr>
          <w:b w:val="1"/>
          <w:bCs w:val="1"/>
        </w:rPr>
      </w:pPr>
      <w:bookmarkStart w:colFirst="0" w:colLast="0" w:name="_4t9vqlvhm9mx" w:id="14"/>
      <w:bookmarkEnd w:id="14"/>
      <w:r w:rsidDel="00000000" w:rsidR="00000000" w:rsidRPr="00000000">
        <w:rPr>
          <w:rFonts w:ascii="Arial Unicode MS" w:cs="Arial Unicode MS" w:eastAsia="Arial Unicode MS" w:hAnsi="Arial Unicode MS"/>
          <w:b w:val="1"/>
          <w:bCs w:val="1"/>
          <w:rtl w:val="0"/>
        </w:rPr>
        <w:t xml:space="preserve">第14条（引継ぎ期間中の業務責任）</w:t>
      </w:r>
    </w:p>
    <w:p w:rsidR="00000000" w:rsidDel="00000000" w:rsidP="00000000" w:rsidRDefault="00000000" w:rsidRPr="00000000" w14:paraId="0000006E">
      <w:pPr>
        <w:numPr>
          <w:ilvl w:val="0"/>
          <w:numId w:val="8"/>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引継ぎ期間中も、対象業務について従前の契約が有効に存続している場合、乙は当該契約に従い対象業務を遂行する。</w:t>
      </w:r>
    </w:p>
    <w:p w:rsidR="00000000" w:rsidDel="00000000" w:rsidP="00000000" w:rsidRDefault="00000000" w:rsidRPr="00000000" w14:paraId="0000006F">
      <w:pPr>
        <w:numPr>
          <w:ilvl w:val="0"/>
          <w:numId w:val="8"/>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新旧担当者又は新旧委託先が並行して対象業務を行う場合、甲は必要に応じて役割分担及び責任範囲を明確にするものとする。</w:t>
      </w:r>
    </w:p>
    <w:p w:rsidR="00000000" w:rsidDel="00000000" w:rsidP="00000000" w:rsidRDefault="00000000" w:rsidRPr="00000000" w14:paraId="00000070">
      <w:pPr>
        <w:numPr>
          <w:ilvl w:val="0"/>
          <w:numId w:val="8"/>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甲乙は、引継ぎ期間中に二重対応、対応漏れ、誤った取次ぎその他の混乱が生じないよう相互に協力する。</w:t>
      </w:r>
    </w:p>
    <w:p w:rsidR="00000000" w:rsidDel="00000000" w:rsidP="00000000" w:rsidRDefault="00000000" w:rsidRPr="00000000" w14:paraId="00000071">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72">
      <w:pPr>
        <w:pStyle w:val="Heading2"/>
        <w:keepNext w:val="0"/>
        <w:keepLines w:val="0"/>
        <w:spacing w:after="80" w:lineRule="auto"/>
        <w:rPr>
          <w:b w:val="1"/>
          <w:bCs w:val="1"/>
        </w:rPr>
      </w:pPr>
      <w:bookmarkStart w:colFirst="0" w:colLast="0" w:name="_bxcygt8zc0pw" w:id="15"/>
      <w:bookmarkEnd w:id="15"/>
      <w:r w:rsidDel="00000000" w:rsidR="00000000" w:rsidRPr="00000000">
        <w:rPr>
          <w:rFonts w:ascii="Arial Unicode MS" w:cs="Arial Unicode MS" w:eastAsia="Arial Unicode MS" w:hAnsi="Arial Unicode MS"/>
          <w:b w:val="1"/>
          <w:bCs w:val="1"/>
          <w:rtl w:val="0"/>
        </w:rPr>
        <w:t xml:space="preserve">第15条（追加対応及び費用）</w:t>
      </w:r>
    </w:p>
    <w:p w:rsidR="00000000" w:rsidDel="00000000" w:rsidP="00000000" w:rsidRDefault="00000000" w:rsidRPr="00000000" w14:paraId="00000073">
      <w:pPr>
        <w:numPr>
          <w:ilvl w:val="0"/>
          <w:numId w:val="5"/>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通常の引継ぎの範囲を超える資料作成、研修、長時間の立会いその他の追加対応が必要となる場合、その実施内容及び費用については甲乙協議のうえ定める。</w:t>
      </w:r>
    </w:p>
    <w:p w:rsidR="00000000" w:rsidDel="00000000" w:rsidP="00000000" w:rsidRDefault="00000000" w:rsidRPr="00000000" w14:paraId="00000074">
      <w:pPr>
        <w:numPr>
          <w:ilvl w:val="0"/>
          <w:numId w:val="5"/>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追加対応に費用が発生する場合、乙は原則として当該対応を実施する前に甲へその内容及び費用を提示し、甲の承諾を得るものとする。</w:t>
      </w:r>
    </w:p>
    <w:p w:rsidR="00000000" w:rsidDel="00000000" w:rsidP="00000000" w:rsidRDefault="00000000" w:rsidRPr="00000000" w14:paraId="00000075">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76">
      <w:pPr>
        <w:pStyle w:val="Heading2"/>
        <w:keepNext w:val="0"/>
        <w:keepLines w:val="0"/>
        <w:spacing w:after="80" w:lineRule="auto"/>
        <w:rPr>
          <w:b w:val="1"/>
          <w:bCs w:val="1"/>
        </w:rPr>
      </w:pPr>
      <w:bookmarkStart w:colFirst="0" w:colLast="0" w:name="_5x8740ni81gd" w:id="16"/>
      <w:bookmarkEnd w:id="16"/>
      <w:r w:rsidDel="00000000" w:rsidR="00000000" w:rsidRPr="00000000">
        <w:rPr>
          <w:rFonts w:ascii="Arial Unicode MS" w:cs="Arial Unicode MS" w:eastAsia="Arial Unicode MS" w:hAnsi="Arial Unicode MS"/>
          <w:b w:val="1"/>
          <w:bCs w:val="1"/>
          <w:rtl w:val="0"/>
        </w:rPr>
        <w:t xml:space="preserve">第16条（損害賠償）</w:t>
      </w:r>
    </w:p>
    <w:p w:rsidR="00000000" w:rsidDel="00000000" w:rsidP="00000000" w:rsidRDefault="00000000" w:rsidRPr="00000000" w14:paraId="0000007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甲又は乙が、故意又は過失により本合意書に違反し、相手方に損害を与えた場合は、相手方に対し、その責めに帰すべき範囲で損害を賠償する責任を負うものとする。</w:t>
      </w:r>
    </w:p>
    <w:p w:rsidR="00000000" w:rsidDel="00000000" w:rsidP="00000000" w:rsidRDefault="00000000" w:rsidRPr="00000000" w14:paraId="00000078">
      <w:pPr>
        <w:spacing w:after="240" w:before="240" w:lineRule="auto"/>
        <w:rPr>
          <w:sz w:val="20"/>
          <w:szCs w:val="20"/>
        </w:rPr>
      </w:pPr>
      <w:r w:rsidDel="00000000" w:rsidR="00000000" w:rsidRPr="00000000">
        <w:rPr>
          <w:rtl w:val="0"/>
        </w:rPr>
      </w:r>
    </w:p>
    <w:p w:rsidR="00000000" w:rsidDel="00000000" w:rsidP="00000000" w:rsidRDefault="00000000" w:rsidRPr="00000000" w14:paraId="00000079">
      <w:pPr>
        <w:pStyle w:val="Heading2"/>
        <w:keepNext w:val="0"/>
        <w:keepLines w:val="0"/>
        <w:spacing w:after="80" w:lineRule="auto"/>
        <w:rPr>
          <w:b w:val="1"/>
          <w:bCs w:val="1"/>
        </w:rPr>
      </w:pPr>
      <w:bookmarkStart w:colFirst="0" w:colLast="0" w:name="_gue1xabk4tu5" w:id="17"/>
      <w:bookmarkEnd w:id="17"/>
      <w:r w:rsidDel="00000000" w:rsidR="00000000" w:rsidRPr="00000000">
        <w:rPr>
          <w:rFonts w:ascii="Arial Unicode MS" w:cs="Arial Unicode MS" w:eastAsia="Arial Unicode MS" w:hAnsi="Arial Unicode MS"/>
          <w:b w:val="1"/>
          <w:bCs w:val="1"/>
          <w:rtl w:val="0"/>
        </w:rPr>
        <w:t xml:space="preserve">第17条（既存契約との関係）</w:t>
      </w:r>
    </w:p>
    <w:p w:rsidR="00000000" w:rsidDel="00000000" w:rsidP="00000000" w:rsidRDefault="00000000" w:rsidRPr="00000000" w14:paraId="0000007A">
      <w:pPr>
        <w:numPr>
          <w:ilvl w:val="0"/>
          <w:numId w:val="13"/>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本合意書は、対象業務に関する業務委託契約書、秘密保持契約書、個人情報取扱特約その他甲乙間に存在する契約を補完するものとする。</w:t>
      </w:r>
    </w:p>
    <w:p w:rsidR="00000000" w:rsidDel="00000000" w:rsidP="00000000" w:rsidRDefault="00000000" w:rsidRPr="00000000" w14:paraId="0000007B">
      <w:pPr>
        <w:numPr>
          <w:ilvl w:val="0"/>
          <w:numId w:val="13"/>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本合意書と既存契約の内容に抵触する事項がある場合には、甲乙が別途明示的に合意した場合を除き、既存契約の定めを優先するものとする。</w:t>
      </w:r>
    </w:p>
    <w:p w:rsidR="00000000" w:rsidDel="00000000" w:rsidP="00000000" w:rsidRDefault="00000000" w:rsidRPr="00000000" w14:paraId="0000007C">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7D">
      <w:pPr>
        <w:pStyle w:val="Heading2"/>
        <w:keepNext w:val="0"/>
        <w:keepLines w:val="0"/>
        <w:spacing w:after="80" w:lineRule="auto"/>
        <w:rPr>
          <w:b w:val="1"/>
          <w:bCs w:val="1"/>
        </w:rPr>
      </w:pPr>
      <w:bookmarkStart w:colFirst="0" w:colLast="0" w:name="_1oezr7r1lx8z" w:id="18"/>
      <w:bookmarkEnd w:id="18"/>
      <w:r w:rsidDel="00000000" w:rsidR="00000000" w:rsidRPr="00000000">
        <w:rPr>
          <w:rFonts w:ascii="Arial Unicode MS" w:cs="Arial Unicode MS" w:eastAsia="Arial Unicode MS" w:hAnsi="Arial Unicode MS"/>
          <w:b w:val="1"/>
          <w:bCs w:val="1"/>
          <w:rtl w:val="0"/>
        </w:rPr>
        <w:t xml:space="preserve">第18条（協議事項）</w:t>
      </w:r>
    </w:p>
    <w:p w:rsidR="00000000" w:rsidDel="00000000" w:rsidP="00000000" w:rsidRDefault="00000000" w:rsidRPr="00000000" w14:paraId="0000007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本合意書に定めのない事項又は本合意書の解釈について疑義が生じた場合は、甲乙誠意をもって協議し、その解決を図るものとする。</w:t>
      </w:r>
    </w:p>
    <w:p w:rsidR="00000000" w:rsidDel="00000000" w:rsidP="00000000" w:rsidRDefault="00000000" w:rsidRPr="00000000" w14:paraId="0000007F">
      <w:pPr>
        <w:spacing w:after="240" w:before="240" w:lineRule="auto"/>
        <w:rPr>
          <w:sz w:val="20"/>
          <w:szCs w:val="20"/>
        </w:rPr>
      </w:pPr>
      <w:r w:rsidDel="00000000" w:rsidR="00000000" w:rsidRPr="00000000">
        <w:rPr>
          <w:rtl w:val="0"/>
        </w:rPr>
      </w:r>
    </w:p>
    <w:p w:rsidR="00000000" w:rsidDel="00000000" w:rsidP="00000000" w:rsidRDefault="00000000" w:rsidRPr="00000000" w14:paraId="00000080">
      <w:pPr>
        <w:pStyle w:val="Heading2"/>
        <w:keepNext w:val="0"/>
        <w:keepLines w:val="0"/>
        <w:spacing w:after="80" w:lineRule="auto"/>
        <w:rPr>
          <w:b w:val="1"/>
          <w:bCs w:val="1"/>
        </w:rPr>
      </w:pPr>
      <w:bookmarkStart w:colFirst="0" w:colLast="0" w:name="_7t7x91abnw88" w:id="19"/>
      <w:bookmarkEnd w:id="19"/>
      <w:r w:rsidDel="00000000" w:rsidR="00000000" w:rsidRPr="00000000">
        <w:rPr>
          <w:rFonts w:ascii="Arial Unicode MS" w:cs="Arial Unicode MS" w:eastAsia="Arial Unicode MS" w:hAnsi="Arial Unicode MS"/>
          <w:b w:val="1"/>
          <w:bCs w:val="1"/>
          <w:rtl w:val="0"/>
        </w:rPr>
        <w:t xml:space="preserve">第19条（合意管轄）</w:t>
      </w:r>
    </w:p>
    <w:p w:rsidR="00000000" w:rsidDel="00000000" w:rsidP="00000000" w:rsidRDefault="00000000" w:rsidRPr="00000000" w14:paraId="0000008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本合意書に関して訴訟の必要が生じた場合には、甲乙が別途合意する地方裁判所又は簡易裁判所を第一審の専属的合意管轄裁判所とする。</w:t>
      </w:r>
    </w:p>
    <w:p w:rsidR="00000000" w:rsidDel="00000000" w:rsidP="00000000" w:rsidRDefault="00000000" w:rsidRPr="00000000" w14:paraId="00000082">
      <w:pPr>
        <w:spacing w:after="240" w:before="240" w:lineRule="auto"/>
        <w:rPr>
          <w:sz w:val="20"/>
          <w:szCs w:val="20"/>
        </w:rPr>
      </w:pPr>
      <w:r w:rsidDel="00000000" w:rsidR="00000000" w:rsidRPr="00000000">
        <w:rPr>
          <w:rtl w:val="0"/>
        </w:rPr>
      </w:r>
    </w:p>
    <w:p w:rsidR="00000000" w:rsidDel="00000000" w:rsidP="00000000" w:rsidRDefault="00000000" w:rsidRPr="00000000" w14:paraId="0000008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以上、本合意の成立を証するため、本書2通を作成し、甲乙署名又は記名押印のうえ各1通を保有する。なお、電磁的方法により本合意書を締結する場合は、電磁的記録を作成し、甲乙が電子署名その他合意した方法により締結のうえ、各自その電磁的記録を保管する。</w:t>
      </w:r>
    </w:p>
    <w:p w:rsidR="00000000" w:rsidDel="00000000" w:rsidP="00000000" w:rsidRDefault="00000000" w:rsidRPr="00000000" w14:paraId="00000084">
      <w:pPr>
        <w:spacing w:after="240" w:before="240" w:lineRule="auto"/>
        <w:rPr>
          <w:sz w:val="20"/>
          <w:szCs w:val="20"/>
        </w:rPr>
      </w:pPr>
      <w:r w:rsidDel="00000000" w:rsidR="00000000" w:rsidRPr="00000000">
        <w:rPr>
          <w:rtl w:val="0"/>
        </w:rPr>
      </w:r>
    </w:p>
    <w:p w:rsidR="00000000" w:rsidDel="00000000" w:rsidP="00000000" w:rsidRDefault="00000000" w:rsidRPr="00000000" w14:paraId="00000085">
      <w:pPr>
        <w:spacing w:after="240" w:before="240" w:lineRule="auto"/>
        <w:rPr>
          <w:sz w:val="20"/>
          <w:szCs w:val="20"/>
        </w:rPr>
      </w:pPr>
      <w:r w:rsidDel="00000000" w:rsidR="00000000" w:rsidRPr="00000000">
        <w:rPr>
          <w:rtl w:val="0"/>
        </w:rPr>
      </w:r>
    </w:p>
    <w:p w:rsidR="00000000" w:rsidDel="00000000" w:rsidP="00000000" w:rsidRDefault="00000000" w:rsidRPr="00000000" w14:paraId="00000086">
      <w:pPr>
        <w:spacing w:after="240" w:before="240" w:lineRule="auto"/>
        <w:rPr>
          <w:sz w:val="20"/>
          <w:szCs w:val="20"/>
        </w:rPr>
      </w:pPr>
      <w:r w:rsidDel="00000000" w:rsidR="00000000" w:rsidRPr="00000000">
        <w:rPr>
          <w:rtl w:val="0"/>
        </w:rPr>
      </w:r>
    </w:p>
    <w:p w:rsidR="00000000" w:rsidDel="00000000" w:rsidP="00000000" w:rsidRDefault="00000000" w:rsidRPr="00000000" w14:paraId="00000087">
      <w:pPr>
        <w:spacing w:after="240" w:before="240" w:lineRule="auto"/>
        <w:rPr>
          <w:sz w:val="20"/>
          <w:szCs w:val="20"/>
        </w:rPr>
      </w:pPr>
      <w:r w:rsidDel="00000000" w:rsidR="00000000" w:rsidRPr="00000000">
        <w:rPr>
          <w:rtl w:val="0"/>
        </w:rPr>
      </w:r>
    </w:p>
    <w:p w:rsidR="00000000" w:rsidDel="00000000" w:rsidP="00000000" w:rsidRDefault="00000000" w:rsidRPr="00000000" w14:paraId="00000088">
      <w:pPr>
        <w:spacing w:after="240" w:before="240" w:lineRule="auto"/>
        <w:rPr>
          <w:sz w:val="20"/>
          <w:szCs w:val="20"/>
        </w:rPr>
      </w:pPr>
      <w:r w:rsidDel="00000000" w:rsidR="00000000" w:rsidRPr="00000000">
        <w:rPr>
          <w:rtl w:val="0"/>
        </w:rPr>
      </w:r>
    </w:p>
    <w:p w:rsidR="00000000" w:rsidDel="00000000" w:rsidP="00000000" w:rsidRDefault="00000000" w:rsidRPr="00000000" w14:paraId="00000089">
      <w:pPr>
        <w:spacing w:after="240" w:before="240" w:lineRule="auto"/>
        <w:rPr>
          <w:sz w:val="20"/>
          <w:szCs w:val="20"/>
        </w:rPr>
      </w:pPr>
      <w:r w:rsidDel="00000000" w:rsidR="00000000" w:rsidRPr="00000000">
        <w:rPr>
          <w:rtl w:val="0"/>
        </w:rPr>
      </w:r>
    </w:p>
    <w:p w:rsidR="00000000" w:rsidDel="00000000" w:rsidP="00000000" w:rsidRDefault="00000000" w:rsidRPr="00000000" w14:paraId="0000008A">
      <w:pPr>
        <w:spacing w:after="240" w:before="240" w:lineRule="auto"/>
        <w:rPr>
          <w:sz w:val="20"/>
          <w:szCs w:val="20"/>
        </w:rPr>
      </w:pPr>
      <w:r w:rsidDel="00000000" w:rsidR="00000000" w:rsidRPr="00000000">
        <w:rPr>
          <w:rtl w:val="0"/>
        </w:rPr>
      </w:r>
    </w:p>
    <w:p w:rsidR="00000000" w:rsidDel="00000000" w:rsidP="00000000" w:rsidRDefault="00000000" w:rsidRPr="00000000" w14:paraId="0000008B">
      <w:pPr>
        <w:spacing w:after="240" w:before="240" w:lineRule="auto"/>
        <w:rPr>
          <w:sz w:val="20"/>
          <w:szCs w:val="20"/>
        </w:rPr>
      </w:pPr>
      <w:r w:rsidDel="00000000" w:rsidR="00000000" w:rsidRPr="00000000">
        <w:rPr>
          <w:rtl w:val="0"/>
        </w:rPr>
      </w:r>
    </w:p>
    <w:p w:rsidR="00000000" w:rsidDel="00000000" w:rsidP="00000000" w:rsidRDefault="00000000" w:rsidRPr="00000000" w14:paraId="0000008C">
      <w:pPr>
        <w:spacing w:after="240" w:before="240" w:lineRule="auto"/>
        <w:rPr>
          <w:sz w:val="20"/>
          <w:szCs w:val="20"/>
        </w:rPr>
      </w:pPr>
      <w:r w:rsidDel="00000000" w:rsidR="00000000" w:rsidRPr="00000000">
        <w:rPr>
          <w:rtl w:val="0"/>
        </w:rPr>
      </w:r>
    </w:p>
    <w:p w:rsidR="00000000" w:rsidDel="00000000" w:rsidP="00000000" w:rsidRDefault="00000000" w:rsidRPr="00000000" w14:paraId="0000008D">
      <w:pPr>
        <w:spacing w:after="240" w:before="240" w:lineRule="auto"/>
        <w:rPr>
          <w:sz w:val="20"/>
          <w:szCs w:val="20"/>
        </w:rPr>
      </w:pPr>
      <w:r w:rsidDel="00000000" w:rsidR="00000000" w:rsidRPr="00000000">
        <w:rPr>
          <w:rtl w:val="0"/>
        </w:rPr>
      </w:r>
    </w:p>
    <w:p w:rsidR="00000000" w:rsidDel="00000000" w:rsidP="00000000" w:rsidRDefault="00000000" w:rsidRPr="00000000" w14:paraId="0000008E">
      <w:pPr>
        <w:spacing w:after="240" w:before="240" w:lineRule="auto"/>
        <w:rPr>
          <w:sz w:val="20"/>
          <w:szCs w:val="20"/>
        </w:rPr>
      </w:pPr>
      <w:r w:rsidDel="00000000" w:rsidR="00000000" w:rsidRPr="00000000">
        <w:rPr>
          <w:rtl w:val="0"/>
        </w:rPr>
      </w:r>
    </w:p>
    <w:p w:rsidR="00000000" w:rsidDel="00000000" w:rsidP="00000000" w:rsidRDefault="00000000" w:rsidRPr="00000000" w14:paraId="0000008F">
      <w:pPr>
        <w:spacing w:after="240" w:before="240" w:lineRule="auto"/>
        <w:rPr>
          <w:sz w:val="20"/>
          <w:szCs w:val="20"/>
        </w:rPr>
      </w:pPr>
      <w:r w:rsidDel="00000000" w:rsidR="00000000" w:rsidRPr="00000000">
        <w:rPr>
          <w:rtl w:val="0"/>
        </w:rPr>
      </w:r>
    </w:p>
    <w:p w:rsidR="00000000" w:rsidDel="00000000" w:rsidP="00000000" w:rsidRDefault="00000000" w:rsidRPr="00000000" w14:paraId="00000090">
      <w:pPr>
        <w:spacing w:after="240" w:before="240" w:lineRule="auto"/>
        <w:rPr>
          <w:sz w:val="20"/>
          <w:szCs w:val="20"/>
        </w:rPr>
      </w:pPr>
      <w:r w:rsidDel="00000000" w:rsidR="00000000" w:rsidRPr="00000000">
        <w:rPr>
          <w:rtl w:val="0"/>
        </w:rPr>
      </w:r>
    </w:p>
    <w:p w:rsidR="00000000" w:rsidDel="00000000" w:rsidP="00000000" w:rsidRDefault="00000000" w:rsidRPr="00000000" w14:paraId="00000091">
      <w:pPr>
        <w:spacing w:after="240" w:before="240" w:lineRule="auto"/>
        <w:rPr>
          <w:sz w:val="20"/>
          <w:szCs w:val="20"/>
        </w:rPr>
      </w:pPr>
      <w:r w:rsidDel="00000000" w:rsidR="00000000" w:rsidRPr="00000000">
        <w:rPr>
          <w:rtl w:val="0"/>
        </w:rPr>
      </w:r>
    </w:p>
    <w:p w:rsidR="00000000" w:rsidDel="00000000" w:rsidP="00000000" w:rsidRDefault="00000000" w:rsidRPr="00000000" w14:paraId="00000092">
      <w:pPr>
        <w:spacing w:after="240" w:before="240" w:lineRule="auto"/>
        <w:rPr>
          <w:sz w:val="20"/>
          <w:szCs w:val="20"/>
        </w:rPr>
      </w:pPr>
      <w:r w:rsidDel="00000000" w:rsidR="00000000" w:rsidRPr="00000000">
        <w:rPr>
          <w:rtl w:val="0"/>
        </w:rPr>
      </w:r>
    </w:p>
    <w:p w:rsidR="00000000" w:rsidDel="00000000" w:rsidP="00000000" w:rsidRDefault="00000000" w:rsidRPr="00000000" w14:paraId="0000009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年　　　月　　　日</w:t>
      </w:r>
    </w:p>
    <w:p w:rsidR="00000000" w:rsidDel="00000000" w:rsidP="00000000" w:rsidRDefault="00000000" w:rsidRPr="00000000" w14:paraId="00000094">
      <w:pPr>
        <w:spacing w:after="240" w:before="240" w:lineRule="auto"/>
        <w:rPr>
          <w:sz w:val="20"/>
          <w:szCs w:val="20"/>
        </w:rPr>
      </w:pPr>
      <w:r w:rsidDel="00000000" w:rsidR="00000000" w:rsidRPr="00000000">
        <w:rPr>
          <w:rtl w:val="0"/>
        </w:rPr>
      </w:r>
    </w:p>
    <w:p w:rsidR="00000000" w:rsidDel="00000000" w:rsidP="00000000" w:rsidRDefault="00000000" w:rsidRPr="00000000" w14:paraId="00000095">
      <w:pPr>
        <w:spacing w:after="240" w:before="240" w:lineRule="auto"/>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甲</w:t>
      </w:r>
    </w:p>
    <w:p w:rsidR="00000000" w:rsidDel="00000000" w:rsidP="00000000" w:rsidRDefault="00000000" w:rsidRPr="00000000" w14:paraId="0000009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所在地：　　　　　　　　　　　　　　　　　　　　　　　　</w:t>
      </w:r>
    </w:p>
    <w:p w:rsidR="00000000" w:rsidDel="00000000" w:rsidP="00000000" w:rsidRDefault="00000000" w:rsidRPr="00000000" w14:paraId="00000097">
      <w:pPr>
        <w:spacing w:after="240" w:before="240" w:lineRule="auto"/>
        <w:rPr>
          <w:sz w:val="20"/>
          <w:szCs w:val="20"/>
        </w:rPr>
      </w:pPr>
      <w:r w:rsidDel="00000000" w:rsidR="00000000" w:rsidRPr="00000000">
        <w:rPr>
          <w:rtl w:val="0"/>
        </w:rPr>
      </w:r>
    </w:p>
    <w:p w:rsidR="00000000" w:rsidDel="00000000" w:rsidP="00000000" w:rsidRDefault="00000000" w:rsidRPr="00000000" w14:paraId="0000009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会社名：　　　　　　　　　　　　　　　　　　　　　　　　</w:t>
      </w:r>
    </w:p>
    <w:p w:rsidR="00000000" w:rsidDel="00000000" w:rsidP="00000000" w:rsidRDefault="00000000" w:rsidRPr="00000000" w14:paraId="00000099">
      <w:pPr>
        <w:spacing w:after="240" w:before="240" w:lineRule="auto"/>
        <w:rPr>
          <w:sz w:val="20"/>
          <w:szCs w:val="20"/>
        </w:rPr>
      </w:pPr>
      <w:r w:rsidDel="00000000" w:rsidR="00000000" w:rsidRPr="00000000">
        <w:rPr>
          <w:rtl w:val="0"/>
        </w:rPr>
      </w:r>
    </w:p>
    <w:p w:rsidR="00000000" w:rsidDel="00000000" w:rsidP="00000000" w:rsidRDefault="00000000" w:rsidRPr="00000000" w14:paraId="0000009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代表者名：　　　　　　　　　　　　　　　　　　　　　　　</w:t>
      </w:r>
    </w:p>
    <w:p w:rsidR="00000000" w:rsidDel="00000000" w:rsidP="00000000" w:rsidRDefault="00000000" w:rsidRPr="00000000" w14:paraId="0000009B">
      <w:pPr>
        <w:spacing w:after="240" w:before="240" w:lineRule="auto"/>
        <w:rPr>
          <w:sz w:val="20"/>
          <w:szCs w:val="20"/>
        </w:rPr>
      </w:pPr>
      <w:r w:rsidDel="00000000" w:rsidR="00000000" w:rsidRPr="00000000">
        <w:rPr>
          <w:rtl w:val="0"/>
        </w:rPr>
      </w:r>
    </w:p>
    <w:p w:rsidR="00000000" w:rsidDel="00000000" w:rsidP="00000000" w:rsidRDefault="00000000" w:rsidRPr="00000000" w14:paraId="0000009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　　　　　　　　　　　　　　　　　　　　　</w:t>
      </w:r>
    </w:p>
    <w:p w:rsidR="00000000" w:rsidDel="00000000" w:rsidP="00000000" w:rsidRDefault="00000000" w:rsidRPr="00000000" w14:paraId="0000009D">
      <w:pPr>
        <w:spacing w:after="240" w:before="240" w:lineRule="auto"/>
        <w:rPr>
          <w:sz w:val="20"/>
          <w:szCs w:val="20"/>
        </w:rPr>
      </w:pPr>
      <w:r w:rsidDel="00000000" w:rsidR="00000000" w:rsidRPr="00000000">
        <w:rPr>
          <w:rtl w:val="0"/>
        </w:rPr>
      </w:r>
    </w:p>
    <w:p w:rsidR="00000000" w:rsidDel="00000000" w:rsidP="00000000" w:rsidRDefault="00000000" w:rsidRPr="00000000" w14:paraId="0000009E">
      <w:pPr>
        <w:spacing w:after="240" w:before="240" w:lineRule="auto"/>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乙</w:t>
      </w:r>
    </w:p>
    <w:p w:rsidR="00000000" w:rsidDel="00000000" w:rsidP="00000000" w:rsidRDefault="00000000" w:rsidRPr="00000000" w14:paraId="0000009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所在地：　　　　　　　　　　　　　　　　　　　　　　　　</w:t>
      </w:r>
    </w:p>
    <w:p w:rsidR="00000000" w:rsidDel="00000000" w:rsidP="00000000" w:rsidRDefault="00000000" w:rsidRPr="00000000" w14:paraId="000000A0">
      <w:pPr>
        <w:spacing w:after="240" w:before="240" w:lineRule="auto"/>
        <w:rPr>
          <w:sz w:val="20"/>
          <w:szCs w:val="20"/>
        </w:rPr>
      </w:pPr>
      <w:r w:rsidDel="00000000" w:rsidR="00000000" w:rsidRPr="00000000">
        <w:rPr>
          <w:rtl w:val="0"/>
        </w:rPr>
      </w:r>
    </w:p>
    <w:p w:rsidR="00000000" w:rsidDel="00000000" w:rsidP="00000000" w:rsidRDefault="00000000" w:rsidRPr="00000000" w14:paraId="000000A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会社名：　　　　　　　　　　　　　　　　　　　　　　　　</w:t>
      </w:r>
    </w:p>
    <w:p w:rsidR="00000000" w:rsidDel="00000000" w:rsidP="00000000" w:rsidRDefault="00000000" w:rsidRPr="00000000" w14:paraId="000000A2">
      <w:pPr>
        <w:spacing w:after="240" w:before="240" w:lineRule="auto"/>
        <w:rPr>
          <w:sz w:val="20"/>
          <w:szCs w:val="20"/>
        </w:rPr>
      </w:pPr>
      <w:r w:rsidDel="00000000" w:rsidR="00000000" w:rsidRPr="00000000">
        <w:rPr>
          <w:rtl w:val="0"/>
        </w:rPr>
      </w:r>
    </w:p>
    <w:p w:rsidR="00000000" w:rsidDel="00000000" w:rsidP="00000000" w:rsidRDefault="00000000" w:rsidRPr="00000000" w14:paraId="000000A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代表者名：　　　　　　　　　　　　　　　　　　　　　　　</w:t>
      </w:r>
    </w:p>
    <w:p w:rsidR="00000000" w:rsidDel="00000000" w:rsidP="00000000" w:rsidRDefault="00000000" w:rsidRPr="00000000" w14:paraId="000000A4">
      <w:pPr>
        <w:spacing w:after="240" w:before="240" w:lineRule="auto"/>
        <w:rPr>
          <w:sz w:val="20"/>
          <w:szCs w:val="20"/>
        </w:rPr>
      </w:pPr>
      <w:r w:rsidDel="00000000" w:rsidR="00000000" w:rsidRPr="00000000">
        <w:rPr>
          <w:rtl w:val="0"/>
        </w:rPr>
      </w:r>
    </w:p>
    <w:p w:rsidR="00000000" w:rsidDel="00000000" w:rsidP="00000000" w:rsidRDefault="00000000" w:rsidRPr="00000000" w14:paraId="000000A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　　</w:t>
      </w:r>
    </w:p>
    <w:p w:rsidR="00000000" w:rsidDel="00000000" w:rsidP="00000000" w:rsidRDefault="00000000" w:rsidRPr="00000000" w14:paraId="000000A6">
      <w:pPr>
        <w:rPr>
          <w:sz w:val="20"/>
          <w:szCs w:val="20"/>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2"/>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9">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2">
    <w:lvl w:ilvl="0">
      <w:start w:val="2"/>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4">
    <w:lvl w:ilvl="0">
      <w:start w:val="2"/>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ja"/>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style>
  <w:style w:type="table" w:styleId="Table2">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