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esns25g0lab" w:id="0"/>
      <w:bookmarkEnd w:id="0"/>
      <w:r w:rsidDel="00000000" w:rsidR="00000000" w:rsidRPr="00000000">
        <w:rPr>
          <w:rFonts w:ascii="Arial Unicode MS" w:cs="Arial Unicode MS" w:eastAsia="Arial Unicode MS" w:hAnsi="Arial Unicode MS"/>
          <w:b w:val="1"/>
          <w:bCs w:val="1"/>
          <w:sz w:val="44"/>
          <w:szCs w:val="44"/>
          <w:rtl w:val="0"/>
        </w:rPr>
        <w:t xml:space="preserve">電話番号移行に関する確認書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（以下「甲」という。）と、電話代行サービス提供事業者　　　　　　　　　　　　　（以下「乙」という。）は、電話代行サービスの利用開始、変更又は終了等に伴う電話番号の移行について、次のとおり確認する。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f57vr4mnzq1"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業務上使用する電話番号について、乙又は第三者が提供する電話サービスへの移行、転送設定、番号引継ぎその他これらに付随する手続き（以下「番号移行」という。）を行う場合の条件、責任範囲及び注意事項を明確にし、番号移行に関する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mbo3u1dx33a" w:id="2"/>
      <w:bookmarkEnd w:id="2"/>
      <w:r w:rsidDel="00000000" w:rsidR="00000000" w:rsidRPr="00000000">
        <w:rPr>
          <w:rFonts w:ascii="Arial Unicode MS" w:cs="Arial Unicode MS" w:eastAsia="Arial Unicode MS" w:hAnsi="Arial Unicode MS"/>
          <w:b w:val="1"/>
          <w:bCs w:val="1"/>
          <w:rtl w:val="0"/>
        </w:rPr>
        <w:t xml:space="preserve">第2条（対象となる電話番号）</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本確認書の対象となる電話番号及び番号移行の内容は、次のとおりとする。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4.3937349479907"/>
        <w:gridCol w:w="7141.118076075632"/>
        <w:tblGridChange w:id="0">
          <w:tblGrid>
            <w:gridCol w:w="1884.3937349479907"/>
            <w:gridCol w:w="7141.11807607563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現在の通信事業者等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移行先サービス等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移行方法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番号ポータビリティ　□ 転送設定　□ 名義変更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移行希望日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利用用途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代表電話　□ 問い合わせ窓口　□ 予約受付　□ その他（　　　　　　）</w:t>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pw5nm5bmjkt7" w:id="3"/>
      <w:bookmarkEnd w:id="3"/>
      <w:r w:rsidDel="00000000" w:rsidR="00000000" w:rsidRPr="00000000">
        <w:rPr>
          <w:rFonts w:ascii="Arial Unicode MS" w:cs="Arial Unicode MS" w:eastAsia="Arial Unicode MS" w:hAnsi="Arial Unicode MS"/>
          <w:b w:val="1"/>
          <w:bCs w:val="1"/>
          <w:rtl w:val="0"/>
        </w:rPr>
        <w:t xml:space="preserve">第3条（番号移行の申込み）</w:t>
      </w:r>
    </w:p>
    <w:p w:rsidR="00000000" w:rsidDel="00000000" w:rsidP="00000000" w:rsidRDefault="00000000" w:rsidRPr="00000000" w14:paraId="0000001A">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甲は、番号移行に必要となる電話番号、契約者名義、契約情報、本人確認情報その他必要な情報を、乙の指定する方法により正確に提供するものとする。</w:t>
      </w:r>
    </w:p>
    <w:p w:rsidR="00000000" w:rsidDel="00000000" w:rsidP="00000000" w:rsidRDefault="00000000" w:rsidRPr="00000000" w14:paraId="0000001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甲は、番号移行に必要となる現在の通信事業者、移行先の通信事業者その他関係事業者への申込み、承諾又は手続きが必要となる場合があることを確認する。</w:t>
      </w:r>
    </w:p>
    <w:p w:rsidR="00000000" w:rsidDel="00000000" w:rsidP="00000000" w:rsidRDefault="00000000" w:rsidRPr="00000000" w14:paraId="0000001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乙が甲に代わって番号移行に関する手続きを行う場合、その具体的な手続きの範囲は、甲乙間で別途合意した内容に限るものとする。</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h8xkn2wyt80g" w:id="4"/>
      <w:bookmarkEnd w:id="4"/>
      <w:r w:rsidDel="00000000" w:rsidR="00000000" w:rsidRPr="00000000">
        <w:rPr>
          <w:rFonts w:ascii="Arial Unicode MS" w:cs="Arial Unicode MS" w:eastAsia="Arial Unicode MS" w:hAnsi="Arial Unicode MS"/>
          <w:b w:val="1"/>
          <w:bCs w:val="1"/>
          <w:rtl w:val="0"/>
        </w:rPr>
        <w:t xml:space="preserve">第4条（番号移行の可否）</w:t>
      </w:r>
    </w:p>
    <w:p w:rsidR="00000000" w:rsidDel="00000000" w:rsidP="00000000" w:rsidRDefault="00000000" w:rsidRPr="00000000" w14:paraId="0000001F">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甲は、電話番号の種類、契約状況、通信事業者、利用地域、設備、サービス仕様その他の条件により、番号移行ができない場合があることを確認する。</w:t>
      </w:r>
    </w:p>
    <w:p w:rsidR="00000000" w:rsidDel="00000000" w:rsidP="00000000" w:rsidRDefault="00000000" w:rsidRPr="00000000" w14:paraId="0000002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乙は、番号移行の申込みを受けた場合であっても、通信事業者その他関係事業者による審査、技術上の制約又は契約条件等により、番号移行の完了を保証するものではない。</w:t>
      </w:r>
    </w:p>
    <w:p w:rsidR="00000000" w:rsidDel="00000000" w:rsidP="00000000" w:rsidRDefault="00000000" w:rsidRPr="00000000" w14:paraId="0000002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番号移行ができないことが判明した場合、甲乙は、新たな電話番号の取得、転送サービスの利用その他代替方法について協議するものとする。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w9w5eahtwqp1" w:id="5"/>
      <w:bookmarkEnd w:id="5"/>
      <w:r w:rsidDel="00000000" w:rsidR="00000000" w:rsidRPr="00000000">
        <w:rPr>
          <w:rFonts w:ascii="Arial Unicode MS" w:cs="Arial Unicode MS" w:eastAsia="Arial Unicode MS" w:hAnsi="Arial Unicode MS"/>
          <w:b w:val="1"/>
          <w:bCs w:val="1"/>
          <w:rtl w:val="0"/>
        </w:rPr>
        <w:t xml:space="preserve">第5条（電話番号に関する権利等）</w:t>
      </w:r>
    </w:p>
    <w:p w:rsidR="00000000" w:rsidDel="00000000" w:rsidP="00000000" w:rsidRDefault="00000000" w:rsidRPr="00000000" w14:paraId="0000002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甲は、対象電話番号について、甲が正当に使用する権限を有していることを確認する。</w:t>
      </w:r>
    </w:p>
    <w:p w:rsidR="00000000" w:rsidDel="00000000" w:rsidP="00000000" w:rsidRDefault="00000000" w:rsidRPr="00000000" w14:paraId="0000002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番号の使用については、通信事業者その他関係事業者の契約条件、利用規約その他の定めが適用される場合があり、本確認書によって甲に電話番号そのものの所有権その他の権利が付与されるものではない。</w:t>
      </w:r>
    </w:p>
    <w:p w:rsidR="00000000" w:rsidDel="00000000" w:rsidP="00000000" w:rsidRDefault="00000000" w:rsidRPr="00000000" w14:paraId="0000002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第三者名義の電話番号を移行する場合、甲は、必要に応じて当該名義人その他の権利者から必要な承諾を取得するものとする。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mfdhemr77npo" w:id="6"/>
      <w:bookmarkEnd w:id="6"/>
      <w:r w:rsidDel="00000000" w:rsidR="00000000" w:rsidRPr="00000000">
        <w:rPr>
          <w:rFonts w:ascii="Arial Unicode MS" w:cs="Arial Unicode MS" w:eastAsia="Arial Unicode MS" w:hAnsi="Arial Unicode MS"/>
          <w:b w:val="1"/>
          <w:bCs w:val="1"/>
          <w:rtl w:val="0"/>
        </w:rPr>
        <w:t xml:space="preserve">第6条（移行に必要な情報及び書類）</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甲は、番号移行のために次の情報又は書類の全部又は一部が必要となる場合があることを確認し、乙から合理的な範囲で提出を求められた場合はこれに協力するものとする。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・対象電話番号</w:t>
        <w:br w:type="textWrapping"/>
        <w:t xml:space="preserve">・契約者名義</w:t>
        <w:br w:type="textWrapping"/>
        <w:t xml:space="preserve">・契約者住所又は所在地</w:t>
        <w:br w:type="textWrapping"/>
        <w:t xml:space="preserve">・現在の通信事業者名</w:t>
        <w:br w:type="textWrapping"/>
        <w:t xml:space="preserve">・契約番号その他の契約情報</w:t>
        <w:br w:type="textWrapping"/>
        <w:t xml:space="preserve">・本人確認書類又は法人確認書類</w:t>
        <w:br w:type="textWrapping"/>
        <w:t xml:space="preserve">・番号移行に必要な承諾番号、認証情報等</w:t>
        <w:br w:type="textWrapping"/>
        <w:t xml:space="preserve">・その他通信事業者等が必要とする情報又は書類</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jsy546u7i474" w:id="7"/>
      <w:bookmarkEnd w:id="7"/>
      <w:r w:rsidDel="00000000" w:rsidR="00000000" w:rsidRPr="00000000">
        <w:rPr>
          <w:rFonts w:ascii="Arial Unicode MS" w:cs="Arial Unicode MS" w:eastAsia="Arial Unicode MS" w:hAnsi="Arial Unicode MS"/>
          <w:b w:val="1"/>
          <w:bCs w:val="1"/>
          <w:rtl w:val="0"/>
        </w:rPr>
        <w:t xml:space="preserve">第7条（移行予定日及び所要期間）</w:t>
      </w:r>
    </w:p>
    <w:p w:rsidR="00000000" w:rsidDel="00000000" w:rsidP="00000000" w:rsidRDefault="00000000" w:rsidRPr="00000000" w14:paraId="0000002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乙が甲に番号移行の予定日又は所要期間を案内した場合であっても、通信事業者等の手続状況、設備状況、審査、システム障害その他の事情により変更される場合がある。</w:t>
      </w:r>
    </w:p>
    <w:p w:rsidR="00000000" w:rsidDel="00000000" w:rsidP="00000000" w:rsidRDefault="00000000" w:rsidRPr="00000000" w14:paraId="0000002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甲は、番号移行の完了時期が当初の予定から前後する可能性があることをあらかじめ確認する。</w:t>
      </w:r>
    </w:p>
    <w:p w:rsidR="00000000" w:rsidDel="00000000" w:rsidP="00000000" w:rsidRDefault="00000000" w:rsidRPr="00000000" w14:paraId="0000002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特定の日までの番号移行を希望する場合、甲乙は可能な限り当該希望日に沿って手続きを進めるものとするが、乙が書面又は電磁的方法により明示的に保証した場合を除き、当該日までの移行完了を保証するものではない。</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lm09y9qmjma2" w:id="8"/>
      <w:bookmarkEnd w:id="8"/>
      <w:r w:rsidDel="00000000" w:rsidR="00000000" w:rsidRPr="00000000">
        <w:rPr>
          <w:rFonts w:ascii="Arial Unicode MS" w:cs="Arial Unicode MS" w:eastAsia="Arial Unicode MS" w:hAnsi="Arial Unicode MS"/>
          <w:b w:val="1"/>
          <w:bCs w:val="1"/>
          <w:rtl w:val="0"/>
        </w:rPr>
        <w:t xml:space="preserve">第8条（切替時の一時的な利用制限）</w:t>
      </w:r>
    </w:p>
    <w:p w:rsidR="00000000" w:rsidDel="00000000" w:rsidP="00000000" w:rsidRDefault="00000000" w:rsidRPr="00000000" w14:paraId="0000003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番号移行の切替作業中、一時的に電話の発信、着信、転送その他の機能が利用できない時間が生じる場合がある。</w:t>
      </w:r>
    </w:p>
    <w:p w:rsidR="00000000" w:rsidDel="00000000" w:rsidP="00000000" w:rsidRDefault="00000000" w:rsidRPr="00000000" w14:paraId="0000003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甲は、前項の利用制限が営業、顧客対応、予約受付その他甲の業務に影響する可能性があることを確認する。</w:t>
      </w:r>
    </w:p>
    <w:p w:rsidR="00000000" w:rsidDel="00000000" w:rsidP="00000000" w:rsidRDefault="00000000" w:rsidRPr="00000000" w14:paraId="0000003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甲は、必要に応じて代替電話番号、携帯電話、メールその他の連絡手段を準備するものとする。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sq72mzblmonl" w:id="9"/>
      <w:bookmarkEnd w:id="9"/>
      <w:r w:rsidDel="00000000" w:rsidR="00000000" w:rsidRPr="00000000">
        <w:rPr>
          <w:rFonts w:ascii="Arial Unicode MS" w:cs="Arial Unicode MS" w:eastAsia="Arial Unicode MS" w:hAnsi="Arial Unicode MS"/>
          <w:b w:val="1"/>
          <w:bCs w:val="1"/>
          <w:rtl w:val="0"/>
        </w:rPr>
        <w:t xml:space="preserve">第9条（電話転送を利用する場合）</w:t>
      </w:r>
    </w:p>
    <w:p w:rsidR="00000000" w:rsidDel="00000000" w:rsidP="00000000" w:rsidRDefault="00000000" w:rsidRPr="00000000" w14:paraId="0000003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番号移行に代えて又は番号移行が完了するまでの間、電話転送サービスを利用する場合、甲は、転送元又は転送先の通信事業者との契約内容を確認するものとする。</w:t>
      </w:r>
    </w:p>
    <w:p w:rsidR="00000000" w:rsidDel="00000000" w:rsidP="00000000" w:rsidRDefault="00000000" w:rsidRPr="00000000" w14:paraId="0000003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電話転送に伴う通話料金、転送料金その他の費用については、甲乙間で別段の合意がある場合を除き、各通信事業者の料金体系に従うものとする。</w:t>
      </w:r>
    </w:p>
    <w:p w:rsidR="00000000" w:rsidDel="00000000" w:rsidP="00000000" w:rsidRDefault="00000000" w:rsidRPr="00000000" w14:paraId="0000003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通信事業者の障害、転送設定の不備その他乙の責めに帰することのできない事由による転送不能について、乙は責任を負わない。</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x2osrgilr61f" w:id="10"/>
      <w:bookmarkEnd w:id="10"/>
      <w:r w:rsidDel="00000000" w:rsidR="00000000" w:rsidRPr="00000000">
        <w:rPr>
          <w:rFonts w:ascii="Arial Unicode MS" w:cs="Arial Unicode MS" w:eastAsia="Arial Unicode MS" w:hAnsi="Arial Unicode MS"/>
          <w:b w:val="1"/>
          <w:bCs w:val="1"/>
          <w:rtl w:val="0"/>
        </w:rPr>
        <w:t xml:space="preserve">第10条（番号移行後の動作確認）</w:t>
      </w:r>
    </w:p>
    <w:p w:rsidR="00000000" w:rsidDel="00000000" w:rsidP="00000000" w:rsidRDefault="00000000" w:rsidRPr="00000000" w14:paraId="0000003C">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番号移行完了後、甲及び乙は必要に応じて、着信、発信、転送その他合意した機能について動作確認を行うものとする。</w:t>
      </w:r>
    </w:p>
    <w:p w:rsidR="00000000" w:rsidDel="00000000" w:rsidP="00000000" w:rsidRDefault="00000000" w:rsidRPr="00000000" w14:paraId="0000003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甲は、番号移行後に不具合その他の問題を確認した場合、速やかに乙へ通知するものとする。</w:t>
      </w:r>
    </w:p>
    <w:p w:rsidR="00000000" w:rsidDel="00000000" w:rsidP="00000000" w:rsidRDefault="00000000" w:rsidRPr="00000000" w14:paraId="0000003E">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不具合が通信事業者その他第三者の設備又はサービスに起因する場合、甲乙は必要に応じて当該事業者への問い合わせその他合理的な対応を行うものとする。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7sqfzya4222v" w:id="11"/>
      <w:bookmarkEnd w:id="11"/>
      <w:r w:rsidDel="00000000" w:rsidR="00000000" w:rsidRPr="00000000">
        <w:rPr>
          <w:rFonts w:ascii="Arial Unicode MS" w:cs="Arial Unicode MS" w:eastAsia="Arial Unicode MS" w:hAnsi="Arial Unicode MS"/>
          <w:b w:val="1"/>
          <w:bCs w:val="1"/>
          <w:rtl w:val="0"/>
        </w:rPr>
        <w:t xml:space="preserve">第11条（登録情報等の変更）</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番号移行に伴い、必要に応じて自社ウェブサイト、名刺、広告、パンフレット、各種登録情報、取引先への案内その他電話番号が掲載又は登録されている媒体について、自らの責任で変更又は確認を行うものと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j78cma5n9e9" w:id="12"/>
      <w:bookmarkEnd w:id="12"/>
      <w:r w:rsidDel="00000000" w:rsidR="00000000" w:rsidRPr="00000000">
        <w:rPr>
          <w:rFonts w:ascii="Arial Unicode MS" w:cs="Arial Unicode MS" w:eastAsia="Arial Unicode MS" w:hAnsi="Arial Unicode MS"/>
          <w:b w:val="1"/>
          <w:bCs w:val="1"/>
          <w:rtl w:val="0"/>
        </w:rPr>
        <w:t xml:space="preserve">第12条（費用）</w:t>
      </w:r>
    </w:p>
    <w:p w:rsidR="00000000" w:rsidDel="00000000" w:rsidP="00000000" w:rsidRDefault="00000000" w:rsidRPr="00000000" w14:paraId="0000004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番号移行に伴い、通信事業者の手数料、工事費、設定費、番号取得費、転送費その他の費用が発生する場合がある。</w:t>
      </w:r>
    </w:p>
    <w:p w:rsidR="00000000" w:rsidDel="00000000" w:rsidP="00000000" w:rsidRDefault="00000000" w:rsidRPr="00000000" w14:paraId="0000004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乙が甲に対して番号移行に関する作業費用を請求する場合、その金額及び支払条件は、見積書、申込書その他甲乙間で合意した書面又は電磁的記録に定めるものとする。</w:t>
      </w:r>
    </w:p>
    <w:p w:rsidR="00000000" w:rsidDel="00000000" w:rsidP="00000000" w:rsidRDefault="00000000" w:rsidRPr="00000000" w14:paraId="0000004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番号移行の申込み後、甲の都合により手続きを中止又は変更した場合、既に発生した実費その他取消不能な費用については、甲が負担するものとする。ただし、乙の責めに帰すべき事由による場合はこの限りでない。</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o8b10wkpvkdz" w:id="13"/>
      <w:bookmarkEnd w:id="13"/>
      <w:r w:rsidDel="00000000" w:rsidR="00000000" w:rsidRPr="00000000">
        <w:rPr>
          <w:rFonts w:ascii="Arial Unicode MS" w:cs="Arial Unicode MS" w:eastAsia="Arial Unicode MS" w:hAnsi="Arial Unicode MS"/>
          <w:b w:val="1"/>
          <w:bCs w:val="1"/>
          <w:rtl w:val="0"/>
        </w:rPr>
        <w:t xml:space="preserve">第13条（番号移行が完了しない場合）</w:t>
      </w:r>
    </w:p>
    <w:p w:rsidR="00000000" w:rsidDel="00000000" w:rsidP="00000000" w:rsidRDefault="00000000" w:rsidRPr="00000000" w14:paraId="0000004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通信事業者による申請却下、契約情報の不一致、名義上の問題、技術上の制約その他の事情により番号移行が完了しない場合、甲乙はその原因を確認し、再申請又は代替手段について協議する。</w:t>
      </w:r>
    </w:p>
    <w:p w:rsidR="00000000" w:rsidDel="00000000" w:rsidP="00000000" w:rsidRDefault="00000000" w:rsidRPr="00000000" w14:paraId="0000004A">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甲の提供した情報の誤り、不足又は必要書類の未提出により再手続きが必要となった場合、これに伴う追加費用及び期間については別途甲乙で確認するものとする。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y45tdpavuvz7" w:id="14"/>
      <w:bookmarkEnd w:id="14"/>
      <w:r w:rsidDel="00000000" w:rsidR="00000000" w:rsidRPr="00000000">
        <w:rPr>
          <w:rFonts w:ascii="Arial Unicode MS" w:cs="Arial Unicode MS" w:eastAsia="Arial Unicode MS" w:hAnsi="Arial Unicode MS"/>
          <w:b w:val="1"/>
          <w:bCs w:val="1"/>
          <w:rtl w:val="0"/>
        </w:rPr>
        <w:t xml:space="preserve">第14条（サービス終了時の電話番号）</w:t>
      </w:r>
    </w:p>
    <w:p w:rsidR="00000000" w:rsidDel="00000000" w:rsidP="00000000" w:rsidRDefault="00000000" w:rsidRPr="00000000" w14:paraId="0000004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甲が乙の電話代行サービスの利用を終了する場合、対象電話番号を継続して利用できるか否かは、当該電話番号の契約名義、取得方法、通信事業者及びサービス内容等によって異なるものとする。</w:t>
      </w:r>
    </w:p>
    <w:p w:rsidR="00000000" w:rsidDel="00000000" w:rsidP="00000000" w:rsidRDefault="00000000" w:rsidRPr="00000000" w14:paraId="0000004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乙名義で取得した電話番号その他甲への移行が認められていない電話番号については、サービス終了後に甲が継続利用できない場合があることを甲は確認する。</w:t>
      </w:r>
    </w:p>
    <w:p w:rsidR="00000000" w:rsidDel="00000000" w:rsidP="00000000" w:rsidRDefault="00000000" w:rsidRPr="00000000" w14:paraId="0000004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サービス終了後も電話番号の継続利用を希望する場合、甲は十分な期間をもって乙に申し出るものとし、甲乙は移行の可否及び必要な手続きについて確認する。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2btkx45bw025" w:id="15"/>
      <w:bookmarkEnd w:id="15"/>
      <w:r w:rsidDel="00000000" w:rsidR="00000000" w:rsidRPr="00000000">
        <w:rPr>
          <w:rFonts w:ascii="Arial Unicode MS" w:cs="Arial Unicode MS" w:eastAsia="Arial Unicode MS" w:hAnsi="Arial Unicode MS"/>
          <w:b w:val="1"/>
          <w:bCs w:val="1"/>
          <w:rtl w:val="0"/>
        </w:rPr>
        <w:t xml:space="preserve">第15条（甲の確認事項）</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甲は、番号移行にあたり、次の事項について説明を受け、その内容を確認したものとする。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電話番号の種類や契約状況によって移行できない場合があること</w:t>
        <w:br w:type="textWrapping"/>
        <w:t xml:space="preserve">□ 番号移行の完了日及び所要期間が変更される場合があること</w:t>
        <w:br w:type="textWrapping"/>
        <w:t xml:space="preserve">□ 切替作業中に一時的に電話を利用できない場合があること</w:t>
        <w:br w:type="textWrapping"/>
        <w:t xml:space="preserve">□ 通信事業者等による審査又は手続きが必要となる場合があること</w:t>
        <w:br w:type="textWrapping"/>
        <w:t xml:space="preserve">□ 番号移行に伴い手数料その他の費用が発生する場合があること</w:t>
        <w:br w:type="textWrapping"/>
        <w:t xml:space="preserve">□ 電話代行サービス終了後に同一番号を継続利用できない場合があること</w:t>
        <w:br w:type="textWrapping"/>
        <w:t xml:space="preserve">□ 必要に応じて代替の連絡手段を準備する必要があること</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qw0k4to6g7ze" w:id="16"/>
      <w:bookmarkEnd w:id="16"/>
      <w:r w:rsidDel="00000000" w:rsidR="00000000" w:rsidRPr="00000000">
        <w:rPr>
          <w:rFonts w:ascii="Arial Unicode MS" w:cs="Arial Unicode MS" w:eastAsia="Arial Unicode MS" w:hAnsi="Arial Unicode MS"/>
          <w:b w:val="1"/>
          <w:bCs w:val="1"/>
          <w:rtl w:val="0"/>
        </w:rPr>
        <w:t xml:space="preserve">第16条（乙の責任）</w:t>
      </w:r>
    </w:p>
    <w:p w:rsidR="00000000" w:rsidDel="00000000" w:rsidP="00000000" w:rsidRDefault="00000000" w:rsidRPr="00000000" w14:paraId="0000005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乙は、甲乙間で合意した業務範囲に従い、番号移行に関する手続きを合理的かつ適切に行うものとする。</w:t>
      </w:r>
    </w:p>
    <w:p w:rsidR="00000000" w:rsidDel="00000000" w:rsidP="00000000" w:rsidRDefault="00000000" w:rsidRPr="00000000" w14:paraId="0000005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乙の故意又は過失による手続上の誤りにより甲に損害が生じた場合、乙は法令及び甲乙間の契約内容に従って対応するものとする。</w:t>
      </w:r>
    </w:p>
    <w:p w:rsidR="00000000" w:rsidDel="00000000" w:rsidP="00000000" w:rsidRDefault="00000000" w:rsidRPr="00000000" w14:paraId="0000005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通信事業者の障害、審査結果、設備上の制約、天災地変その他乙の合理的な支配を超える事由により生じた番号移行の遅延又は不能については、乙は責任を負わない。</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bjii60vz9sd6" w:id="17"/>
      <w:bookmarkEnd w:id="17"/>
      <w:r w:rsidDel="00000000" w:rsidR="00000000" w:rsidRPr="00000000">
        <w:rPr>
          <w:rFonts w:ascii="Arial Unicode MS" w:cs="Arial Unicode MS" w:eastAsia="Arial Unicode MS" w:hAnsi="Arial Unicode MS"/>
          <w:b w:val="1"/>
          <w:bCs w:val="1"/>
          <w:rtl w:val="0"/>
        </w:rPr>
        <w:t xml:space="preserve">第17条（他の契約との関係）</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電話番号移行に関する事項を確認するものであり、甲乙間で別途締結する電話代行業務委託契約書、利用規約、申込書その他の契約書類と併せて適用されるものとする。これらの内容に抵触がある場合は、甲乙協議のうえその取扱いを確認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4r92m5kbjqet"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本確認書に定めのない事項又は本確認書の解釈について疑義が生じた場合、甲乙は誠意をもって協議し、円満な解決を図るものとする。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乙（電話代行サービス提供事業者）</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sz w:val="20"/>
          <w:szCs w:val="20"/>
        </w:rPr>
      </w:pPr>
      <w:r w:rsidDel="00000000" w:rsidR="00000000" w:rsidRPr="00000000">
        <w:rPr>
          <w:rFonts w:ascii="Arial Unicode MS" w:cs="Arial Unicode MS" w:eastAsia="Arial Unicode MS" w:hAnsi="Arial Unicode MS"/>
          <w:sz w:val="20"/>
          <w:szCs w:val="20"/>
          <w:rtl w:val="0"/>
        </w:rPr>
        <w:t xml:space="preserve">会社名：　　　　　　　　　　　　</w:t>
      </w:r>
      <w:r w:rsidDel="00000000" w:rsidR="00000000" w:rsidRPr="00000000">
        <w:rPr>
          <w:rFonts w:ascii="Arial Unicode MS" w:cs="Arial Unicode MS" w:eastAsia="Arial Unicode MS" w:hAnsi="Arial Unicode MS"/>
          <w:b w:val="1"/>
          <w:bCs w:val="1"/>
          <w:sz w:val="20"/>
          <w:szCs w:val="20"/>
          <w:rtl w:val="0"/>
        </w:rPr>
        <w:t xml:space="preserve">　</w:t>
      </w: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