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gifgjw66oyn" w:id="0"/>
      <w:bookmarkEnd w:id="0"/>
      <w:r w:rsidDel="00000000" w:rsidR="00000000" w:rsidRPr="00000000">
        <w:rPr>
          <w:rFonts w:ascii="Arial Unicode MS" w:cs="Arial Unicode MS" w:eastAsia="Arial Unicode MS" w:hAnsi="Arial Unicode MS"/>
          <w:b w:val="1"/>
          <w:bCs w:val="1"/>
          <w:sz w:val="44"/>
          <w:szCs w:val="44"/>
          <w:rtl w:val="0"/>
        </w:rPr>
        <w:t xml:space="preserve">本人確認手順に関する確認書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（以下「甲」という。）と、電話代行業務を行う受託者　　　　　　　　　　　　　（以下「乙」という。）は、甲が乙に委託する電話受付、電話応対、取次ぎその他これらに付随する業務（以下「本業務」という。）における本人確認の手順及び取扱いについて、次のとおり確認する。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mcjgrbboj2z4"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いて電話をかけてきた者その他の連絡者（以下「連絡者」という。）について本人確認が必要となる場合の確認方法、確認項目、確認結果の取扱い及び本人確認ができない場合の対応を定め、誤認、なりすまし、情報漏えい、誤案内その他の事故を防止するとともに、甲乙間の業務範囲及び責任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d89xl18cjih"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5.4055715920545"/>
        <w:gridCol w:w="7420.106239431569"/>
        <w:tblGridChange w:id="0">
          <w:tblGrid>
            <w:gridCol w:w="1605.4055715920545"/>
            <w:gridCol w:w="7420.10623943156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受電代行　□ 予約受付　□ 問い合わせ対応　□ 注文受付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対応対象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顧客　□ 会員　□ 取引先　□ 従業員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本人確認実施場面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8mv4foas6ddl" w:id="3"/>
      <w:bookmarkEnd w:id="3"/>
      <w:r w:rsidDel="00000000" w:rsidR="00000000" w:rsidRPr="00000000">
        <w:rPr>
          <w:rFonts w:ascii="Arial Unicode MS" w:cs="Arial Unicode MS" w:eastAsia="Arial Unicode MS" w:hAnsi="Arial Unicode MS"/>
          <w:b w:val="1"/>
          <w:bCs w:val="1"/>
          <w:rtl w:val="0"/>
        </w:rPr>
        <w:t xml:space="preserve">第3条（本人確認の基本方針）</w:t>
      </w:r>
    </w:p>
    <w:p w:rsidR="00000000" w:rsidDel="00000000" w:rsidP="00000000" w:rsidRDefault="00000000" w:rsidRPr="00000000" w14:paraId="0000001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乙は、甲から事前に指定された本人確認手順に従い、本業務を実施する。</w:t>
      </w:r>
    </w:p>
    <w:p w:rsidR="00000000" w:rsidDel="00000000" w:rsidP="00000000" w:rsidRDefault="00000000" w:rsidRPr="00000000" w14:paraId="0000001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乙は、本人確認が必要な業務について、確認が完了する前に、甲が開示を許可していない顧客情報、契約情報、取引情報その他の情報を連絡者に開示してはならない。</w:t>
      </w:r>
    </w:p>
    <w:p w:rsidR="00000000" w:rsidDel="00000000" w:rsidP="00000000" w:rsidRDefault="00000000" w:rsidRPr="00000000" w14:paraId="0000001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乙は、連絡者の氏名を名乗ったこと、電話番号が登録済みの番号と一致したことその他単一の事情のみをもって本人であると断定せず、甲が指定した確認項目に従って確認するものとする。</w:t>
      </w:r>
    </w:p>
    <w:p w:rsidR="00000000" w:rsidDel="00000000" w:rsidP="00000000" w:rsidRDefault="00000000" w:rsidRPr="00000000" w14:paraId="0000001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乙は、本人確認の過程において不審な事情が認められた場合、自己の判断のみで本人確認済みとして取り扱わず、第8条に定める方法により対応する。</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650yay13awhl" w:id="4"/>
      <w:bookmarkEnd w:id="4"/>
      <w:r w:rsidDel="00000000" w:rsidR="00000000" w:rsidRPr="00000000">
        <w:rPr>
          <w:rFonts w:ascii="Arial Unicode MS" w:cs="Arial Unicode MS" w:eastAsia="Arial Unicode MS" w:hAnsi="Arial Unicode MS"/>
          <w:b w:val="1"/>
          <w:bCs w:val="1"/>
          <w:rtl w:val="0"/>
        </w:rPr>
        <w:t xml:space="preserve">第4条（本人確認項目）</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本人確認に使用する項目は、甲乙間で次のとおり定める。</w:t>
      </w:r>
    </w:p>
    <w:tbl>
      <w:tblPr>
        <w:tblStyle w:val="Table2"/>
        <w:tblW w:w="59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3275"/>
        <w:tblGridChange w:id="0">
          <w:tblGrid>
            <w:gridCol w:w="263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使用の有無・内容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使用する　□ 使用しない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使用する　□ 使用しない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登録電話番号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使用する　□ 使用しない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登録住所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使用する　□ 使用しない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顧客番号・会員番号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使用する　□ 使用しない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登録メールアドレス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使用する　□ 使用しない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注文番号・予約番号等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使用する　□ 使用しない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bl>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甲乙は、本人確認に使用する情報について、本業務の目的達成に必要な範囲を超えて取得又は利用しないものとする。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3ywsr9d3daxl" w:id="5"/>
      <w:bookmarkEnd w:id="5"/>
      <w:r w:rsidDel="00000000" w:rsidR="00000000" w:rsidRPr="00000000">
        <w:rPr>
          <w:rFonts w:ascii="Arial Unicode MS" w:cs="Arial Unicode MS" w:eastAsia="Arial Unicode MS" w:hAnsi="Arial Unicode MS"/>
          <w:b w:val="1"/>
          <w:bCs w:val="1"/>
          <w:rtl w:val="0"/>
        </w:rPr>
        <w:t xml:space="preserve">第5条（本人確認の実施手順）</w:t>
      </w:r>
    </w:p>
    <w:p w:rsidR="00000000" w:rsidDel="00000000" w:rsidP="00000000" w:rsidRDefault="00000000" w:rsidRPr="00000000" w14:paraId="00000033">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乙は、原則として次の手順により本人確認を実施する。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連絡者から問い合わせ又は依頼の内容を確認すること。</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当該問い合わせ又は依頼について本人確認が必要か否かを、甲が定める業務マニュアルその他の指示に基づき判断すること。</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本人確認が必要な場合、甲が指定した確認項目について連絡者から回答を受けること。</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連絡者の回答内容と、甲から適法に提供された登録情報その他の照合対象情報を照合すること。</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所定の確認条件を満たした場合に限り、本人確認済みとして、その後の電話対応を行うこと。</w:t>
      </w:r>
    </w:p>
    <w:p w:rsidR="00000000" w:rsidDel="00000000" w:rsidP="00000000" w:rsidRDefault="00000000" w:rsidRPr="00000000" w14:paraId="0000003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乙は、本人確認に必要な情報を連絡者に先に読み上げ、連絡者に肯定させる方法による確認を原則として行わない。</w:t>
      </w:r>
    </w:p>
    <w:p w:rsidR="00000000" w:rsidDel="00000000" w:rsidP="00000000" w:rsidRDefault="00000000" w:rsidRPr="00000000" w14:paraId="0000003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乙は、本人確認の方法について疑義が生じた場合、甲があらかじめ指定した責任者又は連絡先に確認するものとする。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e5gt5o2ekghc" w:id="6"/>
      <w:bookmarkEnd w:id="6"/>
      <w:r w:rsidDel="00000000" w:rsidR="00000000" w:rsidRPr="00000000">
        <w:rPr>
          <w:rFonts w:ascii="Arial Unicode MS" w:cs="Arial Unicode MS" w:eastAsia="Arial Unicode MS" w:hAnsi="Arial Unicode MS"/>
          <w:b w:val="1"/>
          <w:bCs w:val="1"/>
          <w:rtl w:val="0"/>
        </w:rPr>
        <w:t xml:space="preserve">第6条（代理人等からの連絡）</w:t>
      </w:r>
    </w:p>
    <w:p w:rsidR="00000000" w:rsidDel="00000000" w:rsidP="00000000" w:rsidRDefault="00000000" w:rsidRPr="00000000" w14:paraId="0000003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連絡者が本人ではなく、家族、代理人、勤務先関係者その他の第三者である場合、乙は、甲があらかじめ第三者への対応を認めている場合を除き、本人に関する情報を開示しない。</w:t>
      </w:r>
    </w:p>
    <w:p w:rsidR="00000000" w:rsidDel="00000000" w:rsidP="00000000" w:rsidRDefault="00000000" w:rsidRPr="00000000" w14:paraId="0000003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代理人による手続が認められている場合の確認方法、必要事項及び対応可能な業務範囲については、甲が別途乙に指示するものとする。</w:t>
      </w:r>
    </w:p>
    <w:p w:rsidR="00000000" w:rsidDel="00000000" w:rsidP="00000000" w:rsidRDefault="00000000" w:rsidRPr="00000000" w14:paraId="0000003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乙は、代理権限の有無を電話のみで確認することが困難である場合、自己の判断で代理権限があるものとして取り扱わず、甲への取次ぎその他あらかじめ指定された対応を行う。</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qtz690iv1yqr" w:id="7"/>
      <w:bookmarkEnd w:id="7"/>
      <w:r w:rsidDel="00000000" w:rsidR="00000000" w:rsidRPr="00000000">
        <w:rPr>
          <w:rFonts w:ascii="Arial Unicode MS" w:cs="Arial Unicode MS" w:eastAsia="Arial Unicode MS" w:hAnsi="Arial Unicode MS"/>
          <w:b w:val="1"/>
          <w:bCs w:val="1"/>
          <w:rtl w:val="0"/>
        </w:rPr>
        <w:t xml:space="preserve">第7条（本人確認済みの場合の対応）</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本人確認が完了した場合、乙は、甲があらかじめ定めた対応範囲に限り、問い合わせへの回答、予約受付、変更受付、担当者への取次ぎその他の業務を行うことができる。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ただし、本人確認が完了した場合であっても、契約変更、解約、返金、支払方法の変更、重要な個人情報の変更その他甲が乙による受付を認めていない事項については、乙は独自に処理してはならない。</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fpr5a2ymbw2e" w:id="8"/>
      <w:bookmarkEnd w:id="8"/>
      <w:r w:rsidDel="00000000" w:rsidR="00000000" w:rsidRPr="00000000">
        <w:rPr>
          <w:rFonts w:ascii="Arial Unicode MS" w:cs="Arial Unicode MS" w:eastAsia="Arial Unicode MS" w:hAnsi="Arial Unicode MS"/>
          <w:b w:val="1"/>
          <w:bCs w:val="1"/>
          <w:rtl w:val="0"/>
        </w:rPr>
        <w:t xml:space="preserve">第8条（本人確認ができない場合）</w:t>
      </w:r>
    </w:p>
    <w:p w:rsidR="00000000" w:rsidDel="00000000" w:rsidP="00000000" w:rsidRDefault="00000000" w:rsidRPr="00000000" w14:paraId="00000046">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次の各号のいずれかに該当する場合、乙は本人確認未完了として取り扱う。</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所定の確認項目に回答できない場合</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回答内容と登録情報が一致しない場合</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回答内容に不自然な点又は矛盾がある場合</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連絡者が本人確認を拒否した場合</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なりすましその他不正利用の疑いがある場合</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その他、甲が定める本人確認基準を満たさない場合</w:t>
      </w:r>
    </w:p>
    <w:p w:rsidR="00000000" w:rsidDel="00000000" w:rsidP="00000000" w:rsidRDefault="00000000" w:rsidRPr="00000000" w14:paraId="0000004D">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前項の場合、乙は本人確認を必要とする情報の開示又は手続を行わず、次のいずれかの方法により対応する。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甲の担当者へ取り次ぐ</w:t>
        <w:br w:type="textWrapping"/>
        <w:t xml:space="preserve">□ 折り返し対応とする</w:t>
        <w:br w:type="textWrapping"/>
        <w:t xml:space="preserve">□ 指定窓口を案内する</w:t>
        <w:br w:type="textWrapping"/>
        <w:t xml:space="preserve">□ 本人確認書類等による別途確認を案内する</w:t>
        <w:br w:type="textWrapping"/>
        <w:t xml:space="preserve">□ その他（　　　　　　　　　　　　　　　　　　　　）</w:t>
      </w:r>
    </w:p>
    <w:p w:rsidR="00000000" w:rsidDel="00000000" w:rsidP="00000000" w:rsidRDefault="00000000" w:rsidRPr="00000000" w14:paraId="0000004F">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乙は、本人確認ができないことを理由として連絡者と不必要な議論を行わず、甲が定めた案内内容に従って対応するものとする。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7of45woaho3t" w:id="9"/>
      <w:bookmarkEnd w:id="9"/>
      <w:r w:rsidDel="00000000" w:rsidR="00000000" w:rsidRPr="00000000">
        <w:rPr>
          <w:rFonts w:ascii="Arial Unicode MS" w:cs="Arial Unicode MS" w:eastAsia="Arial Unicode MS" w:hAnsi="Arial Unicode MS"/>
          <w:b w:val="1"/>
          <w:bCs w:val="1"/>
          <w:rtl w:val="0"/>
        </w:rPr>
        <w:t xml:space="preserve">第9条（不審な連絡への対応）</w:t>
      </w:r>
    </w:p>
    <w:p w:rsidR="00000000" w:rsidDel="00000000" w:rsidP="00000000" w:rsidRDefault="00000000" w:rsidRPr="00000000" w14:paraId="0000005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乙は、本人になりすましている可能性がある連絡、短時間に繰り返される本人確認の試行、不自然な情報照会その他不正利用が疑われる事情を認識した場合、甲が定める方法に従い、速やかに甲へ報告する。</w:t>
      </w:r>
    </w:p>
    <w:p w:rsidR="00000000" w:rsidDel="00000000" w:rsidP="00000000" w:rsidRDefault="00000000" w:rsidRPr="00000000" w14:paraId="0000005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乙は、不正利用の疑いがある場合であっても、甲の指示なく連絡者に対して登録情報の内容、不一致となった項目その他本人確認の突破に利用されるおそれのある情報を開示しない。</w:t>
      </w:r>
    </w:p>
    <w:p w:rsidR="00000000" w:rsidDel="00000000" w:rsidP="00000000" w:rsidRDefault="00000000" w:rsidRPr="00000000" w14:paraId="0000005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緊急性が高いと合理的に判断される場合、乙は当該対応を中止し、甲の緊急連絡先へ報告することができる。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enkqbsniprib" w:id="10"/>
      <w:bookmarkEnd w:id="10"/>
      <w:r w:rsidDel="00000000" w:rsidR="00000000" w:rsidRPr="00000000">
        <w:rPr>
          <w:rFonts w:ascii="Arial Unicode MS" w:cs="Arial Unicode MS" w:eastAsia="Arial Unicode MS" w:hAnsi="Arial Unicode MS"/>
          <w:b w:val="1"/>
          <w:bCs w:val="1"/>
          <w:rtl w:val="0"/>
        </w:rPr>
        <w:t xml:space="preserve">第10条（本人確認情報の取扱い）</w:t>
      </w:r>
    </w:p>
    <w:p w:rsidR="00000000" w:rsidDel="00000000" w:rsidP="00000000" w:rsidRDefault="00000000" w:rsidRPr="00000000" w14:paraId="0000005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乙は、本人確認のために取り扱う氏名、生年月日、住所、電話番号、顧客番号その他の情報について、本業務の遂行に必要な範囲でのみ利用する。</w:t>
      </w:r>
    </w:p>
    <w:p w:rsidR="00000000" w:rsidDel="00000000" w:rsidP="00000000" w:rsidRDefault="00000000" w:rsidRPr="00000000" w14:paraId="0000005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乙は、本人確認情報を私的に利用し、第三者に提供し、又は本業務と関係のない目的で複製若しくは保存してはならない。</w:t>
      </w:r>
    </w:p>
    <w:p w:rsidR="00000000" w:rsidDel="00000000" w:rsidP="00000000" w:rsidRDefault="00000000" w:rsidRPr="00000000" w14:paraId="0000005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したシステム、端末、記録媒体その他の方法を使用して本人確認情報を取り扱うものとし、甲の承諾なく私物端末、個人用メール、私的なクラウドサービスその他甲が認めていない環境に保存してはならない。</w:t>
      </w:r>
    </w:p>
    <w:p w:rsidR="00000000" w:rsidDel="00000000" w:rsidP="00000000" w:rsidRDefault="00000000" w:rsidRPr="00000000" w14:paraId="0000005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本業務において本人確認情報の保存が不要な場合、乙は必要以上に当該情報を記録しないものとする。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arefi6t0ndso" w:id="11"/>
      <w:bookmarkEnd w:id="11"/>
      <w:r w:rsidDel="00000000" w:rsidR="00000000" w:rsidRPr="00000000">
        <w:rPr>
          <w:rFonts w:ascii="Arial Unicode MS" w:cs="Arial Unicode MS" w:eastAsia="Arial Unicode MS" w:hAnsi="Arial Unicode MS"/>
          <w:b w:val="1"/>
          <w:bCs w:val="1"/>
          <w:rtl w:val="0"/>
        </w:rPr>
        <w:t xml:space="preserve">第11条（対応記録）</w:t>
      </w:r>
    </w:p>
    <w:p w:rsidR="00000000" w:rsidDel="00000000" w:rsidP="00000000" w:rsidRDefault="00000000" w:rsidRPr="00000000" w14:paraId="0000005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乙は、甲から指示された場合、本人確認を実施した電話対応について必要な記録を作成する。</w:t>
      </w:r>
    </w:p>
    <w:p w:rsidR="00000000" w:rsidDel="00000000" w:rsidP="00000000" w:rsidRDefault="00000000" w:rsidRPr="00000000" w14:paraId="0000005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記録する事項は、原則として次のとおりとする。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対応日時</w:t>
        <w:br w:type="textWrapping"/>
        <w:t xml:space="preserve">□ 対応担当者</w:t>
        <w:br w:type="textWrapping"/>
        <w:t xml:space="preserve">□ 問い合わせ内容</w:t>
        <w:br w:type="textWrapping"/>
        <w:t xml:space="preserve">□ 本人確認の実施有無</w:t>
        <w:br w:type="textWrapping"/>
        <w:t xml:space="preserve">□ 本人確認結果</w:t>
        <w:br w:type="textWrapping"/>
        <w:t xml:space="preserve">□ 甲への取次ぎ又は報告の有無</w:t>
        <w:br w:type="textWrapping"/>
        <w:t xml:space="preserve">□ その他（　　　　　　　　　　　　　　　　　　　　）</w:t>
      </w:r>
    </w:p>
    <w:p w:rsidR="00000000" w:rsidDel="00000000" w:rsidP="00000000" w:rsidRDefault="00000000" w:rsidRPr="00000000" w14:paraId="00000060">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本人確認に使用した情報そのものを記録するか否か及びその保存期間については、甲乙間で別途定める。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349ok556bap8" w:id="12"/>
      <w:bookmarkEnd w:id="12"/>
      <w:r w:rsidDel="00000000" w:rsidR="00000000" w:rsidRPr="00000000">
        <w:rPr>
          <w:rFonts w:ascii="Arial Unicode MS" w:cs="Arial Unicode MS" w:eastAsia="Arial Unicode MS" w:hAnsi="Arial Unicode MS"/>
          <w:b w:val="1"/>
          <w:bCs w:val="1"/>
          <w:rtl w:val="0"/>
        </w:rPr>
        <w:t xml:space="preserve">第12条（録音データの取扱い）</w:t>
      </w:r>
    </w:p>
    <w:p w:rsidR="00000000" w:rsidDel="00000000" w:rsidP="00000000" w:rsidRDefault="00000000" w:rsidRPr="00000000" w14:paraId="0000006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本業務において通話を録音する場合、録音データの利用目的、保存期間、閲覧権限及び削除方法については、甲乙間で別途定める。</w:t>
      </w:r>
    </w:p>
    <w:p w:rsidR="00000000" w:rsidDel="00000000" w:rsidP="00000000" w:rsidRDefault="00000000" w:rsidRPr="00000000" w14:paraId="0000006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乙は、録音データを本人確認、品質管理、問い合わせ対応その他甲が認めた目的以外に利用してはならない。</w:t>
      </w:r>
    </w:p>
    <w:p w:rsidR="00000000" w:rsidDel="00000000" w:rsidP="00000000" w:rsidRDefault="00000000" w:rsidRPr="00000000" w14:paraId="0000006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乙は、甲の承諾なく録音データを第三者へ提供し、複製し、又は外部へ持ち出してはならない。</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ce1pv8aby8k" w:id="13"/>
      <w:bookmarkEnd w:id="13"/>
      <w:r w:rsidDel="00000000" w:rsidR="00000000" w:rsidRPr="00000000">
        <w:rPr>
          <w:rFonts w:ascii="Arial Unicode MS" w:cs="Arial Unicode MS" w:eastAsia="Arial Unicode MS" w:hAnsi="Arial Unicode MS"/>
          <w:b w:val="1"/>
          <w:bCs w:val="1"/>
          <w:rtl w:val="0"/>
        </w:rPr>
        <w:t xml:space="preserve">第13条（禁止事項）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乙は、本業務における本人確認に関し、次の行為を行ってはならない。</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本人確認を省略して情報を開示し、又は手続を行うこと</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甲から指定されていない情報を必要なく聞き出すこと</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パスワード、暗証番号その他甲が取得を禁止した認証情報を聞き出すこと</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本人確認情報を本業務以外の目的で利用すること</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本人確認情報を第三者に漏えいすること</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本人確認結果を改ざんし、又は虚偽の記録を作成すること</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その他甲が本人確認業務に関して禁止した行為</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vunysbjvp7ou" w:id="14"/>
      <w:bookmarkEnd w:id="14"/>
      <w:r w:rsidDel="00000000" w:rsidR="00000000" w:rsidRPr="00000000">
        <w:rPr>
          <w:rFonts w:ascii="Arial Unicode MS" w:cs="Arial Unicode MS" w:eastAsia="Arial Unicode MS" w:hAnsi="Arial Unicode MS"/>
          <w:b w:val="1"/>
          <w:bCs w:val="1"/>
          <w:rtl w:val="0"/>
        </w:rPr>
        <w:t xml:space="preserve">第14条（甲の情報提供及び指示）</w:t>
      </w:r>
    </w:p>
    <w:p w:rsidR="00000000" w:rsidDel="00000000" w:rsidP="00000000" w:rsidRDefault="00000000" w:rsidRPr="00000000" w14:paraId="00000072">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甲は、乙が本人確認を適切に実施するために必要な確認項目、判断基準、対応範囲、エスカレーション先その他必要な情報を乙に提供する。</w:t>
      </w:r>
    </w:p>
    <w:p w:rsidR="00000000" w:rsidDel="00000000" w:rsidP="00000000" w:rsidRDefault="00000000" w:rsidRPr="00000000" w14:paraId="0000007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甲は、本人確認手順を変更する場合、乙が合理的に対応可能な時期までにその内容を通知するよう努める。</w:t>
      </w:r>
    </w:p>
    <w:p w:rsidR="00000000" w:rsidDel="00000000" w:rsidP="00000000" w:rsidRDefault="00000000" w:rsidRPr="00000000" w14:paraId="00000074">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甲から提供された情報又は指示に不明確な点がある場合、乙は甲に確認を求めることができる。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7iws1xnqi7vv" w:id="15"/>
      <w:bookmarkEnd w:id="15"/>
      <w:r w:rsidDel="00000000" w:rsidR="00000000" w:rsidRPr="00000000">
        <w:rPr>
          <w:rFonts w:ascii="Arial Unicode MS" w:cs="Arial Unicode MS" w:eastAsia="Arial Unicode MS" w:hAnsi="Arial Unicode MS"/>
          <w:b w:val="1"/>
          <w:bCs w:val="1"/>
          <w:rtl w:val="0"/>
        </w:rPr>
        <w:t xml:space="preserve">第15条（本人確認手順の変更）</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令、甲のサービス内容、本人確認方法、システム、セキュリティ基準その他の変更により本人確認手順を変更する必要が生じた場合、甲乙は協議のうえ、本確認書又は関連する業務マニュアル等を変更することができ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npx418vovpul" w:id="16"/>
      <w:bookmarkEnd w:id="16"/>
      <w:r w:rsidDel="00000000" w:rsidR="00000000" w:rsidRPr="00000000">
        <w:rPr>
          <w:rFonts w:ascii="Arial Unicode MS" w:cs="Arial Unicode MS" w:eastAsia="Arial Unicode MS" w:hAnsi="Arial Unicode MS"/>
          <w:b w:val="1"/>
          <w:bCs w:val="1"/>
          <w:rtl w:val="0"/>
        </w:rPr>
        <w:t xml:space="preserve">第16条（事故発生時の対応）</w:t>
      </w:r>
    </w:p>
    <w:p w:rsidR="00000000" w:rsidDel="00000000" w:rsidP="00000000" w:rsidRDefault="00000000" w:rsidRPr="00000000" w14:paraId="0000007A">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誤って第三者に情報を開示した場合、本人確認を行わずに手続を実施した場合、本人確認情報の漏えい又は紛失が発生した場合その他本人確認に関する事故又はそのおそれを認識した場合、速やかに甲へ報告する。</w:t>
      </w:r>
    </w:p>
    <w:p w:rsidR="00000000" w:rsidDel="00000000" w:rsidP="00000000" w:rsidRDefault="00000000" w:rsidRPr="00000000" w14:paraId="0000007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乙は、前項の場合、被害拡大防止、事実関係の確認、記録の保全その他合理的に必要な措置を講じるとともに、甲による調査に協力する。</w:t>
      </w:r>
    </w:p>
    <w:p w:rsidR="00000000" w:rsidDel="00000000" w:rsidP="00000000" w:rsidRDefault="00000000" w:rsidRPr="00000000" w14:paraId="0000007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事故発生後の本人への連絡、関係機関への報告その他の対外対応については、甲乙協議のうえ対応するものとする。ただし、法令その他により各当事者が独自に対応する義務を負う場合は、この限りでない。</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9txg1j4323f7" w:id="17"/>
      <w:bookmarkEnd w:id="17"/>
      <w:r w:rsidDel="00000000" w:rsidR="00000000" w:rsidRPr="00000000">
        <w:rPr>
          <w:rFonts w:ascii="Arial Unicode MS" w:cs="Arial Unicode MS" w:eastAsia="Arial Unicode MS" w:hAnsi="Arial Unicode MS"/>
          <w:b w:val="1"/>
          <w:bCs w:val="1"/>
          <w:rtl w:val="0"/>
        </w:rPr>
        <w:t xml:space="preserve">第17条（秘密保持）</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知り得た甲、甲の顧客、取引先その他の第三者に関する非公開情報を秘密として取り扱い、本業務の遂行に必要な場合又は法令に基づく場合を除き、甲の事前の承諾なく第三者に開示又は漏えいしてはならない。</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7w5l4au7o2cf" w:id="18"/>
      <w:bookmarkEnd w:id="18"/>
      <w:r w:rsidDel="00000000" w:rsidR="00000000" w:rsidRPr="00000000">
        <w:rPr>
          <w:rFonts w:ascii="Arial Unicode MS" w:cs="Arial Unicode MS" w:eastAsia="Arial Unicode MS" w:hAnsi="Arial Unicode MS"/>
          <w:b w:val="1"/>
          <w:bCs w:val="1"/>
          <w:rtl w:val="0"/>
        </w:rPr>
        <w:t xml:space="preserve">第18条（責任範囲）</w:t>
      </w:r>
    </w:p>
    <w:p w:rsidR="00000000" w:rsidDel="00000000" w:rsidP="00000000" w:rsidRDefault="00000000" w:rsidRPr="00000000" w14:paraId="00000082">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乙は、本確認書及び甲から提供された本人確認手順に従い、善良な管理者の注意をもって本業務を実施する。</w:t>
      </w:r>
    </w:p>
    <w:p w:rsidR="00000000" w:rsidDel="00000000" w:rsidP="00000000" w:rsidRDefault="00000000" w:rsidRPr="00000000" w14:paraId="0000008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から指定された本人確認手順を適切に実施したにもかかわらず、第三者による巧妙ななりすましその他乙が通常の注意をもってしても判別することが困難な事情により本人を誤認した場合の取扱いについては、原因及び具体的事情を踏まえ、甲乙協議のうえ対応する。</w:t>
      </w:r>
    </w:p>
    <w:p w:rsidR="00000000" w:rsidDel="00000000" w:rsidP="00000000" w:rsidRDefault="00000000" w:rsidRPr="00000000" w14:paraId="00000084">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乙の故意又は過失により本人確認手順への違反、情報漏えいその他の事故が発生した場合は、甲乙間の業務委託契約その他の合意に従って対応する。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tzlw77hthvbj" w:id="19"/>
      <w:bookmarkEnd w:id="19"/>
      <w:r w:rsidDel="00000000" w:rsidR="00000000" w:rsidRPr="00000000">
        <w:rPr>
          <w:rFonts w:ascii="Arial Unicode MS" w:cs="Arial Unicode MS" w:eastAsia="Arial Unicode MS" w:hAnsi="Arial Unicode MS"/>
          <w:b w:val="1"/>
          <w:bCs w:val="1"/>
          <w:rtl w:val="0"/>
        </w:rPr>
        <w:t xml:space="preserve">第19条（業務委託契約等との関係）</w:t>
      </w:r>
    </w:p>
    <w:p w:rsidR="00000000" w:rsidDel="00000000" w:rsidP="00000000" w:rsidRDefault="00000000" w:rsidRPr="00000000" w14:paraId="0000008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本確認書は、甲乙間で締結された電話代行業務委託契約書、秘密保持契約書、個人情報取扱いに関する契約その他の関連契約を補完するものとする。</w:t>
      </w:r>
    </w:p>
    <w:p w:rsidR="00000000" w:rsidDel="00000000" w:rsidP="00000000" w:rsidRDefault="00000000" w:rsidRPr="00000000" w14:paraId="0000008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本確認書と関連契約の内容に相違がある場合の優先関係については、当該関連契約の定め又は甲乙間の別途の合意に従う。</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pPr>
      <w:bookmarkStart w:colFirst="0" w:colLast="0" w:name="_y7949mu0stpi" w:id="20"/>
      <w:bookmarkEnd w:id="20"/>
      <w:r w:rsidDel="00000000" w:rsidR="00000000" w:rsidRPr="00000000">
        <w:rPr>
          <w:rFonts w:ascii="Arial Unicode MS" w:cs="Arial Unicode MS" w:eastAsia="Arial Unicode MS" w:hAnsi="Arial Unicode MS"/>
          <w:b w:val="1"/>
          <w:bCs w:val="1"/>
          <w:rtl w:val="0"/>
        </w:rPr>
        <w:t xml:space="preserve">第20条（確認事項）</w:t>
      </w: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甲乙は、本業務の開始にあたり、次の事項を確認する。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本人確認が必要となる業務範囲を確認した</w:t>
        <w:br w:type="textWrapping"/>
        <w:t xml:space="preserve">□ 本人確認に使用する項目を確認した</w:t>
        <w:br w:type="textWrapping"/>
        <w:t xml:space="preserve">□ 本人確認完了後に乙が対応できる業務範囲を確認した</w:t>
        <w:br w:type="textWrapping"/>
        <w:t xml:space="preserve">□ 本人確認ができない場合の対応方法を確認した</w:t>
        <w:br w:type="textWrapping"/>
        <w:t xml:space="preserve">□ 代理人等から連絡があった場合の対応方法を確認した</w:t>
        <w:br w:type="textWrapping"/>
        <w:t xml:space="preserve">□ 不審な連絡を受けた場合の報告方法を確認した</w:t>
        <w:br w:type="textWrapping"/>
        <w:t xml:space="preserve">□ 本人確認情報の保存・管理方法を確認した</w:t>
        <w:br w:type="textWrapping"/>
        <w:t xml:space="preserve">□ 録音データを取り扱う場合の管理方法を確認した</w:t>
        <w:br w:type="textWrapping"/>
        <w:t xml:space="preserve">□ 事故発生時の連絡先及び対応方法を確認した</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qj52hum1wqmc"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本確認書に定めのない事項又は本確認書の内容について疑義が生じた場合、甲乙は、関連する業務委託契約その他の合意を踏まえ、誠意をもって協議し、解決するものとする。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